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55EC" w14:paraId="16DEA4C2" w14:textId="77777777" w:rsidTr="00FA5937">
        <w:tc>
          <w:tcPr>
            <w:tcW w:w="4677" w:type="dxa"/>
            <w:tcBorders>
              <w:top w:val="nil"/>
              <w:left w:val="nil"/>
              <w:bottom w:val="nil"/>
              <w:right w:val="nil"/>
            </w:tcBorders>
          </w:tcPr>
          <w:p w14:paraId="305B0AB7" w14:textId="77777777" w:rsidR="000F55EC" w:rsidRDefault="000F55EC">
            <w:pPr>
              <w:pStyle w:val="ConsPlusNormal"/>
              <w:outlineLvl w:val="0"/>
            </w:pPr>
            <w:r>
              <w:t>28 февраля 2007 года</w:t>
            </w:r>
          </w:p>
        </w:tc>
        <w:tc>
          <w:tcPr>
            <w:tcW w:w="4678" w:type="dxa"/>
            <w:tcBorders>
              <w:top w:val="nil"/>
              <w:left w:val="nil"/>
              <w:bottom w:val="nil"/>
              <w:right w:val="nil"/>
            </w:tcBorders>
          </w:tcPr>
          <w:p w14:paraId="2FB6E792" w14:textId="77777777" w:rsidR="000F55EC" w:rsidRDefault="000F55EC">
            <w:pPr>
              <w:pStyle w:val="ConsPlusNormal"/>
              <w:jc w:val="right"/>
              <w:outlineLvl w:val="0"/>
            </w:pPr>
            <w:r>
              <w:t>N 26-У</w:t>
            </w:r>
          </w:p>
        </w:tc>
      </w:tr>
    </w:tbl>
    <w:p w14:paraId="76635C59" w14:textId="77777777" w:rsidR="000F55EC" w:rsidRDefault="000F55EC">
      <w:pPr>
        <w:pStyle w:val="ConsPlusNormal"/>
        <w:pBdr>
          <w:bottom w:val="single" w:sz="6" w:space="0" w:color="auto"/>
        </w:pBdr>
        <w:spacing w:before="100" w:after="100"/>
        <w:jc w:val="both"/>
        <w:rPr>
          <w:sz w:val="2"/>
          <w:szCs w:val="2"/>
        </w:rPr>
      </w:pPr>
    </w:p>
    <w:p w14:paraId="5CDAB32C" w14:textId="77777777" w:rsidR="000F55EC" w:rsidRDefault="000F55EC">
      <w:pPr>
        <w:pStyle w:val="ConsPlusNormal"/>
        <w:jc w:val="both"/>
      </w:pPr>
    </w:p>
    <w:p w14:paraId="4D188E1A" w14:textId="77777777" w:rsidR="000F55EC" w:rsidRDefault="000F55EC">
      <w:pPr>
        <w:pStyle w:val="ConsPlusTitle"/>
        <w:jc w:val="center"/>
      </w:pPr>
      <w:r>
        <w:t>УКАЗ</w:t>
      </w:r>
    </w:p>
    <w:p w14:paraId="42106399" w14:textId="77777777" w:rsidR="000F55EC" w:rsidRDefault="000F55EC">
      <w:pPr>
        <w:pStyle w:val="ConsPlusTitle"/>
        <w:jc w:val="center"/>
      </w:pPr>
    </w:p>
    <w:p w14:paraId="09C9AA7E" w14:textId="77777777" w:rsidR="000F55EC" w:rsidRDefault="000F55EC">
      <w:pPr>
        <w:pStyle w:val="ConsPlusTitle"/>
        <w:jc w:val="center"/>
      </w:pPr>
      <w:r>
        <w:t>ГЛАВЫ РЕСПУБЛИКИ АЛТАЙ,</w:t>
      </w:r>
    </w:p>
    <w:p w14:paraId="189E694F" w14:textId="77777777" w:rsidR="000F55EC" w:rsidRDefault="000F55EC">
      <w:pPr>
        <w:pStyle w:val="ConsPlusTitle"/>
        <w:jc w:val="center"/>
      </w:pPr>
      <w:r>
        <w:t>ПРЕДСЕДАТЕЛЯ ПРАВИТЕЛЬСТВА РЕСПУБЛИКИ АЛТАЙ</w:t>
      </w:r>
    </w:p>
    <w:p w14:paraId="103AC4C2" w14:textId="77777777" w:rsidR="000F55EC" w:rsidRDefault="000F55EC">
      <w:pPr>
        <w:pStyle w:val="ConsPlusTitle"/>
        <w:jc w:val="center"/>
      </w:pPr>
    </w:p>
    <w:p w14:paraId="399AFDC6" w14:textId="77777777" w:rsidR="000F55EC" w:rsidRDefault="000F55EC">
      <w:pPr>
        <w:pStyle w:val="ConsPlusTitle"/>
        <w:jc w:val="center"/>
      </w:pPr>
      <w:r>
        <w:t>О ПОРЯДКЕ ФОРМИРОВАНИЯ ФОНДА ОПЛАТЫ ТРУДА</w:t>
      </w:r>
    </w:p>
    <w:p w14:paraId="0A0670B8" w14:textId="77777777" w:rsidR="000F55EC" w:rsidRDefault="000F55EC">
      <w:pPr>
        <w:pStyle w:val="ConsPlusTitle"/>
        <w:jc w:val="center"/>
      </w:pPr>
      <w:r>
        <w:t>ГОСУДАРСТВЕННЫХ ГРАЖДАНСКИХ СЛУЖАЩИХ</w:t>
      </w:r>
    </w:p>
    <w:p w14:paraId="341F09E0" w14:textId="77777777" w:rsidR="000F55EC" w:rsidRDefault="000F55EC">
      <w:pPr>
        <w:pStyle w:val="ConsPlusTitle"/>
        <w:jc w:val="center"/>
      </w:pPr>
      <w:r>
        <w:t>РЕСПУБЛИКИ АЛТАЙ</w:t>
      </w:r>
    </w:p>
    <w:p w14:paraId="25CAB7B5" w14:textId="77777777" w:rsidR="000F55EC" w:rsidRDefault="000F55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55EC" w14:paraId="44A95A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F672B8" w14:textId="77777777" w:rsidR="000F55EC" w:rsidRDefault="000F5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9BE020" w14:textId="77777777" w:rsidR="000F55EC" w:rsidRDefault="000F55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F1F908" w14:textId="77777777" w:rsidR="000F55EC" w:rsidRDefault="000F55EC">
            <w:pPr>
              <w:pStyle w:val="ConsPlusNormal"/>
              <w:jc w:val="center"/>
            </w:pPr>
            <w:r>
              <w:rPr>
                <w:color w:val="392C69"/>
              </w:rPr>
              <w:t>Список изменяющих документов</w:t>
            </w:r>
          </w:p>
          <w:p w14:paraId="68EB4D5E" w14:textId="77777777" w:rsidR="000F55EC" w:rsidRDefault="000F55EC">
            <w:pPr>
              <w:pStyle w:val="ConsPlusNormal"/>
              <w:jc w:val="center"/>
            </w:pPr>
            <w:r>
              <w:rPr>
                <w:color w:val="392C69"/>
              </w:rPr>
              <w:t>(в ред. Указов Главы Республики Алтай,</w:t>
            </w:r>
          </w:p>
          <w:p w14:paraId="26040876" w14:textId="77777777" w:rsidR="000F55EC" w:rsidRDefault="000F55EC">
            <w:pPr>
              <w:pStyle w:val="ConsPlusNormal"/>
              <w:jc w:val="center"/>
            </w:pPr>
            <w:r>
              <w:rPr>
                <w:color w:val="392C69"/>
              </w:rPr>
              <w:t>Председателя Правительства Республики Алтай</w:t>
            </w:r>
          </w:p>
          <w:p w14:paraId="03C54D45" w14:textId="3282472A" w:rsidR="000F55EC" w:rsidRDefault="000F55EC">
            <w:pPr>
              <w:pStyle w:val="ConsPlusNormal"/>
              <w:jc w:val="center"/>
            </w:pPr>
            <w:r>
              <w:rPr>
                <w:color w:val="392C69"/>
              </w:rPr>
              <w:t xml:space="preserve">от 18.06.2007 </w:t>
            </w:r>
            <w:r>
              <w:rPr>
                <w:color w:val="0000FF"/>
              </w:rPr>
              <w:t>N 108-у</w:t>
            </w:r>
            <w:r>
              <w:rPr>
                <w:color w:val="392C69"/>
              </w:rPr>
              <w:t xml:space="preserve">, от 27.08.2009 </w:t>
            </w:r>
            <w:r>
              <w:rPr>
                <w:color w:val="0000FF"/>
              </w:rPr>
              <w:t>N 157-у</w:t>
            </w:r>
            <w:r>
              <w:rPr>
                <w:color w:val="392C69"/>
              </w:rPr>
              <w:t xml:space="preserve">, от 02.12.2010 </w:t>
            </w:r>
            <w:r>
              <w:rPr>
                <w:color w:val="0000FF"/>
              </w:rPr>
              <w:t>N 291-у</w:t>
            </w:r>
            <w:r>
              <w:rPr>
                <w:color w:val="392C69"/>
              </w:rPr>
              <w:t>,</w:t>
            </w:r>
          </w:p>
          <w:p w14:paraId="4331FE99" w14:textId="6FF15402" w:rsidR="000F55EC" w:rsidRDefault="000F55EC">
            <w:pPr>
              <w:pStyle w:val="ConsPlusNormal"/>
              <w:jc w:val="center"/>
            </w:pPr>
            <w:r>
              <w:rPr>
                <w:color w:val="392C69"/>
              </w:rPr>
              <w:t xml:space="preserve">от 13.12.2011 </w:t>
            </w:r>
            <w:r>
              <w:rPr>
                <w:color w:val="0000FF"/>
              </w:rPr>
              <w:t>N 335-у</w:t>
            </w:r>
            <w:r>
              <w:rPr>
                <w:color w:val="392C69"/>
              </w:rPr>
              <w:t xml:space="preserve">, от 19.02.2013 </w:t>
            </w:r>
            <w:r>
              <w:rPr>
                <w:color w:val="0000FF"/>
              </w:rPr>
              <w:t>N 41-у</w:t>
            </w:r>
            <w:r>
              <w:rPr>
                <w:color w:val="392C69"/>
              </w:rPr>
              <w:t xml:space="preserve">, от 29.08.2013 </w:t>
            </w:r>
            <w:r>
              <w:rPr>
                <w:color w:val="0000FF"/>
              </w:rPr>
              <w:t>N 202-у</w:t>
            </w:r>
            <w:r>
              <w:rPr>
                <w:color w:val="392C69"/>
              </w:rPr>
              <w:t>,</w:t>
            </w:r>
          </w:p>
          <w:p w14:paraId="700105B3" w14:textId="4F5B4181" w:rsidR="000F55EC" w:rsidRDefault="000F55EC">
            <w:pPr>
              <w:pStyle w:val="ConsPlusNormal"/>
              <w:jc w:val="center"/>
            </w:pPr>
            <w:r>
              <w:rPr>
                <w:color w:val="392C69"/>
              </w:rPr>
              <w:t xml:space="preserve">от 28.03.2014 </w:t>
            </w:r>
            <w:r>
              <w:rPr>
                <w:color w:val="0000FF"/>
              </w:rPr>
              <w:t>N 99-у</w:t>
            </w:r>
            <w:r>
              <w:rPr>
                <w:color w:val="392C69"/>
              </w:rPr>
              <w:t xml:space="preserve">, от 24.10.2014 </w:t>
            </w:r>
            <w:r>
              <w:rPr>
                <w:color w:val="0000FF"/>
              </w:rPr>
              <w:t>N 285-у</w:t>
            </w:r>
            <w:r>
              <w:rPr>
                <w:color w:val="392C69"/>
              </w:rPr>
              <w:t xml:space="preserve">, от 30.03.2015 </w:t>
            </w:r>
            <w:r>
              <w:rPr>
                <w:color w:val="0000FF"/>
              </w:rPr>
              <w:t>N 96-у</w:t>
            </w:r>
            <w:r>
              <w:rPr>
                <w:color w:val="392C69"/>
              </w:rPr>
              <w:t>,</w:t>
            </w:r>
          </w:p>
          <w:p w14:paraId="7244A739" w14:textId="49E03649" w:rsidR="000F55EC" w:rsidRDefault="000F55EC">
            <w:pPr>
              <w:pStyle w:val="ConsPlusNormal"/>
              <w:jc w:val="center"/>
            </w:pPr>
            <w:r>
              <w:rPr>
                <w:color w:val="392C69"/>
              </w:rPr>
              <w:t xml:space="preserve">от 20.08.2018 </w:t>
            </w:r>
            <w:r>
              <w:rPr>
                <w:color w:val="0000FF"/>
              </w:rPr>
              <w:t>N 206-у</w:t>
            </w:r>
            <w:r>
              <w:rPr>
                <w:color w:val="392C69"/>
              </w:rPr>
              <w:t xml:space="preserve">, от 02.10.2019 </w:t>
            </w:r>
            <w:r>
              <w:rPr>
                <w:color w:val="0000FF"/>
              </w:rPr>
              <w:t>N 246-у</w:t>
            </w:r>
            <w:r>
              <w:rPr>
                <w:color w:val="392C69"/>
              </w:rPr>
              <w:t xml:space="preserve">, от 18.03.2020 </w:t>
            </w:r>
            <w:r>
              <w:rPr>
                <w:color w:val="0000FF"/>
              </w:rPr>
              <w:t>N 92-у</w:t>
            </w:r>
            <w:r>
              <w:rPr>
                <w:color w:val="392C69"/>
              </w:rPr>
              <w:t>,</w:t>
            </w:r>
          </w:p>
          <w:p w14:paraId="4ED03802" w14:textId="6A8F784B" w:rsidR="000F55EC" w:rsidRDefault="000F55EC">
            <w:pPr>
              <w:pStyle w:val="ConsPlusNormal"/>
              <w:jc w:val="center"/>
            </w:pPr>
            <w:r>
              <w:rPr>
                <w:color w:val="392C69"/>
              </w:rPr>
              <w:t xml:space="preserve">от 09.06.2022 </w:t>
            </w:r>
            <w:r>
              <w:rPr>
                <w:color w:val="0000FF"/>
              </w:rPr>
              <w:t>N 162-у</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0179C6" w14:textId="77777777" w:rsidR="000F55EC" w:rsidRDefault="000F55EC">
            <w:pPr>
              <w:pStyle w:val="ConsPlusNormal"/>
            </w:pPr>
          </w:p>
        </w:tc>
      </w:tr>
    </w:tbl>
    <w:p w14:paraId="300680B8" w14:textId="77777777" w:rsidR="000F55EC" w:rsidRDefault="000F55EC">
      <w:pPr>
        <w:pStyle w:val="ConsPlusNormal"/>
        <w:jc w:val="both"/>
      </w:pPr>
    </w:p>
    <w:p w14:paraId="0484EF76" w14:textId="6B04E67D" w:rsidR="000F55EC" w:rsidRDefault="000F55EC">
      <w:pPr>
        <w:pStyle w:val="ConsPlusNormal"/>
        <w:ind w:firstLine="540"/>
        <w:jc w:val="both"/>
      </w:pPr>
      <w:r>
        <w:t xml:space="preserve">Во исполнение </w:t>
      </w:r>
      <w:r>
        <w:rPr>
          <w:color w:val="0000FF"/>
        </w:rPr>
        <w:t>Закона</w:t>
      </w:r>
      <w:r>
        <w:t xml:space="preserve"> Республики Алтай от 7 июня 2005 г. N 37-РЗ "О государственной гражданской службе Республики Алтай" постановляю:</w:t>
      </w:r>
    </w:p>
    <w:p w14:paraId="7AE32275" w14:textId="5F836D20" w:rsidR="000F55EC" w:rsidRDefault="000F55EC">
      <w:pPr>
        <w:pStyle w:val="ConsPlusNormal"/>
        <w:spacing w:before="200"/>
        <w:ind w:firstLine="540"/>
        <w:jc w:val="both"/>
      </w:pPr>
      <w:r>
        <w:t xml:space="preserve">1. Утвердить прилагаемый </w:t>
      </w:r>
      <w:r>
        <w:rPr>
          <w:color w:val="0000FF"/>
        </w:rPr>
        <w:t>Порядок</w:t>
      </w:r>
      <w:r>
        <w:t xml:space="preserve"> формирования фонда оплаты труда государственных гражданских служащих Республики Алтай.</w:t>
      </w:r>
    </w:p>
    <w:p w14:paraId="76ADE33A" w14:textId="77777777" w:rsidR="000F55EC" w:rsidRDefault="000F55EC">
      <w:pPr>
        <w:pStyle w:val="ConsPlusNormal"/>
        <w:spacing w:before="200"/>
        <w:ind w:firstLine="540"/>
        <w:jc w:val="both"/>
      </w:pPr>
      <w:r>
        <w:t>2. Руководителям государственных органов Республики Алтай при формировании проекта закона Республики Алтай о республиканском бюджете Республики Алтай на очередной финансовый год и на плановый период руководствоваться настоящим Указом.</w:t>
      </w:r>
    </w:p>
    <w:p w14:paraId="07F32AAD" w14:textId="60A8C302" w:rsidR="000F55EC" w:rsidRDefault="000F55EC">
      <w:pPr>
        <w:pStyle w:val="ConsPlusNormal"/>
        <w:jc w:val="both"/>
      </w:pPr>
      <w:r>
        <w:t xml:space="preserve">(п. 2 в ред. </w:t>
      </w:r>
      <w:r>
        <w:rPr>
          <w:color w:val="0000FF"/>
        </w:rPr>
        <w:t>Указа</w:t>
      </w:r>
      <w:r>
        <w:t xml:space="preserve"> Главы Республики Алтай, Председателя Правительства Республики Алтай от 24.10.2014 N 285-у)</w:t>
      </w:r>
    </w:p>
    <w:p w14:paraId="16B8D30A" w14:textId="6FB67E5C" w:rsidR="000F55EC" w:rsidRDefault="000F55EC">
      <w:pPr>
        <w:pStyle w:val="ConsPlusNormal"/>
        <w:spacing w:before="200"/>
        <w:ind w:firstLine="540"/>
        <w:jc w:val="both"/>
      </w:pPr>
      <w:r>
        <w:t xml:space="preserve">3. Утратил силу. - </w:t>
      </w:r>
      <w:r>
        <w:rPr>
          <w:color w:val="0000FF"/>
        </w:rPr>
        <w:t>Указ</w:t>
      </w:r>
      <w:r>
        <w:t xml:space="preserve"> Главы Республики Алтай, Председателя Правительства Республики Алтай от 02.12.2010 N 291-у.</w:t>
      </w:r>
    </w:p>
    <w:p w14:paraId="4B84F635" w14:textId="578DCA6D" w:rsidR="000F55EC" w:rsidRDefault="000F55EC">
      <w:pPr>
        <w:pStyle w:val="ConsPlusNormal"/>
        <w:spacing w:before="200"/>
        <w:ind w:firstLine="540"/>
        <w:jc w:val="both"/>
      </w:pPr>
      <w:r>
        <w:t xml:space="preserve">4. Утратил силу. - </w:t>
      </w:r>
      <w:r>
        <w:rPr>
          <w:color w:val="0000FF"/>
        </w:rPr>
        <w:t>Указ</w:t>
      </w:r>
      <w:r>
        <w:t xml:space="preserve"> Главы Республики Алтай, Председателя Правительства Республики Алтай от 02.10.2019 N 246-у.</w:t>
      </w:r>
    </w:p>
    <w:p w14:paraId="46E62559" w14:textId="682AE5A4" w:rsidR="000F55EC" w:rsidRDefault="000F55EC">
      <w:pPr>
        <w:pStyle w:val="ConsPlusNormal"/>
        <w:spacing w:before="200"/>
        <w:ind w:firstLine="540"/>
        <w:jc w:val="both"/>
      </w:pPr>
      <w:r>
        <w:t xml:space="preserve">4.1. Утратил силу. - </w:t>
      </w:r>
      <w:r>
        <w:rPr>
          <w:color w:val="0000FF"/>
        </w:rPr>
        <w:t>Указ</w:t>
      </w:r>
      <w:r>
        <w:t xml:space="preserve"> Главы Республики Алтай, Председателя Правительства Республики Алтай от 09.06.2022 N 162-у.</w:t>
      </w:r>
    </w:p>
    <w:p w14:paraId="063395DC" w14:textId="77777777" w:rsidR="000F55EC" w:rsidRDefault="000F55EC">
      <w:pPr>
        <w:pStyle w:val="ConsPlusNormal"/>
        <w:spacing w:before="200"/>
        <w:ind w:firstLine="540"/>
        <w:jc w:val="both"/>
      </w:pPr>
      <w:r>
        <w:t>5. Рекомендовать муниципальным образованиям в Республике Алтай разработать и утвердить Порядок формирования фонда оплаты труда муниципальных служащих органов местного самоуправления в Республике Алтай.</w:t>
      </w:r>
    </w:p>
    <w:p w14:paraId="0408DA30" w14:textId="6CFEE756"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24.10.2014 N 285-у)</w:t>
      </w:r>
    </w:p>
    <w:p w14:paraId="62A71EEE" w14:textId="77777777" w:rsidR="000F55EC" w:rsidRDefault="000F55EC">
      <w:pPr>
        <w:pStyle w:val="ConsPlusNormal"/>
        <w:spacing w:before="200"/>
        <w:ind w:firstLine="540"/>
        <w:jc w:val="both"/>
      </w:pPr>
      <w:r>
        <w:t>6. Настоящий Указ вступает в силу со дня его подписания.</w:t>
      </w:r>
    </w:p>
    <w:p w14:paraId="405A72D8" w14:textId="77777777" w:rsidR="000F55EC" w:rsidRDefault="000F55EC">
      <w:pPr>
        <w:pStyle w:val="ConsPlusNormal"/>
        <w:jc w:val="both"/>
      </w:pPr>
    </w:p>
    <w:p w14:paraId="68F48EE6" w14:textId="77777777" w:rsidR="000F55EC" w:rsidRDefault="000F55EC">
      <w:pPr>
        <w:pStyle w:val="ConsPlusNormal"/>
        <w:jc w:val="right"/>
      </w:pPr>
      <w:r>
        <w:t>Глава Республики Алтай,</w:t>
      </w:r>
    </w:p>
    <w:p w14:paraId="091B03DF" w14:textId="77777777" w:rsidR="000F55EC" w:rsidRDefault="000F55EC">
      <w:pPr>
        <w:pStyle w:val="ConsPlusNormal"/>
        <w:jc w:val="right"/>
      </w:pPr>
      <w:r>
        <w:t>Председатель Правительства</w:t>
      </w:r>
    </w:p>
    <w:p w14:paraId="6C702E38" w14:textId="77777777" w:rsidR="000F55EC" w:rsidRDefault="000F55EC">
      <w:pPr>
        <w:pStyle w:val="ConsPlusNormal"/>
        <w:jc w:val="right"/>
      </w:pPr>
      <w:r>
        <w:t>Республики Алтай</w:t>
      </w:r>
    </w:p>
    <w:p w14:paraId="26A9FAA1" w14:textId="77777777" w:rsidR="000F55EC" w:rsidRDefault="000F55EC">
      <w:pPr>
        <w:pStyle w:val="ConsPlusNormal"/>
        <w:jc w:val="right"/>
      </w:pPr>
      <w:r>
        <w:t>А.В.БЕРДНИКОВ</w:t>
      </w:r>
    </w:p>
    <w:p w14:paraId="6200B5B2" w14:textId="77777777" w:rsidR="000F55EC" w:rsidRDefault="000F55EC">
      <w:pPr>
        <w:pStyle w:val="ConsPlusNormal"/>
      </w:pPr>
      <w:r>
        <w:t>г. Горно-Алтайск</w:t>
      </w:r>
    </w:p>
    <w:p w14:paraId="50476B3E" w14:textId="77777777" w:rsidR="000F55EC" w:rsidRDefault="000F55EC">
      <w:pPr>
        <w:pStyle w:val="ConsPlusNormal"/>
        <w:spacing w:before="200"/>
      </w:pPr>
      <w:r>
        <w:t>28 февраля 2007 года</w:t>
      </w:r>
    </w:p>
    <w:p w14:paraId="5EEA13D8" w14:textId="77777777" w:rsidR="000F55EC" w:rsidRDefault="000F55EC">
      <w:pPr>
        <w:pStyle w:val="ConsPlusNormal"/>
        <w:spacing w:before="200"/>
      </w:pPr>
      <w:r>
        <w:t>N 26-У</w:t>
      </w:r>
    </w:p>
    <w:p w14:paraId="55083C01" w14:textId="77777777" w:rsidR="000F55EC" w:rsidRDefault="000F55EC">
      <w:pPr>
        <w:pStyle w:val="ConsPlusNormal"/>
        <w:jc w:val="both"/>
      </w:pPr>
    </w:p>
    <w:p w14:paraId="37F2D9D7" w14:textId="77777777" w:rsidR="000F55EC" w:rsidRDefault="000F55EC">
      <w:pPr>
        <w:pStyle w:val="ConsPlusNormal"/>
        <w:jc w:val="both"/>
      </w:pPr>
    </w:p>
    <w:p w14:paraId="7A9BE106" w14:textId="77777777" w:rsidR="000F55EC" w:rsidRDefault="000F55EC">
      <w:pPr>
        <w:pStyle w:val="ConsPlusNormal"/>
        <w:jc w:val="both"/>
      </w:pPr>
    </w:p>
    <w:p w14:paraId="49148DCD" w14:textId="77777777" w:rsidR="000F55EC" w:rsidRDefault="000F55EC">
      <w:pPr>
        <w:pStyle w:val="ConsPlusNormal"/>
        <w:jc w:val="both"/>
      </w:pPr>
    </w:p>
    <w:p w14:paraId="3490DD98" w14:textId="77777777" w:rsidR="000F55EC" w:rsidRDefault="000F55EC">
      <w:pPr>
        <w:pStyle w:val="ConsPlusNormal"/>
        <w:jc w:val="both"/>
      </w:pPr>
    </w:p>
    <w:p w14:paraId="3491EE2E" w14:textId="77777777" w:rsidR="000F55EC" w:rsidRDefault="000F55EC">
      <w:pPr>
        <w:pStyle w:val="ConsPlusNormal"/>
        <w:jc w:val="right"/>
        <w:outlineLvl w:val="0"/>
      </w:pPr>
      <w:r>
        <w:t>Утвержден</w:t>
      </w:r>
    </w:p>
    <w:p w14:paraId="5D6B2C02" w14:textId="77777777" w:rsidR="000F55EC" w:rsidRDefault="000F55EC">
      <w:pPr>
        <w:pStyle w:val="ConsPlusNormal"/>
        <w:jc w:val="right"/>
      </w:pPr>
      <w:r>
        <w:t>Указом</w:t>
      </w:r>
    </w:p>
    <w:p w14:paraId="738425A3" w14:textId="77777777" w:rsidR="000F55EC" w:rsidRDefault="000F55EC">
      <w:pPr>
        <w:pStyle w:val="ConsPlusNormal"/>
        <w:jc w:val="right"/>
      </w:pPr>
      <w:r>
        <w:t>Главы Республики Алтай,</w:t>
      </w:r>
    </w:p>
    <w:p w14:paraId="2FA4C10C" w14:textId="77777777" w:rsidR="000F55EC" w:rsidRDefault="000F55EC">
      <w:pPr>
        <w:pStyle w:val="ConsPlusNormal"/>
        <w:jc w:val="right"/>
      </w:pPr>
      <w:r>
        <w:t>Председателя Правительства</w:t>
      </w:r>
    </w:p>
    <w:p w14:paraId="5E8EB350" w14:textId="77777777" w:rsidR="000F55EC" w:rsidRDefault="000F55EC">
      <w:pPr>
        <w:pStyle w:val="ConsPlusNormal"/>
        <w:jc w:val="right"/>
      </w:pPr>
      <w:r>
        <w:t>Республики Алтай</w:t>
      </w:r>
    </w:p>
    <w:p w14:paraId="2381E89E" w14:textId="77777777" w:rsidR="000F55EC" w:rsidRDefault="000F55EC">
      <w:pPr>
        <w:pStyle w:val="ConsPlusNormal"/>
        <w:jc w:val="right"/>
      </w:pPr>
      <w:r>
        <w:t>от 28 февраля 2007 г. N 26-у</w:t>
      </w:r>
    </w:p>
    <w:p w14:paraId="49C5C619" w14:textId="77777777" w:rsidR="000F55EC" w:rsidRDefault="000F55EC">
      <w:pPr>
        <w:pStyle w:val="ConsPlusNormal"/>
        <w:jc w:val="both"/>
      </w:pPr>
    </w:p>
    <w:p w14:paraId="434D789C" w14:textId="77777777" w:rsidR="000F55EC" w:rsidRDefault="000F55EC">
      <w:pPr>
        <w:pStyle w:val="ConsPlusTitle"/>
        <w:jc w:val="center"/>
      </w:pPr>
      <w:bookmarkStart w:id="0" w:name="P51"/>
      <w:bookmarkEnd w:id="0"/>
      <w:r>
        <w:t>ПОРЯДОК</w:t>
      </w:r>
    </w:p>
    <w:p w14:paraId="0E18D61C" w14:textId="77777777" w:rsidR="000F55EC" w:rsidRDefault="000F55EC">
      <w:pPr>
        <w:pStyle w:val="ConsPlusTitle"/>
        <w:jc w:val="center"/>
      </w:pPr>
      <w:r>
        <w:t>ФОРМИРОВАНИЯ ФОНДА ОПЛАТЫ ТРУДА ГОСУДАРСТВЕННЫХ</w:t>
      </w:r>
    </w:p>
    <w:p w14:paraId="69DAB70D" w14:textId="77777777" w:rsidR="000F55EC" w:rsidRDefault="000F55EC">
      <w:pPr>
        <w:pStyle w:val="ConsPlusTitle"/>
        <w:jc w:val="center"/>
      </w:pPr>
      <w:r>
        <w:t>ГРАЖДАНСКИХ СЛУЖАЩИХ РЕСПУБЛИКИ АЛТАЙ</w:t>
      </w:r>
    </w:p>
    <w:p w14:paraId="06AD677C" w14:textId="77777777" w:rsidR="000F55EC" w:rsidRDefault="000F55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55EC" w14:paraId="2FD183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67B9E4" w14:textId="77777777" w:rsidR="000F55EC" w:rsidRDefault="000F5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53425C" w14:textId="77777777" w:rsidR="000F55EC" w:rsidRDefault="000F55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2597CB" w14:textId="77777777" w:rsidR="000F55EC" w:rsidRDefault="000F55EC">
            <w:pPr>
              <w:pStyle w:val="ConsPlusNormal"/>
              <w:jc w:val="center"/>
            </w:pPr>
            <w:r>
              <w:rPr>
                <w:color w:val="392C69"/>
              </w:rPr>
              <w:t>Список изменяющих документов</w:t>
            </w:r>
          </w:p>
          <w:p w14:paraId="0D3D0E75" w14:textId="77777777" w:rsidR="000F55EC" w:rsidRDefault="000F55EC">
            <w:pPr>
              <w:pStyle w:val="ConsPlusNormal"/>
              <w:jc w:val="center"/>
            </w:pPr>
            <w:r>
              <w:rPr>
                <w:color w:val="392C69"/>
              </w:rPr>
              <w:t>(в ред. Указов Главы Республики Алтай,</w:t>
            </w:r>
          </w:p>
          <w:p w14:paraId="7A604B75" w14:textId="77777777" w:rsidR="000F55EC" w:rsidRDefault="000F55EC">
            <w:pPr>
              <w:pStyle w:val="ConsPlusNormal"/>
              <w:jc w:val="center"/>
            </w:pPr>
            <w:r>
              <w:rPr>
                <w:color w:val="392C69"/>
              </w:rPr>
              <w:t>Председателя Правительства Республики Алтай</w:t>
            </w:r>
          </w:p>
          <w:p w14:paraId="5B3BC71B" w14:textId="031D8D07" w:rsidR="000F55EC" w:rsidRDefault="000F55EC">
            <w:pPr>
              <w:pStyle w:val="ConsPlusNormal"/>
              <w:jc w:val="center"/>
            </w:pPr>
            <w:r>
              <w:rPr>
                <w:color w:val="392C69"/>
              </w:rPr>
              <w:t xml:space="preserve">от 27.08.2009 </w:t>
            </w:r>
            <w:r>
              <w:rPr>
                <w:color w:val="0000FF"/>
              </w:rPr>
              <w:t>N 157-у</w:t>
            </w:r>
            <w:r>
              <w:rPr>
                <w:color w:val="392C69"/>
              </w:rPr>
              <w:t xml:space="preserve">, от 02.12.2010 </w:t>
            </w:r>
            <w:r>
              <w:rPr>
                <w:color w:val="0000FF"/>
              </w:rPr>
              <w:t>N 291-у</w:t>
            </w:r>
            <w:r>
              <w:rPr>
                <w:color w:val="392C69"/>
              </w:rPr>
              <w:t xml:space="preserve">, от 13.12.2011 </w:t>
            </w:r>
            <w:r>
              <w:rPr>
                <w:color w:val="0000FF"/>
              </w:rPr>
              <w:t>N 335-у</w:t>
            </w:r>
            <w:r>
              <w:rPr>
                <w:color w:val="392C69"/>
              </w:rPr>
              <w:t>,</w:t>
            </w:r>
          </w:p>
          <w:p w14:paraId="1F523D8A" w14:textId="1FEFA7C7" w:rsidR="000F55EC" w:rsidRDefault="000F55EC">
            <w:pPr>
              <w:pStyle w:val="ConsPlusNormal"/>
              <w:jc w:val="center"/>
            </w:pPr>
            <w:r>
              <w:rPr>
                <w:color w:val="392C69"/>
              </w:rPr>
              <w:t xml:space="preserve">от 19.02.2013 </w:t>
            </w:r>
            <w:r>
              <w:rPr>
                <w:color w:val="0000FF"/>
              </w:rPr>
              <w:t>N 41-у</w:t>
            </w:r>
            <w:r>
              <w:rPr>
                <w:color w:val="392C69"/>
              </w:rPr>
              <w:t xml:space="preserve">, от 29.08.2013 </w:t>
            </w:r>
            <w:r>
              <w:rPr>
                <w:color w:val="0000FF"/>
              </w:rPr>
              <w:t>N 202-у</w:t>
            </w:r>
            <w:r>
              <w:rPr>
                <w:color w:val="392C69"/>
              </w:rPr>
              <w:t xml:space="preserve">, от 28.03.2014 </w:t>
            </w:r>
            <w:r>
              <w:rPr>
                <w:color w:val="0000FF"/>
              </w:rPr>
              <w:t>N 99-у</w:t>
            </w:r>
            <w:r>
              <w:rPr>
                <w:color w:val="392C69"/>
              </w:rPr>
              <w:t>,</w:t>
            </w:r>
          </w:p>
          <w:p w14:paraId="310F8BBC" w14:textId="2A723AAA" w:rsidR="000F55EC" w:rsidRDefault="000F55EC">
            <w:pPr>
              <w:pStyle w:val="ConsPlusNormal"/>
              <w:jc w:val="center"/>
            </w:pPr>
            <w:r>
              <w:rPr>
                <w:color w:val="392C69"/>
              </w:rPr>
              <w:t xml:space="preserve">от 24.10.2014 </w:t>
            </w:r>
            <w:r>
              <w:rPr>
                <w:color w:val="0000FF"/>
              </w:rPr>
              <w:t>N 285-у</w:t>
            </w:r>
            <w:r>
              <w:rPr>
                <w:color w:val="392C69"/>
              </w:rPr>
              <w:t xml:space="preserve">, от 30.03.2015 </w:t>
            </w:r>
            <w:r>
              <w:rPr>
                <w:color w:val="0000FF"/>
              </w:rPr>
              <w:t>N 96-у</w:t>
            </w:r>
            <w:r>
              <w:rPr>
                <w:color w:val="392C69"/>
              </w:rPr>
              <w:t xml:space="preserve">, от 20.08.2018 </w:t>
            </w:r>
            <w:r>
              <w:rPr>
                <w:color w:val="0000FF"/>
              </w:rPr>
              <w:t>N 206-у</w:t>
            </w:r>
            <w:r>
              <w:rPr>
                <w:color w:val="392C69"/>
              </w:rPr>
              <w:t>,</w:t>
            </w:r>
          </w:p>
          <w:p w14:paraId="3C707268" w14:textId="1A59C1B5" w:rsidR="000F55EC" w:rsidRDefault="000F55EC">
            <w:pPr>
              <w:pStyle w:val="ConsPlusNormal"/>
              <w:jc w:val="center"/>
            </w:pPr>
            <w:r>
              <w:rPr>
                <w:color w:val="392C69"/>
              </w:rPr>
              <w:t xml:space="preserve">от 02.10.2019 </w:t>
            </w:r>
            <w:r>
              <w:rPr>
                <w:color w:val="0000FF"/>
              </w:rPr>
              <w:t>N 246-у</w:t>
            </w:r>
            <w:r>
              <w:rPr>
                <w:color w:val="392C69"/>
              </w:rPr>
              <w:t xml:space="preserve">, от 18.03.2020 </w:t>
            </w:r>
            <w:r>
              <w:rPr>
                <w:color w:val="0000FF"/>
              </w:rPr>
              <w:t>N 92-у</w:t>
            </w:r>
            <w:r>
              <w:rPr>
                <w:color w:val="392C69"/>
              </w:rPr>
              <w:t xml:space="preserve">, от 09.06.2022 </w:t>
            </w:r>
            <w:r>
              <w:rPr>
                <w:color w:val="0000FF"/>
              </w:rPr>
              <w:t>N 162-у</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E1C1B8" w14:textId="77777777" w:rsidR="000F55EC" w:rsidRDefault="000F55EC">
            <w:pPr>
              <w:pStyle w:val="ConsPlusNormal"/>
            </w:pPr>
          </w:p>
        </w:tc>
      </w:tr>
    </w:tbl>
    <w:p w14:paraId="13B5DA98" w14:textId="77777777" w:rsidR="000F55EC" w:rsidRDefault="000F55EC">
      <w:pPr>
        <w:pStyle w:val="ConsPlusNormal"/>
        <w:jc w:val="both"/>
      </w:pPr>
    </w:p>
    <w:p w14:paraId="428FC306" w14:textId="77777777" w:rsidR="000F55EC" w:rsidRDefault="000F55EC">
      <w:pPr>
        <w:pStyle w:val="ConsPlusTitle"/>
        <w:jc w:val="center"/>
        <w:outlineLvl w:val="1"/>
      </w:pPr>
      <w:r>
        <w:t>I. Общие положения</w:t>
      </w:r>
    </w:p>
    <w:p w14:paraId="203993CD" w14:textId="77777777" w:rsidR="000F55EC" w:rsidRDefault="000F55EC">
      <w:pPr>
        <w:pStyle w:val="ConsPlusNormal"/>
        <w:jc w:val="both"/>
      </w:pPr>
    </w:p>
    <w:p w14:paraId="5BE7D20C" w14:textId="59574DA9" w:rsidR="000F55EC" w:rsidRDefault="000F55EC">
      <w:pPr>
        <w:pStyle w:val="ConsPlusNormal"/>
        <w:ind w:firstLine="540"/>
        <w:jc w:val="both"/>
      </w:pPr>
      <w:r>
        <w:t xml:space="preserve">1. Порядок формирования фонда оплаты труда государственных гражданских служащих Республики Алтай (далее - Порядок) разработан на основании </w:t>
      </w:r>
      <w:r>
        <w:rPr>
          <w:color w:val="0000FF"/>
        </w:rPr>
        <w:t>Закона</w:t>
      </w:r>
      <w:r>
        <w:t xml:space="preserve"> Республики Алтай от 7 июня 2005 г. N 37-РЗ "О государственной гражданской службе Республики Алтай" в целях формирования расходов республиканского бюджета Республики Алтай на очередной финансовый год и на плановый период и в соответствии с </w:t>
      </w:r>
      <w:r>
        <w:rPr>
          <w:color w:val="0000FF"/>
        </w:rPr>
        <w:t>Законом</w:t>
      </w:r>
      <w:r>
        <w:t xml:space="preserve"> Республики Алтай от 1 августа 2006 г. N 66-РЗ "О Реестре должностей государственной гражданской службы Республики Алтай".</w:t>
      </w:r>
    </w:p>
    <w:p w14:paraId="67720780" w14:textId="7CC04331"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02.12.2010 N 291-у)</w:t>
      </w:r>
    </w:p>
    <w:p w14:paraId="1C969DFB" w14:textId="77777777" w:rsidR="000F55EC" w:rsidRDefault="000F55EC">
      <w:pPr>
        <w:pStyle w:val="ConsPlusNormal"/>
        <w:spacing w:before="200"/>
        <w:ind w:firstLine="540"/>
        <w:jc w:val="both"/>
      </w:pPr>
      <w:r>
        <w:t>2. Порядок распространяется на государственные органы Республики Алтай (далее - государственные органы), финансируемые за счет средств республиканского бюджета Республики Алтай.</w:t>
      </w:r>
    </w:p>
    <w:p w14:paraId="59376FE9" w14:textId="4FD08E03" w:rsidR="000F55EC" w:rsidRDefault="000F55EC">
      <w:pPr>
        <w:pStyle w:val="ConsPlusNormal"/>
        <w:jc w:val="both"/>
      </w:pPr>
      <w:r>
        <w:t xml:space="preserve">(п. 2 в ред. </w:t>
      </w:r>
      <w:r>
        <w:rPr>
          <w:color w:val="0000FF"/>
        </w:rPr>
        <w:t>Указа</w:t>
      </w:r>
      <w:r>
        <w:t xml:space="preserve"> Главы Республики Алтай, Председателя Правительства Республики Алтай от 19.02.2013 N 41-у)</w:t>
      </w:r>
    </w:p>
    <w:p w14:paraId="3ECD33A8" w14:textId="77777777" w:rsidR="000F55EC" w:rsidRDefault="000F55EC">
      <w:pPr>
        <w:pStyle w:val="ConsPlusNormal"/>
        <w:spacing w:before="200"/>
        <w:ind w:firstLine="540"/>
        <w:jc w:val="both"/>
      </w:pPr>
      <w:r>
        <w:t>3. Порядок устанавливает основные нормы формирования фонда оплаты труда государственных гражданских служащих Республики Алтай и не регулирует формирование фонда оплаты труда работников государственных органов и вопросы замещения должностей государственных гражданских служащих.</w:t>
      </w:r>
    </w:p>
    <w:p w14:paraId="61439117" w14:textId="70B6A47B"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09.06.2022 N 162-у)</w:t>
      </w:r>
    </w:p>
    <w:p w14:paraId="7822101F" w14:textId="77777777" w:rsidR="000F55EC" w:rsidRDefault="000F55EC">
      <w:pPr>
        <w:pStyle w:val="ConsPlusNormal"/>
        <w:spacing w:before="200"/>
        <w:ind w:firstLine="540"/>
        <w:jc w:val="both"/>
      </w:pPr>
      <w:r>
        <w:t>4. Фонд оплаты труда (далее - ФОТ) государственных гражданских служащих Республики Алтай (далее - гражданские служащие) является частью фонда оплаты труда гражданских служащих и работников государственного органа, а также расходов республиканского бюджета Республики Алтай по виду расходов "121 Фонд оплаты труда государственных (муниципальных) органов" и определяет сумму расходов государственного органа на фонд оплаты труда гражданских служащих государственного органа.</w:t>
      </w:r>
    </w:p>
    <w:p w14:paraId="4DD15D43" w14:textId="6BC108B2" w:rsidR="000F55EC" w:rsidRDefault="000F55EC">
      <w:pPr>
        <w:pStyle w:val="ConsPlusNormal"/>
        <w:jc w:val="both"/>
      </w:pPr>
      <w:r>
        <w:t xml:space="preserve">(в ред. Указов Главы Республики Алтай, Председателя Правительства Республики Алтай от 24.10.2014 </w:t>
      </w:r>
      <w:r>
        <w:rPr>
          <w:color w:val="0000FF"/>
        </w:rPr>
        <w:t>N 285-у</w:t>
      </w:r>
      <w:r>
        <w:t xml:space="preserve">, от 02.10.2019 </w:t>
      </w:r>
      <w:r>
        <w:rPr>
          <w:color w:val="0000FF"/>
        </w:rPr>
        <w:t>N 246-у</w:t>
      </w:r>
      <w:r>
        <w:t>)</w:t>
      </w:r>
    </w:p>
    <w:p w14:paraId="73F3B1AC" w14:textId="7FA85C22" w:rsidR="000F55EC" w:rsidRDefault="000F55EC">
      <w:pPr>
        <w:pStyle w:val="ConsPlusNormal"/>
        <w:spacing w:before="200"/>
        <w:ind w:firstLine="540"/>
        <w:jc w:val="both"/>
      </w:pPr>
      <w:r>
        <w:t xml:space="preserve">Абзац утратил силу. - </w:t>
      </w:r>
      <w:r>
        <w:rPr>
          <w:color w:val="0000FF"/>
        </w:rPr>
        <w:t>Указ</w:t>
      </w:r>
      <w:r>
        <w:t xml:space="preserve"> Главы Республики Алтай, Председателя Правительства Республики Алтай от 02.12.2010 N 291-у.</w:t>
      </w:r>
    </w:p>
    <w:p w14:paraId="66F4079F" w14:textId="77777777" w:rsidR="000F55EC" w:rsidRDefault="000F55EC">
      <w:pPr>
        <w:pStyle w:val="ConsPlusNormal"/>
        <w:spacing w:before="200"/>
        <w:ind w:firstLine="540"/>
        <w:jc w:val="both"/>
      </w:pPr>
      <w:r>
        <w:t>5. Для целей настоящего Порядка и его реализации применяемые термины означают:</w:t>
      </w:r>
    </w:p>
    <w:p w14:paraId="3AD54D95" w14:textId="77777777" w:rsidR="000F55EC" w:rsidRDefault="000F55EC">
      <w:pPr>
        <w:pStyle w:val="ConsPlusNormal"/>
        <w:spacing w:before="200"/>
        <w:ind w:firstLine="540"/>
        <w:jc w:val="both"/>
      </w:pPr>
      <w:r>
        <w:t>1) ФОТ - это объем денежных средств, предназначенных для выплаты гражданским служащим государственных органов заработной платы, а также пособий и компенсаций, формируемый за счет средств республиканского бюджета Республики Алтай в соответствии с настоящим Порядком;</w:t>
      </w:r>
    </w:p>
    <w:p w14:paraId="240E1968" w14:textId="726EFD5D" w:rsidR="000F55EC" w:rsidRDefault="000F55EC">
      <w:pPr>
        <w:pStyle w:val="ConsPlusNormal"/>
        <w:jc w:val="both"/>
      </w:pPr>
      <w:r>
        <w:t xml:space="preserve">(в ред. Указов Главы Республики Алтай, Председателя Правительства Республики Алтай от 24.10.2014 </w:t>
      </w:r>
      <w:r>
        <w:rPr>
          <w:color w:val="0000FF"/>
        </w:rPr>
        <w:t>N 285-у</w:t>
      </w:r>
      <w:r>
        <w:t xml:space="preserve">, от 02.10.2019 </w:t>
      </w:r>
      <w:r>
        <w:rPr>
          <w:color w:val="0000FF"/>
        </w:rPr>
        <w:t>N 246-у</w:t>
      </w:r>
      <w:r>
        <w:t xml:space="preserve">, от 09.06.2022 </w:t>
      </w:r>
      <w:r>
        <w:rPr>
          <w:color w:val="0000FF"/>
        </w:rPr>
        <w:t>N 162-у</w:t>
      </w:r>
      <w:r>
        <w:t>)</w:t>
      </w:r>
    </w:p>
    <w:p w14:paraId="4BF1812C" w14:textId="77777777" w:rsidR="000F55EC" w:rsidRDefault="000F55EC">
      <w:pPr>
        <w:pStyle w:val="ConsPlusNormal"/>
        <w:spacing w:before="200"/>
        <w:ind w:firstLine="540"/>
        <w:jc w:val="both"/>
      </w:pPr>
      <w:r>
        <w:lastRenderedPageBreak/>
        <w:t>2) должностной оклад гражданского служащего (далее - должностной оклад) - это фиксированный размер оплаты труда гражданского служащего за исполнение должностных обязанностей определенной сложности за календарный месяц без учета компенсационных, стимулирующих и социальных выплат;</w:t>
      </w:r>
    </w:p>
    <w:p w14:paraId="0AF55F63" w14:textId="77777777" w:rsidR="000F55EC" w:rsidRDefault="000F55EC">
      <w:pPr>
        <w:pStyle w:val="ConsPlusNormal"/>
        <w:spacing w:before="200"/>
        <w:ind w:firstLine="540"/>
        <w:jc w:val="both"/>
      </w:pPr>
      <w:r>
        <w:t>3) оклад за классный чин - месячный оклад гражданского служащего в соответствии с присвоенным ему классным чином гражданской службы;</w:t>
      </w:r>
    </w:p>
    <w:p w14:paraId="025909BF" w14:textId="77777777" w:rsidR="000F55EC" w:rsidRDefault="000F55EC">
      <w:pPr>
        <w:pStyle w:val="ConsPlusNormal"/>
        <w:spacing w:before="200"/>
        <w:ind w:firstLine="540"/>
        <w:jc w:val="both"/>
      </w:pPr>
      <w:r>
        <w:t>4) оклад денежного содержания - это сумма должностного оклада и оклада за классный чин;</w:t>
      </w:r>
    </w:p>
    <w:p w14:paraId="2CD7A161" w14:textId="77777777" w:rsidR="000F55EC" w:rsidRDefault="000F55EC">
      <w:pPr>
        <w:pStyle w:val="ConsPlusNormal"/>
        <w:spacing w:before="200"/>
        <w:ind w:firstLine="540"/>
        <w:jc w:val="both"/>
      </w:pPr>
      <w:r>
        <w:t>5) государственные органы - это органы законодательной (представительной) власти, исполнительные органы государственной власти Республики Алтай, Избирательная комиссия Республики Алтай, Контрольно-счетная палата Республики Алтай, другие государственные органы, созданные в соответствии с федеральным законодательством;</w:t>
      </w:r>
    </w:p>
    <w:p w14:paraId="6756DA88" w14:textId="45C1639B" w:rsidR="000F55EC" w:rsidRDefault="000F55EC">
      <w:pPr>
        <w:pStyle w:val="ConsPlusNormal"/>
        <w:jc w:val="both"/>
      </w:pPr>
      <w:r>
        <w:t xml:space="preserve">(в ред. Указов Главы Республики Алтай, Председателя Правительства Республики Алтай от 02.12.2010 </w:t>
      </w:r>
      <w:r>
        <w:rPr>
          <w:color w:val="0000FF"/>
        </w:rPr>
        <w:t>N 291-у</w:t>
      </w:r>
      <w:r>
        <w:t xml:space="preserve">, от 19.02.2013 </w:t>
      </w:r>
      <w:r>
        <w:rPr>
          <w:color w:val="0000FF"/>
        </w:rPr>
        <w:t>N 41-у</w:t>
      </w:r>
      <w:r>
        <w:t xml:space="preserve">, от 24.10.2014 </w:t>
      </w:r>
      <w:r>
        <w:rPr>
          <w:color w:val="0000FF"/>
        </w:rPr>
        <w:t>N 285-у</w:t>
      </w:r>
      <w:r>
        <w:t xml:space="preserve">, от 09.06.2022 </w:t>
      </w:r>
      <w:r>
        <w:rPr>
          <w:color w:val="0000FF"/>
        </w:rPr>
        <w:t>N 162-у</w:t>
      </w:r>
      <w:r>
        <w:t>)</w:t>
      </w:r>
    </w:p>
    <w:p w14:paraId="0A0A9184" w14:textId="77777777" w:rsidR="000F55EC" w:rsidRDefault="000F55EC">
      <w:pPr>
        <w:pStyle w:val="ConsPlusNormal"/>
        <w:spacing w:before="200"/>
        <w:ind w:firstLine="540"/>
        <w:jc w:val="both"/>
      </w:pPr>
      <w:r>
        <w:t>6) структура государственного органа - это состав и взаимодействие структурных подразделений, между которыми устанавливаются определенные связи для достижения поставленных целей и решения установленных задач.</w:t>
      </w:r>
    </w:p>
    <w:p w14:paraId="527D1CF7" w14:textId="77777777" w:rsidR="000F55EC" w:rsidRDefault="000F55EC">
      <w:pPr>
        <w:pStyle w:val="ConsPlusNormal"/>
        <w:spacing w:before="200"/>
        <w:ind w:firstLine="540"/>
        <w:jc w:val="both"/>
      </w:pPr>
      <w:r>
        <w:t>6. Размер ФОТ определяется в соответствии с настоящим Порядком исходя из предельной численности гражданских служащих, установленной законодательством Республики Алтай.</w:t>
      </w:r>
    </w:p>
    <w:p w14:paraId="24CD096C" w14:textId="0DE15BDB" w:rsidR="000F55EC" w:rsidRDefault="000F55EC">
      <w:pPr>
        <w:pStyle w:val="ConsPlusNormal"/>
        <w:jc w:val="both"/>
      </w:pPr>
      <w:r>
        <w:t xml:space="preserve">(п. 6 в ред. </w:t>
      </w:r>
      <w:r>
        <w:rPr>
          <w:color w:val="0000FF"/>
        </w:rPr>
        <w:t>Указа</w:t>
      </w:r>
      <w:r>
        <w:t xml:space="preserve"> Главы Республики Алтай, Председателя Правительства Республики Алтай от 09.06.2022 N 162-у)</w:t>
      </w:r>
    </w:p>
    <w:p w14:paraId="68EF37F8" w14:textId="77777777" w:rsidR="000F55EC" w:rsidRDefault="000F55EC">
      <w:pPr>
        <w:pStyle w:val="ConsPlusNormal"/>
        <w:jc w:val="both"/>
      </w:pPr>
    </w:p>
    <w:p w14:paraId="3C4306BA" w14:textId="77777777" w:rsidR="000F55EC" w:rsidRDefault="000F55EC">
      <w:pPr>
        <w:pStyle w:val="ConsPlusTitle"/>
        <w:jc w:val="center"/>
        <w:outlineLvl w:val="1"/>
      </w:pPr>
      <w:r>
        <w:t>II. Формирование ФОТ государственных органов</w:t>
      </w:r>
    </w:p>
    <w:p w14:paraId="7265DB0B" w14:textId="77777777" w:rsidR="000F55EC" w:rsidRDefault="000F55EC">
      <w:pPr>
        <w:pStyle w:val="ConsPlusNormal"/>
        <w:jc w:val="both"/>
      </w:pPr>
    </w:p>
    <w:p w14:paraId="48912E28" w14:textId="77777777" w:rsidR="000F55EC" w:rsidRDefault="000F55EC">
      <w:pPr>
        <w:pStyle w:val="ConsPlusNormal"/>
        <w:ind w:firstLine="540"/>
        <w:jc w:val="both"/>
      </w:pPr>
      <w:r>
        <w:t>7. Государственные органы, как субъекты бюджетного планирования, проектируют ФОТ на очередной финансовый год и на плановый период самостоятельно в соответствии с настоящим Порядком.</w:t>
      </w:r>
    </w:p>
    <w:p w14:paraId="04A4836F" w14:textId="6E323E0F"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02.12.2010 N 291-у)</w:t>
      </w:r>
    </w:p>
    <w:p w14:paraId="3652F711" w14:textId="77777777" w:rsidR="000F55EC" w:rsidRDefault="000F55EC">
      <w:pPr>
        <w:pStyle w:val="ConsPlusNormal"/>
        <w:spacing w:before="200"/>
        <w:ind w:firstLine="540"/>
        <w:jc w:val="both"/>
      </w:pPr>
      <w:r>
        <w:t>8. Проекты ФОТ государственные органы представляют в Министерство финансов Республики Алтай в срок до 1 августа текущего года.</w:t>
      </w:r>
    </w:p>
    <w:p w14:paraId="27DD146E" w14:textId="4F1E2426" w:rsidR="000F55EC" w:rsidRDefault="000F55EC">
      <w:pPr>
        <w:pStyle w:val="ConsPlusNormal"/>
        <w:jc w:val="both"/>
      </w:pPr>
      <w:r>
        <w:t xml:space="preserve">(в ред. Указов Главы Республики Алтай, Председателя Правительства Республики Алтай от 02.12.2010 </w:t>
      </w:r>
      <w:r>
        <w:rPr>
          <w:color w:val="0000FF"/>
        </w:rPr>
        <w:t>N 291-у</w:t>
      </w:r>
      <w:r>
        <w:t xml:space="preserve">, от 02.10.2019 </w:t>
      </w:r>
      <w:r>
        <w:rPr>
          <w:color w:val="0000FF"/>
        </w:rPr>
        <w:t>N 246-у</w:t>
      </w:r>
      <w:r>
        <w:t xml:space="preserve">, от 09.06.2022 </w:t>
      </w:r>
      <w:r>
        <w:rPr>
          <w:color w:val="0000FF"/>
        </w:rPr>
        <w:t>N 162-у</w:t>
      </w:r>
      <w:r>
        <w:t>)</w:t>
      </w:r>
    </w:p>
    <w:p w14:paraId="67657DDA" w14:textId="3A797A44" w:rsidR="000F55EC" w:rsidRDefault="000F55EC">
      <w:pPr>
        <w:pStyle w:val="ConsPlusNormal"/>
        <w:spacing w:before="200"/>
        <w:ind w:firstLine="540"/>
        <w:jc w:val="both"/>
      </w:pPr>
      <w:r>
        <w:t xml:space="preserve">9. К проекту ФОТ в срок, установленный пунктом 8 настоящего Порядка, государственные органы представляют в Министерство финансов Республики Алтай </w:t>
      </w:r>
      <w:r>
        <w:rPr>
          <w:color w:val="0000FF"/>
        </w:rPr>
        <w:t>Перечень</w:t>
      </w:r>
      <w:r>
        <w:t xml:space="preserve"> должностей гражданских служащих и расчет проекта годового размера фонда оплаты труда, составленные на очередной финансовый год в соответствии с настоящим Порядком, по форме согласно приложению 2 к настоящему Порядку.</w:t>
      </w:r>
    </w:p>
    <w:p w14:paraId="3B99EF62" w14:textId="1A9EA601" w:rsidR="000F55EC" w:rsidRDefault="000F55EC">
      <w:pPr>
        <w:pStyle w:val="ConsPlusNormal"/>
        <w:jc w:val="both"/>
      </w:pPr>
      <w:r>
        <w:t xml:space="preserve">(пп. 9 в ред. </w:t>
      </w:r>
      <w:r>
        <w:rPr>
          <w:color w:val="0000FF"/>
        </w:rPr>
        <w:t>Указа</w:t>
      </w:r>
      <w:r>
        <w:t xml:space="preserve"> Главы Республики Алтай, Председателя Правительства Республики Алтай от 18.03.2020 N 92-у)</w:t>
      </w:r>
    </w:p>
    <w:p w14:paraId="1B815E9E" w14:textId="77777777" w:rsidR="000F55EC" w:rsidRDefault="000F55EC">
      <w:pPr>
        <w:pStyle w:val="ConsPlusNormal"/>
        <w:spacing w:before="200"/>
        <w:ind w:firstLine="540"/>
        <w:jc w:val="both"/>
      </w:pPr>
      <w:bookmarkStart w:id="1" w:name="P93"/>
      <w:bookmarkEnd w:id="1"/>
      <w:r>
        <w:t>10. ФОТ гражданских служащих государственного органа корректируется в течение финансового года в следующих случаях:</w:t>
      </w:r>
    </w:p>
    <w:p w14:paraId="4D1788F9" w14:textId="77777777" w:rsidR="000F55EC" w:rsidRDefault="000F55EC">
      <w:pPr>
        <w:pStyle w:val="ConsPlusNormal"/>
        <w:spacing w:before="200"/>
        <w:ind w:firstLine="540"/>
        <w:jc w:val="both"/>
      </w:pPr>
      <w:bookmarkStart w:id="2" w:name="P94"/>
      <w:bookmarkEnd w:id="2"/>
      <w:r>
        <w:t>при изменении предельной численности гражданских служащих по решению Правительства Республики Алтай или Государственного Собрания - Эл Курултай Республики Алтай;</w:t>
      </w:r>
    </w:p>
    <w:p w14:paraId="1AEE8D6E" w14:textId="77777777" w:rsidR="000F55EC" w:rsidRDefault="000F55EC">
      <w:pPr>
        <w:pStyle w:val="ConsPlusNormal"/>
        <w:spacing w:before="200"/>
        <w:ind w:firstLine="540"/>
        <w:jc w:val="both"/>
      </w:pPr>
      <w:bookmarkStart w:id="3" w:name="P95"/>
      <w:bookmarkEnd w:id="3"/>
      <w:r>
        <w:t>при увеличении (индексации) размеров окладов денежного содержания и денежного содержания гражданских служащих;</w:t>
      </w:r>
    </w:p>
    <w:p w14:paraId="4CB467B0" w14:textId="0BEE4E66" w:rsidR="000F55EC" w:rsidRDefault="000F55EC">
      <w:pPr>
        <w:pStyle w:val="ConsPlusNormal"/>
        <w:spacing w:before="200"/>
        <w:ind w:firstLine="540"/>
        <w:jc w:val="both"/>
      </w:pPr>
      <w:r>
        <w:t xml:space="preserve">при уточнении бюджетных ассигнований на выплату единовременного денежного поощрения при достижении стажа государственной гражданской службы Республики Алтай 20 лет и далее через каждые пять лет, предусмотренного в соответствии со </w:t>
      </w:r>
      <w:r>
        <w:rPr>
          <w:color w:val="0000FF"/>
        </w:rPr>
        <w:t>статьей 13</w:t>
      </w:r>
      <w:r>
        <w:t xml:space="preserve"> Закона Республики Алтай от 7 июня 2005 года N 37-РЗ "О государственной гражданской службе Республики Алтай", выплачиваемого в соответствии с </w:t>
      </w:r>
      <w:r>
        <w:rPr>
          <w:color w:val="0000FF"/>
        </w:rPr>
        <w:t>Положением</w:t>
      </w:r>
      <w:r>
        <w:t xml:space="preserve"> о порядке и условиях выплаты единовременного денежного поощрения при достижении стажа государственной гражданской службы Республики Алтай 20 лет и далее через каждые пять лет, утвержденным постановлением Правительства Республики Алтай от 16 мая 2011 года N 94;</w:t>
      </w:r>
    </w:p>
    <w:p w14:paraId="3FFAA3A7" w14:textId="77777777" w:rsidR="000F55EC" w:rsidRDefault="000F55EC">
      <w:pPr>
        <w:pStyle w:val="ConsPlusNormal"/>
        <w:spacing w:before="200"/>
        <w:ind w:firstLine="540"/>
        <w:jc w:val="both"/>
      </w:pPr>
      <w:r>
        <w:lastRenderedPageBreak/>
        <w:t>при выплате компенсации в размере четырехмесячного денежного содержания, предусмотренной гражданскому служащему при увольнении с гражданской службы в связи с ликвидацией государственного органа либо сокращением должностей государственной гражданской службы Республики Алтай, а также реорганизацией государственного органа или изменением его структуры, приводящей к сокращению должностей гражданской службы Республики Алтай на основании нормативных правовых актов Республики Алтай, а также предложений, представленных государственными органами в Министерство финансов Республики Алтай (с расчетами, подтверждающими необходимость увеличения бюджетных ассигнований);</w:t>
      </w:r>
    </w:p>
    <w:p w14:paraId="0D6519E8" w14:textId="2DB20377" w:rsidR="000F55EC" w:rsidRDefault="000F55EC">
      <w:pPr>
        <w:pStyle w:val="ConsPlusNormal"/>
        <w:spacing w:before="200"/>
        <w:ind w:firstLine="540"/>
        <w:jc w:val="both"/>
      </w:pPr>
      <w:r>
        <w:t xml:space="preserve">при выплате единовременного поощрения при увольнении с гражданской службы в связи с выходом на государственную пенсию за выслугу лет в размерах, установленных </w:t>
      </w:r>
      <w:r>
        <w:rPr>
          <w:color w:val="0000FF"/>
        </w:rPr>
        <w:t>частью 3 статьи 14</w:t>
      </w:r>
      <w:r>
        <w:t xml:space="preserve"> Закона Республики Алтай от 7 июня 2005 года N 37-РЗ "О государственной гражданской службе Республики Алтай", на основании решения представителя нанимателя;</w:t>
      </w:r>
    </w:p>
    <w:p w14:paraId="7A9FA3C2" w14:textId="737268A1"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09.06.2022 N 162-у)</w:t>
      </w:r>
    </w:p>
    <w:p w14:paraId="595A3872" w14:textId="77777777" w:rsidR="000F55EC" w:rsidRDefault="000F55EC">
      <w:pPr>
        <w:pStyle w:val="ConsPlusNormal"/>
        <w:spacing w:before="200"/>
        <w:ind w:firstLine="540"/>
        <w:jc w:val="both"/>
      </w:pPr>
      <w:r>
        <w:t>при выплате денежной компенсации за неиспользованный отпуск гражданскому служащему в связи с расторжением срочного служебного контракта, освобождением от замещаемой должности государственной гражданской службы Республики Алтай и его увольнением с государственной гражданской службы Республики Алтай, обусловленным досрочным прекращением полномочий, истечением срока полномочий Главы Республики Алтай, Председателя Правительства Республики Алтай;</w:t>
      </w:r>
    </w:p>
    <w:p w14:paraId="753447B3" w14:textId="57AE71D0" w:rsidR="000F55EC" w:rsidRDefault="000F55EC">
      <w:pPr>
        <w:pStyle w:val="ConsPlusNormal"/>
        <w:jc w:val="both"/>
      </w:pPr>
      <w:r>
        <w:t xml:space="preserve">(абзац введен </w:t>
      </w:r>
      <w:r>
        <w:rPr>
          <w:color w:val="0000FF"/>
        </w:rPr>
        <w:t>Указом</w:t>
      </w:r>
      <w:r>
        <w:t xml:space="preserve"> Главы Республики Алтай, Председателя Правительства Республики Алтай от 02.10.2019 N 246-у)</w:t>
      </w:r>
    </w:p>
    <w:p w14:paraId="71AF9982" w14:textId="23149BCD" w:rsidR="000F55EC" w:rsidRDefault="000F55EC">
      <w:pPr>
        <w:pStyle w:val="ConsPlusNormal"/>
        <w:spacing w:before="200"/>
        <w:ind w:firstLine="540"/>
        <w:jc w:val="both"/>
      </w:pPr>
      <w:r>
        <w:t xml:space="preserve">при выплате единовременного поощрения гражданским служащим, предусмотренного в соответствии с </w:t>
      </w:r>
      <w:r>
        <w:rPr>
          <w:color w:val="0000FF"/>
        </w:rPr>
        <w:t>частями 2</w:t>
      </w:r>
      <w:r>
        <w:t xml:space="preserve"> и </w:t>
      </w:r>
      <w:r>
        <w:rPr>
          <w:color w:val="0000FF"/>
        </w:rPr>
        <w:t>5 статьи 14</w:t>
      </w:r>
      <w:r>
        <w:t xml:space="preserve"> Закона Республики Алтай от 7 июня 2005 г. N 37-РЗ "О государственной гражданской службе Республики Алтай", в соответствии с </w:t>
      </w:r>
      <w:r>
        <w:rPr>
          <w:color w:val="0000FF"/>
        </w:rPr>
        <w:t>размерами</w:t>
      </w:r>
      <w:r>
        <w:t>, порядком и условиями выплаты единовременного поощрения государственным гражданским служащим Республики Алтай и гражданам, уволенным с государственной гражданской службы Республики Алтай после представления к награждению или поощрению, утвержденными постановлением Правительства Республики Алтай от 29 июля 2021 г. N 218.</w:t>
      </w:r>
    </w:p>
    <w:p w14:paraId="78A0F740" w14:textId="6198D5CF" w:rsidR="000F55EC" w:rsidRDefault="000F55EC">
      <w:pPr>
        <w:pStyle w:val="ConsPlusNormal"/>
        <w:jc w:val="both"/>
      </w:pPr>
      <w:r>
        <w:t xml:space="preserve">(абзац введен </w:t>
      </w:r>
      <w:r>
        <w:rPr>
          <w:color w:val="0000FF"/>
        </w:rPr>
        <w:t>Указом</w:t>
      </w:r>
      <w:r>
        <w:t xml:space="preserve"> Главы Республики Алтай, Председателя Правительства Республики Алтай от 09.06.2022 N 162-у)</w:t>
      </w:r>
    </w:p>
    <w:p w14:paraId="523A4929" w14:textId="3CAB7F71" w:rsidR="000F55EC" w:rsidRDefault="000F55EC">
      <w:pPr>
        <w:pStyle w:val="ConsPlusNormal"/>
        <w:jc w:val="both"/>
      </w:pPr>
      <w:r>
        <w:t xml:space="preserve">(п. 10 в ред. </w:t>
      </w:r>
      <w:r>
        <w:rPr>
          <w:color w:val="0000FF"/>
        </w:rPr>
        <w:t>Указа</w:t>
      </w:r>
      <w:r>
        <w:t xml:space="preserve"> Главы Республики Алтай, Председателя Правительства Республики Алтай от 19.02.2013 N 41-у)</w:t>
      </w:r>
    </w:p>
    <w:p w14:paraId="21158DED" w14:textId="12534973" w:rsidR="000F55EC" w:rsidRDefault="000F55EC">
      <w:pPr>
        <w:pStyle w:val="ConsPlusNormal"/>
        <w:spacing w:before="200"/>
        <w:ind w:firstLine="540"/>
        <w:jc w:val="both"/>
      </w:pPr>
      <w:r>
        <w:t xml:space="preserve">10.1. Финансовое обеспечение увеличения расходных обязательств по оплате труда гражданских служащих, предусмотренных </w:t>
      </w:r>
      <w:r>
        <w:rPr>
          <w:color w:val="0000FF"/>
        </w:rPr>
        <w:t>пунктом 10</w:t>
      </w:r>
      <w:r>
        <w:t xml:space="preserve"> настоящего Порядка, за исключением </w:t>
      </w:r>
      <w:r>
        <w:rPr>
          <w:color w:val="0000FF"/>
        </w:rPr>
        <w:t>абзацев второго</w:t>
      </w:r>
      <w:r>
        <w:t xml:space="preserve"> и </w:t>
      </w:r>
      <w:r>
        <w:rPr>
          <w:color w:val="0000FF"/>
        </w:rPr>
        <w:t>третьего</w:t>
      </w:r>
      <w:r>
        <w:t xml:space="preserve"> указанного пункта, осуществляется за счет бюджетных ассигнований на содержание соответствующих государственных органов, предусмотренных государственным органам законом Республики Алтай о республиканском бюджете Республики Алтай на очередной финансовый год и на плановый период.</w:t>
      </w:r>
    </w:p>
    <w:p w14:paraId="52F28361" w14:textId="569550DF" w:rsidR="000F55EC" w:rsidRDefault="000F55EC">
      <w:pPr>
        <w:pStyle w:val="ConsPlusNormal"/>
        <w:jc w:val="both"/>
      </w:pPr>
      <w:r>
        <w:t xml:space="preserve">(п. 10.1 введен </w:t>
      </w:r>
      <w:r>
        <w:rPr>
          <w:color w:val="0000FF"/>
        </w:rPr>
        <w:t>Указом</w:t>
      </w:r>
      <w:r>
        <w:t xml:space="preserve"> Главы Республики Алтай, Председателя Правительства Республики Алтай от 29.08.2013 N 202-у)</w:t>
      </w:r>
    </w:p>
    <w:p w14:paraId="3CA7089D" w14:textId="77777777" w:rsidR="000F55EC" w:rsidRDefault="000F55EC">
      <w:pPr>
        <w:pStyle w:val="ConsPlusNormal"/>
        <w:spacing w:before="200"/>
        <w:ind w:firstLine="540"/>
        <w:jc w:val="both"/>
      </w:pPr>
      <w:bookmarkStart w:id="4" w:name="P107"/>
      <w:bookmarkEnd w:id="4"/>
      <w:r>
        <w:t>11. Формирование структуры государственных органов и ФОТ гражданских служащих на очередной финансовый год и на плановый период производится с соблюдением следующих принципов:</w:t>
      </w:r>
    </w:p>
    <w:p w14:paraId="6F0249D8" w14:textId="6B5D75DA"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02.12.2010 N 291-у)</w:t>
      </w:r>
    </w:p>
    <w:p w14:paraId="45D7E95E" w14:textId="77777777" w:rsidR="000F55EC" w:rsidRDefault="000F55EC">
      <w:pPr>
        <w:pStyle w:val="ConsPlusNormal"/>
        <w:spacing w:before="200"/>
        <w:ind w:firstLine="540"/>
        <w:jc w:val="both"/>
      </w:pPr>
      <w:r>
        <w:t>1) структура государственного органа формируется в зависимости от целей, задач и полномочий государственного органа;</w:t>
      </w:r>
    </w:p>
    <w:p w14:paraId="07208568" w14:textId="77777777" w:rsidR="000F55EC" w:rsidRDefault="000F55EC">
      <w:pPr>
        <w:pStyle w:val="ConsPlusNormal"/>
        <w:spacing w:before="200"/>
        <w:ind w:firstLine="540"/>
        <w:jc w:val="both"/>
      </w:pPr>
      <w:r>
        <w:t>2) в качестве структурных подразделений государственные органы могут создавать управления, отделы и иные подразделения, деятельность которых осуществляется в соответствии с утвержденными положениями о них;</w:t>
      </w:r>
    </w:p>
    <w:p w14:paraId="05AA9A7C" w14:textId="77777777" w:rsidR="000F55EC" w:rsidRDefault="000F55EC">
      <w:pPr>
        <w:pStyle w:val="ConsPlusNormal"/>
        <w:spacing w:before="200"/>
        <w:ind w:firstLine="540"/>
        <w:jc w:val="both"/>
      </w:pPr>
      <w:r>
        <w:lastRenderedPageBreak/>
        <w:t>3) управления государственных органов могут иметь структурные подразделения в виде отделов;</w:t>
      </w:r>
    </w:p>
    <w:p w14:paraId="7CF54742" w14:textId="49181764" w:rsidR="000F55EC" w:rsidRDefault="000F55EC">
      <w:pPr>
        <w:pStyle w:val="ConsPlusNormal"/>
        <w:jc w:val="both"/>
      </w:pPr>
      <w:r>
        <w:t xml:space="preserve">(в ред. Указов Главы Республики Алтай, Председателя Правительства Республики Алтай от 30.03.2015 </w:t>
      </w:r>
      <w:r>
        <w:rPr>
          <w:color w:val="0000FF"/>
        </w:rPr>
        <w:t>N 96-у</w:t>
      </w:r>
      <w:r>
        <w:t xml:space="preserve">, от 09.06.2022 </w:t>
      </w:r>
      <w:r>
        <w:rPr>
          <w:color w:val="0000FF"/>
        </w:rPr>
        <w:t>N 162-у</w:t>
      </w:r>
      <w:r>
        <w:t>)</w:t>
      </w:r>
    </w:p>
    <w:p w14:paraId="68BBA25D" w14:textId="77777777" w:rsidR="000F55EC" w:rsidRDefault="000F55EC">
      <w:pPr>
        <w:pStyle w:val="ConsPlusNormal"/>
        <w:spacing w:before="200"/>
        <w:ind w:firstLine="540"/>
        <w:jc w:val="both"/>
      </w:pPr>
      <w:bookmarkStart w:id="5" w:name="P113"/>
      <w:bookmarkEnd w:id="5"/>
      <w:r>
        <w:t>4) численность гражданских служащих и работников государственного органа не может быть менее 5 единиц;</w:t>
      </w:r>
    </w:p>
    <w:p w14:paraId="0150BF80" w14:textId="7A545665"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09.06.2022 N 162-у)</w:t>
      </w:r>
    </w:p>
    <w:p w14:paraId="11CF52B1" w14:textId="77777777" w:rsidR="000F55EC" w:rsidRDefault="000F55EC">
      <w:pPr>
        <w:pStyle w:val="ConsPlusNormal"/>
        <w:spacing w:before="200"/>
        <w:ind w:firstLine="540"/>
        <w:jc w:val="both"/>
      </w:pPr>
      <w:r>
        <w:t>5) в государственных органах с численностью гражданских служащих и работников государственного органа менее 9 единиц структурные подразделения не создаются;</w:t>
      </w:r>
    </w:p>
    <w:p w14:paraId="59A404D3" w14:textId="10032898" w:rsidR="000F55EC" w:rsidRDefault="000F55EC">
      <w:pPr>
        <w:pStyle w:val="ConsPlusNormal"/>
        <w:jc w:val="both"/>
      </w:pPr>
      <w:r>
        <w:t xml:space="preserve">(в ред. Указов Главы Республики Алтай, Председателя Правительства Республики Алтай от 20.08.2018 </w:t>
      </w:r>
      <w:r>
        <w:rPr>
          <w:color w:val="0000FF"/>
        </w:rPr>
        <w:t>N 206-у</w:t>
      </w:r>
      <w:r>
        <w:t xml:space="preserve">, от 09.06.2022 </w:t>
      </w:r>
      <w:r>
        <w:rPr>
          <w:color w:val="0000FF"/>
        </w:rPr>
        <w:t>N 162-у</w:t>
      </w:r>
      <w:r>
        <w:t>)</w:t>
      </w:r>
    </w:p>
    <w:p w14:paraId="045A04A9" w14:textId="77777777" w:rsidR="000F55EC" w:rsidRDefault="000F55EC">
      <w:pPr>
        <w:pStyle w:val="ConsPlusNormal"/>
        <w:spacing w:before="200"/>
        <w:ind w:firstLine="540"/>
        <w:jc w:val="both"/>
      </w:pPr>
      <w:r>
        <w:t>6) в государственных органах с численностью гражданских служащих и работников государственного органа более 9 единиц в зависимости от осуществляемых ими полномочий при необходимости могут образовываться структурные подразделения с соблюдением следующих условий:</w:t>
      </w:r>
    </w:p>
    <w:p w14:paraId="0C7175B4" w14:textId="697A245A" w:rsidR="000F55EC" w:rsidRDefault="000F55EC">
      <w:pPr>
        <w:pStyle w:val="ConsPlusNormal"/>
        <w:jc w:val="both"/>
      </w:pPr>
      <w:r>
        <w:t xml:space="preserve">(в ред. Указов Главы Республики Алтай, Председателя Правительства Республики Алтай от 20.08.2018 </w:t>
      </w:r>
      <w:r>
        <w:rPr>
          <w:color w:val="0000FF"/>
        </w:rPr>
        <w:t>N 206-у</w:t>
      </w:r>
      <w:r>
        <w:t xml:space="preserve">, от 09.06.2022 </w:t>
      </w:r>
      <w:r>
        <w:rPr>
          <w:color w:val="0000FF"/>
        </w:rPr>
        <w:t>N 162-у</w:t>
      </w:r>
      <w:r>
        <w:t>)</w:t>
      </w:r>
    </w:p>
    <w:p w14:paraId="77BD379B" w14:textId="77777777" w:rsidR="000F55EC" w:rsidRDefault="000F55EC">
      <w:pPr>
        <w:pStyle w:val="ConsPlusNormal"/>
        <w:spacing w:before="200"/>
        <w:ind w:firstLine="540"/>
        <w:jc w:val="both"/>
      </w:pPr>
      <w:r>
        <w:t>а) управление - при численности гражданских служащих в них не менее 10 единиц. При численности управления 10 единиц гражданских служащих, в случае создания отделов в управлении, должность заместителя начальника управления не вводится или является должностью начальника одного из отделов в управлении;</w:t>
      </w:r>
    </w:p>
    <w:p w14:paraId="310B1E82" w14:textId="5C1B02A0" w:rsidR="000F55EC" w:rsidRDefault="000F55EC">
      <w:pPr>
        <w:pStyle w:val="ConsPlusNormal"/>
        <w:jc w:val="both"/>
      </w:pPr>
      <w:r>
        <w:t xml:space="preserve">(пп. "а" в ред. </w:t>
      </w:r>
      <w:r>
        <w:rPr>
          <w:color w:val="0000FF"/>
        </w:rPr>
        <w:t>Указа</w:t>
      </w:r>
      <w:r>
        <w:t xml:space="preserve"> Главы Республики Алтай, Председателя Правительства Республики Алтай от 09.06.2022 N 162-у)</w:t>
      </w:r>
    </w:p>
    <w:p w14:paraId="129E3BF8" w14:textId="77777777" w:rsidR="000F55EC" w:rsidRDefault="000F55EC">
      <w:pPr>
        <w:pStyle w:val="ConsPlusNormal"/>
        <w:spacing w:before="200"/>
        <w:ind w:firstLine="540"/>
        <w:jc w:val="both"/>
      </w:pPr>
      <w:r>
        <w:t>б) отдел - при численности гражданских служащих в нем не менее 3 единиц;</w:t>
      </w:r>
    </w:p>
    <w:p w14:paraId="5B6F4B4B" w14:textId="03E87DCC"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20.08.2018 N 206-у)</w:t>
      </w:r>
    </w:p>
    <w:p w14:paraId="57A870E9" w14:textId="77777777" w:rsidR="000F55EC" w:rsidRDefault="000F55EC">
      <w:pPr>
        <w:pStyle w:val="ConsPlusNormal"/>
        <w:spacing w:before="200"/>
        <w:ind w:firstLine="540"/>
        <w:jc w:val="both"/>
      </w:pPr>
      <w:r>
        <w:t>в) в случае образования отделов в государственном органе (или в управлении государственного органа) их количество не может быть менее двух;</w:t>
      </w:r>
    </w:p>
    <w:p w14:paraId="74006D5D" w14:textId="77777777" w:rsidR="000F55EC" w:rsidRDefault="000F55EC">
      <w:pPr>
        <w:pStyle w:val="ConsPlusNormal"/>
        <w:spacing w:before="200"/>
        <w:ind w:firstLine="540"/>
        <w:jc w:val="both"/>
      </w:pPr>
      <w:r>
        <w:t>г) в отделах управления не может быть численность гражданских служащих менее 3 единиц. В отделах управления с численностью 3 единицы гражданских служащих должность заместителя начальника отдела в управлении не вводится, за исключением случая, когда такой отдел возглавляет заместитель начальника управления.</w:t>
      </w:r>
    </w:p>
    <w:p w14:paraId="4F707701" w14:textId="290E76BD" w:rsidR="000F55EC" w:rsidRDefault="000F55EC">
      <w:pPr>
        <w:pStyle w:val="ConsPlusNormal"/>
        <w:jc w:val="both"/>
      </w:pPr>
      <w:r>
        <w:t xml:space="preserve">(в ред. Указов Главы Республики Алтай, Председателя Правительства Республики Алтай от 20.08.2018 </w:t>
      </w:r>
      <w:r>
        <w:rPr>
          <w:color w:val="0000FF"/>
        </w:rPr>
        <w:t>N 206-у</w:t>
      </w:r>
      <w:r>
        <w:t xml:space="preserve">, от 09.06.2022 </w:t>
      </w:r>
      <w:r>
        <w:rPr>
          <w:color w:val="0000FF"/>
        </w:rPr>
        <w:t>N 162-у</w:t>
      </w:r>
      <w:r>
        <w:t>)</w:t>
      </w:r>
    </w:p>
    <w:p w14:paraId="289242B2" w14:textId="1BF0E944" w:rsidR="000F55EC" w:rsidRDefault="000F55EC">
      <w:pPr>
        <w:pStyle w:val="ConsPlusNormal"/>
        <w:spacing w:before="200"/>
        <w:ind w:firstLine="540"/>
        <w:jc w:val="both"/>
      </w:pPr>
      <w:r>
        <w:t xml:space="preserve">При этом численность гражданских служащих и работников государственных органов учитывается без численности гражданских служащих и работников государственных органов, работающих в структурных подразделениях государственных органов, расположенных на территории муниципальных образований в Республике Алтай, за исключением </w:t>
      </w:r>
      <w:r>
        <w:rPr>
          <w:color w:val="0000FF"/>
        </w:rPr>
        <w:t>подпункта 4</w:t>
      </w:r>
      <w:r>
        <w:t xml:space="preserve"> настоящего пункта.</w:t>
      </w:r>
    </w:p>
    <w:p w14:paraId="0E157EA2" w14:textId="0E75D8EB" w:rsidR="000F55EC" w:rsidRDefault="000F55EC">
      <w:pPr>
        <w:pStyle w:val="ConsPlusNormal"/>
        <w:jc w:val="both"/>
      </w:pPr>
      <w:r>
        <w:t xml:space="preserve">(в ред. Указов Главы Республики Алтай, Председателя Правительства Республики Алтай от 19.02.2013 </w:t>
      </w:r>
      <w:r>
        <w:rPr>
          <w:color w:val="0000FF"/>
        </w:rPr>
        <w:t>N 41-у</w:t>
      </w:r>
      <w:r>
        <w:t xml:space="preserve">, от 09.06.2022 </w:t>
      </w:r>
      <w:r>
        <w:rPr>
          <w:color w:val="0000FF"/>
        </w:rPr>
        <w:t>N 162-у</w:t>
      </w:r>
      <w:r>
        <w:t>)</w:t>
      </w:r>
    </w:p>
    <w:p w14:paraId="69A7C9C4" w14:textId="77777777" w:rsidR="000F55EC" w:rsidRDefault="000F55EC">
      <w:pPr>
        <w:pStyle w:val="ConsPlusNormal"/>
        <w:spacing w:before="200"/>
        <w:ind w:firstLine="540"/>
        <w:jc w:val="both"/>
      </w:pPr>
      <w:bookmarkStart w:id="6" w:name="P128"/>
      <w:bookmarkEnd w:id="6"/>
      <w:r>
        <w:t>12. Количество единиц по должности заместителя руководителя, включая первого, в исполнительных органах государственной власти Республики Алтай утверждается Правительством Республики Алтай в вопросах ведения этих органов, исходя из управленческой целесообразности, но не более 4 единиц. При этом количество единиц по должности первого заместителя руководителя исполнительного органа государственной власти Республики Алтай вводится при общей численности заместителей руководителя не менее 2 единиц. Формирование ФОТ на очередной финансовый год и на плановый период производится из расчета не более 1 единицы первого заместителя руководителя исполнительного органа государственной власти Республики Алтай.</w:t>
      </w:r>
    </w:p>
    <w:p w14:paraId="64F457E4" w14:textId="3F456996" w:rsidR="000F55EC" w:rsidRDefault="000F55EC">
      <w:pPr>
        <w:pStyle w:val="ConsPlusNormal"/>
        <w:spacing w:before="200"/>
        <w:ind w:firstLine="540"/>
        <w:jc w:val="both"/>
      </w:pPr>
      <w:r>
        <w:t xml:space="preserve">Количество единиц по должностям заместителей руководителя Аппарата Главы Республики Алтай, Председателя Правительства Республики Алтай и Правительства Республики Алтай, Аппарата Государственного Собрания - Эл Курултай Республики Алтай и других государственных органов, не указанных в </w:t>
      </w:r>
      <w:r>
        <w:rPr>
          <w:color w:val="0000FF"/>
        </w:rPr>
        <w:t>абзаце первом</w:t>
      </w:r>
      <w:r>
        <w:t xml:space="preserve"> настоящего пункта, определяется в соответствии с </w:t>
      </w:r>
      <w:r>
        <w:lastRenderedPageBreak/>
        <w:t>решением руководителя государственного органа.</w:t>
      </w:r>
    </w:p>
    <w:p w14:paraId="0CDCB10E" w14:textId="7ECCBCF1"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09.06.2022 N 162-у)</w:t>
      </w:r>
    </w:p>
    <w:p w14:paraId="098116CB" w14:textId="77777777" w:rsidR="000F55EC" w:rsidRDefault="000F55EC">
      <w:pPr>
        <w:pStyle w:val="ConsPlusNormal"/>
        <w:spacing w:before="200"/>
        <w:ind w:firstLine="540"/>
        <w:jc w:val="both"/>
      </w:pPr>
      <w:r>
        <w:t>Заместитель руководителя государственного органа может быть одновременно руководителем одного из структурных подразделений государственного органа, должностной оклад при этом устанавливается по должности соответствующего заместителя руководителя.</w:t>
      </w:r>
    </w:p>
    <w:p w14:paraId="38541FC5" w14:textId="59813B14" w:rsidR="000F55EC" w:rsidRDefault="000F55EC">
      <w:pPr>
        <w:pStyle w:val="ConsPlusNormal"/>
        <w:jc w:val="both"/>
      </w:pPr>
      <w:r>
        <w:t xml:space="preserve">(п. 12 в ред. </w:t>
      </w:r>
      <w:r>
        <w:rPr>
          <w:color w:val="0000FF"/>
        </w:rPr>
        <w:t>Указа</w:t>
      </w:r>
      <w:r>
        <w:t xml:space="preserve"> Главы Республики Алтай, Председателя Правительства Республики Алтай от 30.03.2015 N 96-у)</w:t>
      </w:r>
    </w:p>
    <w:p w14:paraId="0E53A0FC" w14:textId="186F65A7" w:rsidR="000F55EC" w:rsidRDefault="000F55EC">
      <w:pPr>
        <w:pStyle w:val="ConsPlusNormal"/>
        <w:spacing w:before="200"/>
        <w:ind w:firstLine="540"/>
        <w:jc w:val="both"/>
      </w:pPr>
      <w:bookmarkStart w:id="7" w:name="P133"/>
      <w:bookmarkEnd w:id="7"/>
      <w:r>
        <w:t xml:space="preserve">13. Количество единиц по должности начальника управления определяется в соответствии с решением руководителя государственного органа с соблюдением </w:t>
      </w:r>
      <w:r>
        <w:rPr>
          <w:color w:val="0000FF"/>
        </w:rPr>
        <w:t>пункта 11</w:t>
      </w:r>
      <w:r>
        <w:t xml:space="preserve"> настоящего Порядка.</w:t>
      </w:r>
    </w:p>
    <w:p w14:paraId="3953A3E9" w14:textId="18228269"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02.12.2010 N 291-у)</w:t>
      </w:r>
    </w:p>
    <w:p w14:paraId="58C3FC9B" w14:textId="27AC85F6" w:rsidR="000F55EC" w:rsidRDefault="000F55EC">
      <w:pPr>
        <w:pStyle w:val="ConsPlusNormal"/>
        <w:spacing w:before="200"/>
        <w:ind w:firstLine="540"/>
        <w:jc w:val="both"/>
      </w:pPr>
      <w:r>
        <w:t xml:space="preserve">14. Количество единиц по должностям начальника отдела и начальника отдела в управлении рассчитывается с соблюдением </w:t>
      </w:r>
      <w:r>
        <w:rPr>
          <w:color w:val="0000FF"/>
        </w:rPr>
        <w:t>пункта 11</w:t>
      </w:r>
      <w:r>
        <w:t xml:space="preserve"> настоящего Порядка и как частное от деления разницы между общим количеством единиц по должностям гражданских служащих и общим количеством единиц по должностям руководителя Аппарата Государственного Собрания - Эл Курултай Республики Алтай, руководителя Аппарата Главы Республики Алтай, Председателя Правительства Республики Алтай и Правительства Республики Алтай, а также количеством единиц по должностям, исчисленным в соответствии с </w:t>
      </w:r>
      <w:r>
        <w:rPr>
          <w:color w:val="0000FF"/>
        </w:rPr>
        <w:t>пунктами 12</w:t>
      </w:r>
      <w:r>
        <w:t xml:space="preserve">, </w:t>
      </w:r>
      <w:r>
        <w:rPr>
          <w:color w:val="0000FF"/>
        </w:rPr>
        <w:t>13</w:t>
      </w:r>
      <w:r>
        <w:t xml:space="preserve"> и </w:t>
      </w:r>
      <w:r>
        <w:rPr>
          <w:color w:val="0000FF"/>
        </w:rPr>
        <w:t>16</w:t>
      </w:r>
      <w:r>
        <w:t xml:space="preserve"> настоящего Порядка, на число, равное трем. Количество единиц по должностям начальника отдела и начальника отдела в управлении учитывается в целых единицах с применением округления в соответствии с правилами математики.</w:t>
      </w:r>
    </w:p>
    <w:p w14:paraId="71BEB3C7" w14:textId="18903E91" w:rsidR="000F55EC" w:rsidRDefault="000F55EC">
      <w:pPr>
        <w:pStyle w:val="ConsPlusNormal"/>
        <w:jc w:val="both"/>
      </w:pPr>
      <w:r>
        <w:t xml:space="preserve">(в ред. Указов Главы Республики Алтай, Председателя Правительства Республики Алтай от 20.08.2018 </w:t>
      </w:r>
      <w:r>
        <w:rPr>
          <w:color w:val="0000FF"/>
        </w:rPr>
        <w:t>N 206-у</w:t>
      </w:r>
      <w:r>
        <w:t xml:space="preserve">, от 09.06.2022 </w:t>
      </w:r>
      <w:r>
        <w:rPr>
          <w:color w:val="0000FF"/>
        </w:rPr>
        <w:t>N 162-у</w:t>
      </w:r>
      <w:r>
        <w:t>)</w:t>
      </w:r>
    </w:p>
    <w:p w14:paraId="3C03C198" w14:textId="77777777" w:rsidR="000F55EC" w:rsidRDefault="000F55EC">
      <w:pPr>
        <w:pStyle w:val="ConsPlusNormal"/>
        <w:spacing w:before="200"/>
        <w:ind w:firstLine="540"/>
        <w:jc w:val="both"/>
      </w:pPr>
      <w:r>
        <w:t>При этом численность гражданских служащих учитывается без численности гражданских служащих, работающих в структурных подразделениях государственных органов, расположенных на территории муниципальных образований в Республике Алтай, а также гражданских служащих, состоящих в штате государственных органов, но работающих на территории муниципальных образований в Республике Алтай.</w:t>
      </w:r>
    </w:p>
    <w:p w14:paraId="7726B80F" w14:textId="3190D525"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09.06.2022 N 162-у)</w:t>
      </w:r>
    </w:p>
    <w:p w14:paraId="23702178" w14:textId="77777777" w:rsidR="000F55EC" w:rsidRDefault="000F55EC">
      <w:pPr>
        <w:pStyle w:val="ConsPlusNormal"/>
        <w:spacing w:before="200"/>
        <w:ind w:firstLine="540"/>
        <w:jc w:val="both"/>
      </w:pPr>
      <w:r>
        <w:t>В случае если на государственный орган возложено исполнение переданных полномочий Российской Федерации и при этом численность его гражданских служащих и работников, содержащихся за счет средств республиканского бюджета Республики Алтай, составляет менее 9 единиц, допускается учитывать в расчете ФОТ гражданских служащих должность начальника отдела, без учета должности его заместителя.</w:t>
      </w:r>
    </w:p>
    <w:p w14:paraId="1FC0C28D" w14:textId="424B1814" w:rsidR="000F55EC" w:rsidRDefault="000F55EC">
      <w:pPr>
        <w:pStyle w:val="ConsPlusNormal"/>
        <w:jc w:val="both"/>
      </w:pPr>
      <w:r>
        <w:t xml:space="preserve">(абзац введен </w:t>
      </w:r>
      <w:r>
        <w:rPr>
          <w:color w:val="0000FF"/>
        </w:rPr>
        <w:t>Указом</w:t>
      </w:r>
      <w:r>
        <w:t xml:space="preserve"> Главы Республики Алтай, Председателя Правительства Республики Алтай от 09.06.2022 N 162-у)</w:t>
      </w:r>
    </w:p>
    <w:p w14:paraId="40F4596A" w14:textId="77777777" w:rsidR="000F55EC" w:rsidRDefault="000F55EC">
      <w:pPr>
        <w:pStyle w:val="ConsPlusNormal"/>
        <w:spacing w:before="200"/>
        <w:ind w:firstLine="540"/>
        <w:jc w:val="both"/>
      </w:pPr>
      <w:r>
        <w:t>15. Количество единиц должностей заместителей руководителей структурных подразделений рассчитывается, исходя из количества единиц должностей начальников соответствующих структурных подразделений в пропорции 1 к 1.</w:t>
      </w:r>
    </w:p>
    <w:p w14:paraId="79170834" w14:textId="18148F60" w:rsidR="000F55EC" w:rsidRDefault="000F55EC">
      <w:pPr>
        <w:pStyle w:val="ConsPlusNormal"/>
        <w:jc w:val="both"/>
      </w:pPr>
      <w:r>
        <w:t xml:space="preserve">(в ред. Указов Главы Республики Алтай, Председателя Правительства Республики Алтай от 02.12.2010 </w:t>
      </w:r>
      <w:r>
        <w:rPr>
          <w:color w:val="0000FF"/>
        </w:rPr>
        <w:t>N 291-у</w:t>
      </w:r>
      <w:r>
        <w:t xml:space="preserve">, от 19.02.2013 </w:t>
      </w:r>
      <w:r>
        <w:rPr>
          <w:color w:val="0000FF"/>
        </w:rPr>
        <w:t>N 41-у</w:t>
      </w:r>
      <w:r>
        <w:t>)</w:t>
      </w:r>
    </w:p>
    <w:p w14:paraId="03A2A4C9" w14:textId="77777777" w:rsidR="000F55EC" w:rsidRDefault="000F55EC">
      <w:pPr>
        <w:pStyle w:val="ConsPlusNormal"/>
        <w:spacing w:before="200"/>
        <w:ind w:firstLine="540"/>
        <w:jc w:val="both"/>
      </w:pPr>
      <w:bookmarkStart w:id="8" w:name="P143"/>
      <w:bookmarkEnd w:id="8"/>
      <w:r>
        <w:t>16. Количество единиц по должностям категории "помощников (советников)", пресс-секретарей, консультантов, консультантов (юристов), помощников судьи, секретарей судебного заседания, секретарей суда в Аппарате Главы Республики Алтай, Председателя Правительства Республики Алтай и Правительства Республики Алтай, Аппарате Государственного Собрания - Эл Курултай Республики Алтай, других государственных органах, за исключением исполнительных органов государственной власти Республики Алтай, определяется в соответствии с решением руководителя государственного органа.</w:t>
      </w:r>
    </w:p>
    <w:p w14:paraId="11986A18" w14:textId="050F5DB9"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09.06.2022 N 162-у)</w:t>
      </w:r>
    </w:p>
    <w:p w14:paraId="1F2AE19A" w14:textId="77777777" w:rsidR="000F55EC" w:rsidRDefault="000F55EC">
      <w:pPr>
        <w:pStyle w:val="ConsPlusNormal"/>
        <w:spacing w:before="200"/>
        <w:ind w:firstLine="540"/>
        <w:jc w:val="both"/>
      </w:pPr>
      <w:r>
        <w:t>Количество единиц по должности помощника руководителя исполнительного органа государственной власти Республики Алтай определяется в соответствии с решением руководителя исполнительного органа государственной власти Республики Алтай, исходя из управленческой целесообразности, но не более 1 единицы.</w:t>
      </w:r>
    </w:p>
    <w:p w14:paraId="4B1DA457" w14:textId="16EE8553" w:rsidR="000F55EC" w:rsidRDefault="000F55EC">
      <w:pPr>
        <w:pStyle w:val="ConsPlusNormal"/>
        <w:spacing w:before="200"/>
        <w:ind w:firstLine="540"/>
        <w:jc w:val="both"/>
      </w:pPr>
      <w:r>
        <w:lastRenderedPageBreak/>
        <w:t xml:space="preserve">В случае замещения государственным гражданским служащим Республики Алтай должности с двойным наименованием, одной из которых является должность помощника руководителя государственного органа Республики Алтай, денежное содержание, квалификационные требования к должности и другие условия прохождения государственной гражданской службы Республики Алтай определяются по первому наименованию должности, отнесенной в соответствии с </w:t>
      </w:r>
      <w:r>
        <w:rPr>
          <w:color w:val="0000FF"/>
        </w:rPr>
        <w:t>Законом</w:t>
      </w:r>
      <w:r>
        <w:t xml:space="preserve"> Республики Алтай от 1 августа 2006 года N 66-РЗ "О Реестре должностей государственной гражданской службы Республики Алтай" к более высокой должности.</w:t>
      </w:r>
    </w:p>
    <w:p w14:paraId="4B367DD0" w14:textId="55A99CC3" w:rsidR="000F55EC" w:rsidRDefault="000F55EC">
      <w:pPr>
        <w:pStyle w:val="ConsPlusNormal"/>
        <w:jc w:val="both"/>
      </w:pPr>
      <w:r>
        <w:t xml:space="preserve">(п. 16 в ред. </w:t>
      </w:r>
      <w:r>
        <w:rPr>
          <w:color w:val="0000FF"/>
        </w:rPr>
        <w:t>Указа</w:t>
      </w:r>
      <w:r>
        <w:t xml:space="preserve"> Главы Республики Алтай, Председателя Правительства Республики Алтай от 30.03.2015 N 96-у)</w:t>
      </w:r>
    </w:p>
    <w:p w14:paraId="04857719" w14:textId="77777777" w:rsidR="000F55EC" w:rsidRDefault="000F55EC">
      <w:pPr>
        <w:pStyle w:val="ConsPlusNormal"/>
        <w:spacing w:before="200"/>
        <w:ind w:firstLine="540"/>
        <w:jc w:val="both"/>
      </w:pPr>
      <w:bookmarkStart w:id="9" w:name="P148"/>
      <w:bookmarkEnd w:id="9"/>
      <w:r>
        <w:t>17. Количество единиц по должности специалиста-эксперта в министерствах, комитетах, инспекциях, Аппарате Уполномоченного по правам человека в Республике Алтай, Аппарате Уполномоченного по защите прав предпринимателей в Республике Алтай рассчитывается в зависимости от количества гражданских служащих в государственном органе:</w:t>
      </w:r>
    </w:p>
    <w:p w14:paraId="0F36A817" w14:textId="45672FBE" w:rsidR="000F55EC" w:rsidRDefault="000F55EC">
      <w:pPr>
        <w:pStyle w:val="ConsPlusNormal"/>
        <w:jc w:val="both"/>
      </w:pPr>
      <w:r>
        <w:t xml:space="preserve">(в ред. Указов Главы Республики Алтай, Председателя Правительства Республики Алтай от 02.12.2010 </w:t>
      </w:r>
      <w:r>
        <w:rPr>
          <w:color w:val="0000FF"/>
        </w:rPr>
        <w:t>N 291-у</w:t>
      </w:r>
      <w:r>
        <w:t xml:space="preserve">, от 28.03.2014 </w:t>
      </w:r>
      <w:r>
        <w:rPr>
          <w:color w:val="0000FF"/>
        </w:rPr>
        <w:t>N 99-у</w:t>
      </w:r>
      <w:r>
        <w:t>)</w:t>
      </w:r>
    </w:p>
    <w:p w14:paraId="3EDB4210" w14:textId="77777777" w:rsidR="000F55EC" w:rsidRDefault="000F55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40"/>
        <w:gridCol w:w="2778"/>
      </w:tblGrid>
      <w:tr w:rsidR="000F55EC" w14:paraId="3B7B7218" w14:textId="77777777">
        <w:tc>
          <w:tcPr>
            <w:tcW w:w="2778" w:type="dxa"/>
          </w:tcPr>
          <w:p w14:paraId="7C823321" w14:textId="77777777" w:rsidR="000F55EC" w:rsidRDefault="000F55EC">
            <w:pPr>
              <w:pStyle w:val="ConsPlusNormal"/>
              <w:jc w:val="both"/>
            </w:pPr>
            <w:r>
              <w:t>до 20 единиц</w:t>
            </w:r>
          </w:p>
        </w:tc>
        <w:tc>
          <w:tcPr>
            <w:tcW w:w="340" w:type="dxa"/>
          </w:tcPr>
          <w:p w14:paraId="29F07898" w14:textId="77777777" w:rsidR="000F55EC" w:rsidRDefault="000F55EC">
            <w:pPr>
              <w:pStyle w:val="ConsPlusNormal"/>
              <w:jc w:val="both"/>
            </w:pPr>
            <w:r>
              <w:t>-</w:t>
            </w:r>
          </w:p>
        </w:tc>
        <w:tc>
          <w:tcPr>
            <w:tcW w:w="2778" w:type="dxa"/>
          </w:tcPr>
          <w:p w14:paraId="094F1F96" w14:textId="77777777" w:rsidR="000F55EC" w:rsidRDefault="000F55EC">
            <w:pPr>
              <w:pStyle w:val="ConsPlusNormal"/>
              <w:jc w:val="both"/>
            </w:pPr>
            <w:r>
              <w:t>не более 1 единицы;</w:t>
            </w:r>
          </w:p>
        </w:tc>
      </w:tr>
      <w:tr w:rsidR="000F55EC" w14:paraId="18FBEFB4" w14:textId="77777777">
        <w:tc>
          <w:tcPr>
            <w:tcW w:w="2778" w:type="dxa"/>
          </w:tcPr>
          <w:p w14:paraId="09D4C9D4" w14:textId="77777777" w:rsidR="000F55EC" w:rsidRDefault="000F55EC">
            <w:pPr>
              <w:pStyle w:val="ConsPlusNormal"/>
              <w:jc w:val="both"/>
            </w:pPr>
            <w:r>
              <w:t>от 20 до 40 единиц</w:t>
            </w:r>
          </w:p>
        </w:tc>
        <w:tc>
          <w:tcPr>
            <w:tcW w:w="340" w:type="dxa"/>
          </w:tcPr>
          <w:p w14:paraId="434F8BF4" w14:textId="77777777" w:rsidR="000F55EC" w:rsidRDefault="000F55EC">
            <w:pPr>
              <w:pStyle w:val="ConsPlusNormal"/>
              <w:jc w:val="both"/>
            </w:pPr>
            <w:r>
              <w:t>-</w:t>
            </w:r>
          </w:p>
        </w:tc>
        <w:tc>
          <w:tcPr>
            <w:tcW w:w="2778" w:type="dxa"/>
          </w:tcPr>
          <w:p w14:paraId="5DB8E37C" w14:textId="77777777" w:rsidR="000F55EC" w:rsidRDefault="000F55EC">
            <w:pPr>
              <w:pStyle w:val="ConsPlusNormal"/>
              <w:jc w:val="both"/>
            </w:pPr>
            <w:r>
              <w:t>не более 2 единиц;</w:t>
            </w:r>
          </w:p>
        </w:tc>
      </w:tr>
      <w:tr w:rsidR="000F55EC" w14:paraId="39A7875C" w14:textId="77777777">
        <w:tc>
          <w:tcPr>
            <w:tcW w:w="2778" w:type="dxa"/>
          </w:tcPr>
          <w:p w14:paraId="14279633" w14:textId="77777777" w:rsidR="000F55EC" w:rsidRDefault="000F55EC">
            <w:pPr>
              <w:pStyle w:val="ConsPlusNormal"/>
              <w:jc w:val="both"/>
            </w:pPr>
            <w:r>
              <w:t>свыше 40 единиц</w:t>
            </w:r>
          </w:p>
        </w:tc>
        <w:tc>
          <w:tcPr>
            <w:tcW w:w="340" w:type="dxa"/>
          </w:tcPr>
          <w:p w14:paraId="4DB9D2C8" w14:textId="77777777" w:rsidR="000F55EC" w:rsidRDefault="000F55EC">
            <w:pPr>
              <w:pStyle w:val="ConsPlusNormal"/>
              <w:jc w:val="both"/>
            </w:pPr>
            <w:r>
              <w:t>-</w:t>
            </w:r>
          </w:p>
        </w:tc>
        <w:tc>
          <w:tcPr>
            <w:tcW w:w="2778" w:type="dxa"/>
          </w:tcPr>
          <w:p w14:paraId="6CD81B98" w14:textId="77777777" w:rsidR="000F55EC" w:rsidRDefault="000F55EC">
            <w:pPr>
              <w:pStyle w:val="ConsPlusNormal"/>
              <w:jc w:val="both"/>
            </w:pPr>
            <w:r>
              <w:t>не более 3 единиц.</w:t>
            </w:r>
          </w:p>
        </w:tc>
      </w:tr>
    </w:tbl>
    <w:p w14:paraId="6B00B90C" w14:textId="77777777" w:rsidR="000F55EC" w:rsidRDefault="000F55EC">
      <w:pPr>
        <w:pStyle w:val="ConsPlusNormal"/>
        <w:jc w:val="both"/>
      </w:pPr>
    </w:p>
    <w:p w14:paraId="15C7FF64" w14:textId="08E35C5A" w:rsidR="000F55EC" w:rsidRDefault="000F55EC">
      <w:pPr>
        <w:pStyle w:val="ConsPlusNormal"/>
        <w:ind w:firstLine="540"/>
        <w:jc w:val="both"/>
      </w:pPr>
      <w:r>
        <w:t xml:space="preserve">18. Количество единиц по должностям категории "специалисты" рассчитывается как разница между общим количеством единиц по должностям гражданских служащих и общим количеством единиц по должностям руководителя Аппарата Государственного Собрания - Эл Курултай Республики Алтай, Аппарата Главы Республики Алтай, Председателя Правительства Республики Алтай и Правительства Республики Алтай, руководителя Аппарата Уполномоченного по правам человека в Республике Алтай, а также количеством единиц по должностям, исчисленным в соответствии с </w:t>
      </w:r>
      <w:r>
        <w:rPr>
          <w:color w:val="0000FF"/>
        </w:rPr>
        <w:t>пунктами 12</w:t>
      </w:r>
      <w:r>
        <w:t xml:space="preserve"> - </w:t>
      </w:r>
      <w:r>
        <w:rPr>
          <w:color w:val="0000FF"/>
        </w:rPr>
        <w:t>17</w:t>
      </w:r>
      <w:r>
        <w:t xml:space="preserve"> и </w:t>
      </w:r>
      <w:r>
        <w:rPr>
          <w:color w:val="0000FF"/>
        </w:rPr>
        <w:t>19</w:t>
      </w:r>
      <w:r>
        <w:t xml:space="preserve"> настоящего Порядка (количество должностей к распределению - 100%), которая распределяется в следующем порядке:</w:t>
      </w:r>
    </w:p>
    <w:p w14:paraId="349D66E3" w14:textId="77E386EE" w:rsidR="000F55EC" w:rsidRDefault="000F55EC">
      <w:pPr>
        <w:pStyle w:val="ConsPlusNormal"/>
        <w:jc w:val="both"/>
      </w:pPr>
      <w:r>
        <w:t xml:space="preserve">(в ред. Указов Главы Республики Алтай, Председателя Правительства Республики Алтай от 13.12.2011 </w:t>
      </w:r>
      <w:r>
        <w:rPr>
          <w:color w:val="0000FF"/>
        </w:rPr>
        <w:t>N 335-у</w:t>
      </w:r>
      <w:r>
        <w:t xml:space="preserve">, от 20.08.2018 </w:t>
      </w:r>
      <w:r>
        <w:rPr>
          <w:color w:val="0000FF"/>
        </w:rPr>
        <w:t>N 206-у</w:t>
      </w:r>
      <w:r>
        <w:t xml:space="preserve">, от 09.06.2022 </w:t>
      </w:r>
      <w:r>
        <w:rPr>
          <w:color w:val="0000FF"/>
        </w:rPr>
        <w:t>N 162-у</w:t>
      </w:r>
      <w:r>
        <w:t>)</w:t>
      </w:r>
    </w:p>
    <w:p w14:paraId="1580D7DA" w14:textId="77777777" w:rsidR="000F55EC" w:rsidRDefault="000F55EC">
      <w:pPr>
        <w:pStyle w:val="ConsPlusNormal"/>
        <w:spacing w:before="200"/>
        <w:ind w:firstLine="540"/>
        <w:jc w:val="both"/>
      </w:pPr>
      <w:r>
        <w:t>18.1. Для Аппарата Главы Республики Алтай, Председателя Правительства Республики Алтай и Правительства Республики Алтай, Аппарата Государственного Собрания - Эл Курултай Республики Алтай:</w:t>
      </w:r>
    </w:p>
    <w:p w14:paraId="0AE58151" w14:textId="16024002" w:rsidR="000F55EC" w:rsidRDefault="000F55EC">
      <w:pPr>
        <w:pStyle w:val="ConsPlusNormal"/>
        <w:jc w:val="both"/>
      </w:pPr>
      <w:r>
        <w:t xml:space="preserve">(в ред. Указов Главы Республики Алтай, Председателя Правительства Республики Алтай от 02.12.2010 </w:t>
      </w:r>
      <w:r>
        <w:rPr>
          <w:color w:val="0000FF"/>
        </w:rPr>
        <w:t>N 291-у</w:t>
      </w:r>
      <w:r>
        <w:t xml:space="preserve">, от 19.02.2013 </w:t>
      </w:r>
      <w:r>
        <w:rPr>
          <w:color w:val="0000FF"/>
        </w:rPr>
        <w:t>N 41-у</w:t>
      </w:r>
      <w:r>
        <w:t xml:space="preserve">, от 09.06.2022 </w:t>
      </w:r>
      <w:r>
        <w:rPr>
          <w:color w:val="0000FF"/>
        </w:rPr>
        <w:t>N 162-у</w:t>
      </w:r>
      <w:r>
        <w:t>)</w:t>
      </w:r>
    </w:p>
    <w:p w14:paraId="219EBFF8" w14:textId="77777777" w:rsidR="000F55EC" w:rsidRDefault="000F55EC">
      <w:pPr>
        <w:pStyle w:val="ConsPlusNormal"/>
        <w:spacing w:before="200"/>
        <w:ind w:firstLine="540"/>
        <w:jc w:val="both"/>
      </w:pPr>
      <w:r>
        <w:t>18.1.1. Общее количество единиц должностей не более 30% от количества единиц должностей к распределению, в том числе в разрезе должностей:</w:t>
      </w:r>
    </w:p>
    <w:p w14:paraId="623741C4" w14:textId="79DD8493"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02.12.2010 N 291-у)</w:t>
      </w:r>
    </w:p>
    <w:p w14:paraId="7CE2F0A3" w14:textId="77777777" w:rsidR="000F55EC" w:rsidRDefault="000F55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340"/>
        <w:gridCol w:w="1531"/>
      </w:tblGrid>
      <w:tr w:rsidR="000F55EC" w14:paraId="47D48C90" w14:textId="77777777">
        <w:tc>
          <w:tcPr>
            <w:tcW w:w="6180" w:type="dxa"/>
          </w:tcPr>
          <w:p w14:paraId="2936A7C2" w14:textId="77777777" w:rsidR="000F55EC" w:rsidRDefault="000F55EC">
            <w:pPr>
              <w:pStyle w:val="ConsPlusNormal"/>
              <w:jc w:val="both"/>
            </w:pPr>
            <w:r>
              <w:t>главный специалист-эксперт</w:t>
            </w:r>
          </w:p>
        </w:tc>
        <w:tc>
          <w:tcPr>
            <w:tcW w:w="340" w:type="dxa"/>
          </w:tcPr>
          <w:p w14:paraId="30CE91C6" w14:textId="77777777" w:rsidR="000F55EC" w:rsidRDefault="000F55EC">
            <w:pPr>
              <w:pStyle w:val="ConsPlusNormal"/>
              <w:jc w:val="both"/>
            </w:pPr>
            <w:r>
              <w:t>-</w:t>
            </w:r>
          </w:p>
        </w:tc>
        <w:tc>
          <w:tcPr>
            <w:tcW w:w="1531" w:type="dxa"/>
          </w:tcPr>
          <w:p w14:paraId="7FBB19AA" w14:textId="77777777" w:rsidR="000F55EC" w:rsidRDefault="000F55EC">
            <w:pPr>
              <w:pStyle w:val="ConsPlusNormal"/>
              <w:jc w:val="both"/>
            </w:pPr>
            <w:r>
              <w:t>80%;</w:t>
            </w:r>
          </w:p>
        </w:tc>
      </w:tr>
      <w:tr w:rsidR="000F55EC" w14:paraId="58040D64" w14:textId="77777777">
        <w:tc>
          <w:tcPr>
            <w:tcW w:w="8051" w:type="dxa"/>
            <w:gridSpan w:val="3"/>
          </w:tcPr>
          <w:p w14:paraId="40214941" w14:textId="68C1E675"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19.02.2013 N 41-у)</w:t>
            </w:r>
          </w:p>
        </w:tc>
      </w:tr>
      <w:tr w:rsidR="000F55EC" w14:paraId="17591C3C" w14:textId="77777777">
        <w:tc>
          <w:tcPr>
            <w:tcW w:w="6180" w:type="dxa"/>
          </w:tcPr>
          <w:p w14:paraId="2E8299CF" w14:textId="77777777" w:rsidR="000F55EC" w:rsidRDefault="000F55EC">
            <w:pPr>
              <w:pStyle w:val="ConsPlusNormal"/>
              <w:jc w:val="both"/>
            </w:pPr>
            <w:r>
              <w:t>ведущий специалист-эксперт</w:t>
            </w:r>
          </w:p>
        </w:tc>
        <w:tc>
          <w:tcPr>
            <w:tcW w:w="340" w:type="dxa"/>
          </w:tcPr>
          <w:p w14:paraId="635363ED" w14:textId="77777777" w:rsidR="000F55EC" w:rsidRDefault="000F55EC">
            <w:pPr>
              <w:pStyle w:val="ConsPlusNormal"/>
              <w:jc w:val="both"/>
            </w:pPr>
            <w:r>
              <w:t>-</w:t>
            </w:r>
          </w:p>
        </w:tc>
        <w:tc>
          <w:tcPr>
            <w:tcW w:w="1531" w:type="dxa"/>
          </w:tcPr>
          <w:p w14:paraId="112D711D" w14:textId="77777777" w:rsidR="000F55EC" w:rsidRDefault="000F55EC">
            <w:pPr>
              <w:pStyle w:val="ConsPlusNormal"/>
              <w:jc w:val="both"/>
            </w:pPr>
            <w:r>
              <w:t>10%;</w:t>
            </w:r>
          </w:p>
        </w:tc>
      </w:tr>
      <w:tr w:rsidR="000F55EC" w14:paraId="30513087" w14:textId="77777777">
        <w:tc>
          <w:tcPr>
            <w:tcW w:w="8051" w:type="dxa"/>
            <w:gridSpan w:val="3"/>
          </w:tcPr>
          <w:p w14:paraId="509CF433" w14:textId="6D4A38BA"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19.02.2013 N 41-у)</w:t>
            </w:r>
          </w:p>
        </w:tc>
      </w:tr>
      <w:tr w:rsidR="000F55EC" w14:paraId="66E4302E" w14:textId="77777777">
        <w:tc>
          <w:tcPr>
            <w:tcW w:w="6180" w:type="dxa"/>
          </w:tcPr>
          <w:p w14:paraId="35BF8961" w14:textId="77777777" w:rsidR="000F55EC" w:rsidRDefault="000F55EC">
            <w:pPr>
              <w:pStyle w:val="ConsPlusNormal"/>
              <w:jc w:val="both"/>
            </w:pPr>
            <w:r>
              <w:t>специалист-эксперт</w:t>
            </w:r>
          </w:p>
        </w:tc>
        <w:tc>
          <w:tcPr>
            <w:tcW w:w="340" w:type="dxa"/>
          </w:tcPr>
          <w:p w14:paraId="10061C04" w14:textId="77777777" w:rsidR="000F55EC" w:rsidRDefault="000F55EC">
            <w:pPr>
              <w:pStyle w:val="ConsPlusNormal"/>
              <w:jc w:val="both"/>
            </w:pPr>
            <w:r>
              <w:t>-</w:t>
            </w:r>
          </w:p>
        </w:tc>
        <w:tc>
          <w:tcPr>
            <w:tcW w:w="1531" w:type="dxa"/>
          </w:tcPr>
          <w:p w14:paraId="556D8DC2" w14:textId="77777777" w:rsidR="000F55EC" w:rsidRDefault="000F55EC">
            <w:pPr>
              <w:pStyle w:val="ConsPlusNormal"/>
              <w:jc w:val="both"/>
            </w:pPr>
            <w:r>
              <w:t>10%;</w:t>
            </w:r>
          </w:p>
        </w:tc>
      </w:tr>
      <w:tr w:rsidR="000F55EC" w14:paraId="70D3A09D" w14:textId="77777777">
        <w:tc>
          <w:tcPr>
            <w:tcW w:w="8051" w:type="dxa"/>
            <w:gridSpan w:val="3"/>
          </w:tcPr>
          <w:p w14:paraId="5B193358" w14:textId="4CE7279A"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19.02.2013 N 41-у)</w:t>
            </w:r>
          </w:p>
        </w:tc>
      </w:tr>
    </w:tbl>
    <w:p w14:paraId="01C5AB96" w14:textId="77777777" w:rsidR="000F55EC" w:rsidRDefault="000F55EC">
      <w:pPr>
        <w:pStyle w:val="ConsPlusNormal"/>
        <w:jc w:val="both"/>
      </w:pPr>
    </w:p>
    <w:p w14:paraId="17545969" w14:textId="77777777" w:rsidR="000F55EC" w:rsidRDefault="000F55EC">
      <w:pPr>
        <w:pStyle w:val="ConsPlusNormal"/>
        <w:ind w:firstLine="540"/>
        <w:jc w:val="both"/>
      </w:pPr>
      <w:r>
        <w:t>18.1.2. Общее количество единиц должностей не более 70% от количества единиц к распределению, в том числе по должности "главный специалист 1 разряда".</w:t>
      </w:r>
    </w:p>
    <w:p w14:paraId="19F6C24D" w14:textId="2F60BB3B" w:rsidR="000F55EC" w:rsidRDefault="000F55EC">
      <w:pPr>
        <w:pStyle w:val="ConsPlusNormal"/>
        <w:jc w:val="both"/>
      </w:pPr>
      <w:r>
        <w:lastRenderedPageBreak/>
        <w:t xml:space="preserve">(пп. 18.1.2 в ред. </w:t>
      </w:r>
      <w:r>
        <w:rPr>
          <w:color w:val="0000FF"/>
        </w:rPr>
        <w:t>Указа</w:t>
      </w:r>
      <w:r>
        <w:t xml:space="preserve"> Главы Республики Алтай, Председателя Правительства Республики Алтай от 20.08.2018 N 206-у)</w:t>
      </w:r>
    </w:p>
    <w:p w14:paraId="2A88D473" w14:textId="77777777" w:rsidR="000F55EC" w:rsidRDefault="000F55EC">
      <w:pPr>
        <w:pStyle w:val="ConsPlusNormal"/>
        <w:spacing w:before="200"/>
        <w:ind w:firstLine="540"/>
        <w:jc w:val="both"/>
      </w:pPr>
      <w:r>
        <w:t>18.2. Для исполнительных органов государственной власти Республики Алтай:</w:t>
      </w:r>
    </w:p>
    <w:p w14:paraId="5E4AF666" w14:textId="77777777" w:rsidR="000F55EC" w:rsidRDefault="000F55EC">
      <w:pPr>
        <w:pStyle w:val="ConsPlusNormal"/>
        <w:spacing w:before="200"/>
        <w:ind w:firstLine="540"/>
        <w:jc w:val="both"/>
      </w:pPr>
      <w:bookmarkStart w:id="10" w:name="P184"/>
      <w:bookmarkEnd w:id="10"/>
      <w:r>
        <w:t>18.2.1. Общее количество единиц должностей исходя из целесообразности, в том числе по должности "главный контролер-ревизор".</w:t>
      </w:r>
    </w:p>
    <w:p w14:paraId="7CDB90DA" w14:textId="77777777" w:rsidR="000F55EC" w:rsidRDefault="000F55EC">
      <w:pPr>
        <w:pStyle w:val="ConsPlusNormal"/>
        <w:spacing w:before="200"/>
        <w:ind w:firstLine="540"/>
        <w:jc w:val="both"/>
      </w:pPr>
      <w:r>
        <w:t>В государственных органах, на которые возложены функции государственного контроля и надзора, и имеющих гражданских служащих, работающих в структурных подразделениях государственных органов, расположенных на территории муниципальных образований в Республике Алтай, расчет ФОТ этих гражданских служащих производится, исходя из должности "главный государственный инспектор".</w:t>
      </w:r>
    </w:p>
    <w:p w14:paraId="0E50E752" w14:textId="006667B7"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09.06.2022 N 162-у)</w:t>
      </w:r>
    </w:p>
    <w:p w14:paraId="50C6EC76" w14:textId="77777777" w:rsidR="000F55EC" w:rsidRDefault="000F55EC">
      <w:pPr>
        <w:pStyle w:val="ConsPlusNormal"/>
        <w:spacing w:before="200"/>
        <w:ind w:firstLine="540"/>
        <w:jc w:val="both"/>
      </w:pPr>
      <w:r>
        <w:t>Для Комитета по контролю (надзору) Республики Алтай общее количество единиц должностей по должности "главный государственный инспектор".</w:t>
      </w:r>
    </w:p>
    <w:p w14:paraId="7A6A4321" w14:textId="3AE9A29E" w:rsidR="000F55EC" w:rsidRDefault="000F55EC">
      <w:pPr>
        <w:pStyle w:val="ConsPlusNormal"/>
        <w:jc w:val="both"/>
      </w:pPr>
      <w:r>
        <w:t xml:space="preserve">(абзац введен </w:t>
      </w:r>
      <w:r>
        <w:rPr>
          <w:color w:val="0000FF"/>
        </w:rPr>
        <w:t>Указом</w:t>
      </w:r>
      <w:r>
        <w:t xml:space="preserve"> Главы Республики Алтай, Председателя Правительства Республики Алтай от 09.06.2022 N 162-у)</w:t>
      </w:r>
    </w:p>
    <w:p w14:paraId="599E4824" w14:textId="00870F74" w:rsidR="000F55EC" w:rsidRDefault="000F55EC">
      <w:pPr>
        <w:pStyle w:val="ConsPlusNormal"/>
        <w:jc w:val="both"/>
      </w:pPr>
      <w:r>
        <w:t xml:space="preserve">(пп. 18.2.1 в ред. </w:t>
      </w:r>
      <w:r>
        <w:rPr>
          <w:color w:val="0000FF"/>
        </w:rPr>
        <w:t>Указа</w:t>
      </w:r>
      <w:r>
        <w:t xml:space="preserve"> Главы Республики Алтай, Председателя Правительства Республики Алтай от 20.08.2018 N 206-у)</w:t>
      </w:r>
    </w:p>
    <w:p w14:paraId="2842705C" w14:textId="401F2EB1" w:rsidR="000F55EC" w:rsidRDefault="000F55EC">
      <w:pPr>
        <w:pStyle w:val="ConsPlusNormal"/>
        <w:spacing w:before="200"/>
        <w:ind w:firstLine="540"/>
        <w:jc w:val="both"/>
      </w:pPr>
      <w:r>
        <w:t xml:space="preserve">18.2.2. Общее количество единиц должностей как разница между общим количеством единиц должностей к распределению и количеством единиц должностей, исчисленных в соответствии с </w:t>
      </w:r>
      <w:r>
        <w:rPr>
          <w:color w:val="0000FF"/>
        </w:rPr>
        <w:t>пунктом 18.2.1</w:t>
      </w:r>
      <w:r>
        <w:t>:</w:t>
      </w:r>
    </w:p>
    <w:p w14:paraId="17DD46C0" w14:textId="79BB855F"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02.12.2010 N 291-у)</w:t>
      </w:r>
    </w:p>
    <w:p w14:paraId="1EEFF89D" w14:textId="77777777" w:rsidR="000F55EC" w:rsidRDefault="000F55EC">
      <w:pPr>
        <w:pStyle w:val="ConsPlusNormal"/>
        <w:spacing w:before="200"/>
        <w:ind w:firstLine="540"/>
        <w:jc w:val="both"/>
      </w:pPr>
      <w:r>
        <w:t>18.2.2.1. Общее количество единиц должностей не более 80%, в том числе по должности "главный специалист 1 разряда".</w:t>
      </w:r>
    </w:p>
    <w:p w14:paraId="77214FBC" w14:textId="74A5152C" w:rsidR="000F55EC" w:rsidRDefault="000F55EC">
      <w:pPr>
        <w:pStyle w:val="ConsPlusNormal"/>
        <w:jc w:val="both"/>
      </w:pPr>
      <w:r>
        <w:t xml:space="preserve">(пп. 18.2.2.1 в ред. </w:t>
      </w:r>
      <w:r>
        <w:rPr>
          <w:color w:val="0000FF"/>
        </w:rPr>
        <w:t>Указа</w:t>
      </w:r>
      <w:r>
        <w:t xml:space="preserve"> Главы Республики Алтай, Председателя Правительства Республики Алтай от 20.08.2018 N 206-у)</w:t>
      </w:r>
    </w:p>
    <w:p w14:paraId="53FCE20C" w14:textId="77777777" w:rsidR="000F55EC" w:rsidRDefault="000F55EC">
      <w:pPr>
        <w:pStyle w:val="ConsPlusNormal"/>
        <w:spacing w:before="200"/>
        <w:ind w:firstLine="540"/>
        <w:jc w:val="both"/>
      </w:pPr>
      <w:bookmarkStart w:id="11" w:name="P194"/>
      <w:bookmarkEnd w:id="11"/>
      <w:r>
        <w:t>18.2.2.2. Общее количество единиц должностей не более 20%, в том числе по должности "главный государственный инспектор".</w:t>
      </w:r>
    </w:p>
    <w:p w14:paraId="2778BEDA" w14:textId="0DA5B1E0" w:rsidR="000F55EC" w:rsidRDefault="000F55EC">
      <w:pPr>
        <w:pStyle w:val="ConsPlusNormal"/>
        <w:jc w:val="both"/>
      </w:pPr>
      <w:r>
        <w:t xml:space="preserve">(пп. 18.2.2.2 в ред. </w:t>
      </w:r>
      <w:r>
        <w:rPr>
          <w:color w:val="0000FF"/>
        </w:rPr>
        <w:t>Указа</w:t>
      </w:r>
      <w:r>
        <w:t xml:space="preserve"> Главы Республики Алтай, Председателя Правительства Республики Алтай от 20.08.2018 N 206-у)</w:t>
      </w:r>
    </w:p>
    <w:p w14:paraId="5E3E7887" w14:textId="2D5AA104" w:rsidR="000F55EC" w:rsidRDefault="000F55EC">
      <w:pPr>
        <w:pStyle w:val="ConsPlusNormal"/>
        <w:spacing w:before="200"/>
        <w:ind w:firstLine="540"/>
        <w:jc w:val="both"/>
      </w:pPr>
      <w:r>
        <w:t xml:space="preserve">18.2.3. В случае отсутствия должностей, указанных в </w:t>
      </w:r>
      <w:r>
        <w:rPr>
          <w:color w:val="0000FF"/>
        </w:rPr>
        <w:t>пункте 18.2.2.2</w:t>
      </w:r>
      <w:r>
        <w:t xml:space="preserve"> настоящего Порядка, общее количество единиц рассчитывается как разница между общим количеством единиц по должностям к распределению и количеством единиц по должностям к распределению и количеством единиц по должностям, исчисленным в соответствии с </w:t>
      </w:r>
      <w:r>
        <w:rPr>
          <w:color w:val="0000FF"/>
        </w:rPr>
        <w:t>пунктом 18.2.1</w:t>
      </w:r>
      <w:r>
        <w:t xml:space="preserve"> настоящего Порядка, в том числе по должности "главный специалист 1 разряда".</w:t>
      </w:r>
    </w:p>
    <w:p w14:paraId="1DA2A9E3" w14:textId="18E6FA67" w:rsidR="000F55EC" w:rsidRDefault="000F55EC">
      <w:pPr>
        <w:pStyle w:val="ConsPlusNormal"/>
        <w:jc w:val="both"/>
      </w:pPr>
      <w:r>
        <w:t xml:space="preserve">(пп. 18.2.3 в ред. </w:t>
      </w:r>
      <w:r>
        <w:rPr>
          <w:color w:val="0000FF"/>
        </w:rPr>
        <w:t>Указа</w:t>
      </w:r>
      <w:r>
        <w:t xml:space="preserve"> Главы Республики Алтай, Председателя Правительства Республики Алтай от 20.08.2018 N 206-у)</w:t>
      </w:r>
    </w:p>
    <w:p w14:paraId="045C30F3" w14:textId="77777777" w:rsidR="000F55EC" w:rsidRDefault="000F55EC">
      <w:pPr>
        <w:pStyle w:val="ConsPlusNormal"/>
        <w:spacing w:before="200"/>
        <w:ind w:firstLine="540"/>
        <w:jc w:val="both"/>
      </w:pPr>
      <w:r>
        <w:t>18.3. Для Контрольно-счетной палаты по должности "главный инспектор".</w:t>
      </w:r>
    </w:p>
    <w:p w14:paraId="5FCE98B1" w14:textId="7D1ED288" w:rsidR="000F55EC" w:rsidRDefault="000F55EC">
      <w:pPr>
        <w:pStyle w:val="ConsPlusNormal"/>
        <w:jc w:val="both"/>
      </w:pPr>
      <w:r>
        <w:t xml:space="preserve">(пп. 18.3 в ред. </w:t>
      </w:r>
      <w:r>
        <w:rPr>
          <w:color w:val="0000FF"/>
        </w:rPr>
        <w:t>Указа</w:t>
      </w:r>
      <w:r>
        <w:t xml:space="preserve"> Главы Республики Алтай, Председателя Правительства Республики Алтай от 20.08.2018 N 206-у)</w:t>
      </w:r>
    </w:p>
    <w:p w14:paraId="13C4A3E8" w14:textId="77777777" w:rsidR="000F55EC" w:rsidRDefault="000F55EC">
      <w:pPr>
        <w:pStyle w:val="ConsPlusNormal"/>
        <w:spacing w:before="200"/>
        <w:ind w:firstLine="540"/>
        <w:jc w:val="both"/>
      </w:pPr>
      <w:r>
        <w:t>18.4. Для других государственных органов по должности "главный специалист 1 разряда".</w:t>
      </w:r>
    </w:p>
    <w:p w14:paraId="79D0BA71" w14:textId="1D982E38" w:rsidR="000F55EC" w:rsidRDefault="000F55EC">
      <w:pPr>
        <w:pStyle w:val="ConsPlusNormal"/>
        <w:jc w:val="both"/>
      </w:pPr>
      <w:r>
        <w:t xml:space="preserve">(пп. 18.4 в ред. </w:t>
      </w:r>
      <w:r>
        <w:rPr>
          <w:color w:val="0000FF"/>
        </w:rPr>
        <w:t>Указа</w:t>
      </w:r>
      <w:r>
        <w:t xml:space="preserve"> Главы Республики Алтай, Председателя Правительства Республики Алтай от 20.08.2018 N 206-у)</w:t>
      </w:r>
    </w:p>
    <w:p w14:paraId="578D85F9" w14:textId="77777777" w:rsidR="000F55EC" w:rsidRDefault="000F55EC">
      <w:pPr>
        <w:pStyle w:val="ConsPlusNormal"/>
        <w:spacing w:before="200"/>
        <w:ind w:firstLine="540"/>
        <w:jc w:val="both"/>
      </w:pPr>
      <w:bookmarkStart w:id="12" w:name="P202"/>
      <w:bookmarkEnd w:id="12"/>
      <w:r>
        <w:t>19. Общее количество единиц должностей категории "обеспечивающие специалисты" рассчитывается в зависимости от количества единиц гражданских служащих в государственном органе: до 15 единиц - не менее 1 единицы;</w:t>
      </w:r>
    </w:p>
    <w:p w14:paraId="6B598449" w14:textId="25B34A5E"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28.03.2014 N 99-у)</w:t>
      </w:r>
    </w:p>
    <w:p w14:paraId="6434D4C3" w14:textId="77777777" w:rsidR="000F55EC" w:rsidRDefault="000F55EC">
      <w:pPr>
        <w:pStyle w:val="ConsPlusNormal"/>
        <w:spacing w:before="200"/>
        <w:ind w:firstLine="540"/>
        <w:jc w:val="both"/>
      </w:pPr>
      <w:r>
        <w:t>от 15 до 30 единиц - не менее 2 единиц;</w:t>
      </w:r>
    </w:p>
    <w:p w14:paraId="59D31A93" w14:textId="52E091BD"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20.08.2018 N 206-у)</w:t>
      </w:r>
    </w:p>
    <w:p w14:paraId="12AF5C29" w14:textId="77777777" w:rsidR="000F55EC" w:rsidRDefault="000F55EC">
      <w:pPr>
        <w:pStyle w:val="ConsPlusNormal"/>
        <w:spacing w:before="200"/>
        <w:ind w:firstLine="540"/>
        <w:jc w:val="both"/>
      </w:pPr>
      <w:r>
        <w:lastRenderedPageBreak/>
        <w:t>от 30 до 45 единиц - не менее 3 единиц;</w:t>
      </w:r>
    </w:p>
    <w:p w14:paraId="6C6F53CE" w14:textId="7F46B50D"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20.08.2018 N 206-у)</w:t>
      </w:r>
    </w:p>
    <w:p w14:paraId="05EEE78C" w14:textId="77777777" w:rsidR="000F55EC" w:rsidRDefault="000F55EC">
      <w:pPr>
        <w:pStyle w:val="ConsPlusNormal"/>
        <w:spacing w:before="200"/>
        <w:ind w:firstLine="540"/>
        <w:jc w:val="both"/>
      </w:pPr>
      <w:r>
        <w:t>от 45 до 55 единиц - не менее 4 единиц;</w:t>
      </w:r>
    </w:p>
    <w:p w14:paraId="393593F1" w14:textId="752C2409"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20.08.2018 N 206-у)</w:t>
      </w:r>
    </w:p>
    <w:p w14:paraId="57795339" w14:textId="77777777" w:rsidR="000F55EC" w:rsidRDefault="000F55EC">
      <w:pPr>
        <w:pStyle w:val="ConsPlusNormal"/>
        <w:spacing w:before="200"/>
        <w:ind w:firstLine="540"/>
        <w:jc w:val="both"/>
      </w:pPr>
      <w:r>
        <w:t>свыше 55 единиц - не менее 6 единиц.</w:t>
      </w:r>
    </w:p>
    <w:p w14:paraId="647AA745" w14:textId="1AF76957"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20.08.2018 N 206-у)</w:t>
      </w:r>
    </w:p>
    <w:p w14:paraId="506FDBAE" w14:textId="77777777" w:rsidR="000F55EC" w:rsidRDefault="000F55EC">
      <w:pPr>
        <w:pStyle w:val="ConsPlusNormal"/>
        <w:spacing w:before="200"/>
        <w:ind w:firstLine="540"/>
        <w:jc w:val="both"/>
      </w:pPr>
      <w:r>
        <w:t>При этом численность гражданских служащих учитывается без численности гражданских служащих, работающих в структурных подразделениях государственных органов, расположенных на территории муниципальных образований в Республике Алтай.</w:t>
      </w:r>
    </w:p>
    <w:p w14:paraId="6E4B8557" w14:textId="0B150A04"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09.06.2022 N 162-у)</w:t>
      </w:r>
    </w:p>
    <w:p w14:paraId="6247405B" w14:textId="1756889E" w:rsidR="000F55EC" w:rsidRDefault="000F55EC">
      <w:pPr>
        <w:pStyle w:val="ConsPlusNormal"/>
        <w:jc w:val="both"/>
      </w:pPr>
      <w:r>
        <w:t xml:space="preserve">(п. 19 в ред. </w:t>
      </w:r>
      <w:r>
        <w:rPr>
          <w:color w:val="0000FF"/>
        </w:rPr>
        <w:t>Указа</w:t>
      </w:r>
      <w:r>
        <w:t xml:space="preserve"> Главы Республики Алтай, Председателя Правительства Республики Алтай от 19.02.2013 N 41-у)</w:t>
      </w:r>
    </w:p>
    <w:p w14:paraId="627CD6AC" w14:textId="4E174A9D" w:rsidR="000F55EC" w:rsidRDefault="000F55EC">
      <w:pPr>
        <w:pStyle w:val="ConsPlusNormal"/>
        <w:spacing w:before="200"/>
        <w:ind w:firstLine="540"/>
        <w:jc w:val="both"/>
      </w:pPr>
      <w:r>
        <w:t xml:space="preserve">20. Количество единиц по конкретным должностям категории "обеспечивающие специалисты" из общего количества единиц по должностям категории "обеспечивающие специалисты", исчисленных в соответствии с </w:t>
      </w:r>
      <w:r>
        <w:rPr>
          <w:color w:val="0000FF"/>
        </w:rPr>
        <w:t>пунктом 19</w:t>
      </w:r>
      <w:r>
        <w:t>, рассчитывается в процентах от общего количества должностей категории "обеспечивающие специалисты" в следующем порядке:</w:t>
      </w:r>
    </w:p>
    <w:p w14:paraId="6A4468BC" w14:textId="605FDFE4"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02.12.2010 N 291-у)</w:t>
      </w:r>
    </w:p>
    <w:p w14:paraId="5D72F5D9" w14:textId="77777777" w:rsidR="000F55EC" w:rsidRDefault="000F55EC">
      <w:pPr>
        <w:pStyle w:val="ConsPlusNormal"/>
        <w:spacing w:before="200"/>
        <w:ind w:firstLine="540"/>
        <w:jc w:val="both"/>
      </w:pPr>
      <w:r>
        <w:t>20.1. Для Аппарата Главы Республики Алтай, Председателя Правительства Республики Алтай и Правительства Республики Алтай, Аппарата Государственного Собрания - Эл Курултай Республики Алтай:</w:t>
      </w:r>
    </w:p>
    <w:p w14:paraId="1E4E61D9" w14:textId="31F2FAAE" w:rsidR="000F55EC" w:rsidRDefault="000F55EC">
      <w:pPr>
        <w:pStyle w:val="ConsPlusNormal"/>
        <w:jc w:val="both"/>
      </w:pPr>
      <w:r>
        <w:t xml:space="preserve">(в ред. Указов Главы Республики Алтай, Председателя Правительства Республики Алтай от 02.12.2010 </w:t>
      </w:r>
      <w:r>
        <w:rPr>
          <w:color w:val="0000FF"/>
        </w:rPr>
        <w:t>N 291-у</w:t>
      </w:r>
      <w:r>
        <w:t xml:space="preserve">, от 19.02.2013 </w:t>
      </w:r>
      <w:r>
        <w:rPr>
          <w:color w:val="0000FF"/>
        </w:rPr>
        <w:t>N 41-у</w:t>
      </w:r>
      <w:r>
        <w:t xml:space="preserve">, от 09.06.2022 </w:t>
      </w:r>
      <w:r>
        <w:rPr>
          <w:color w:val="0000FF"/>
        </w:rPr>
        <w:t>N 162-у</w:t>
      </w:r>
      <w:r>
        <w:t>)</w:t>
      </w:r>
    </w:p>
    <w:p w14:paraId="400C7768" w14:textId="77777777" w:rsidR="000F55EC" w:rsidRDefault="000F55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340"/>
        <w:gridCol w:w="1531"/>
      </w:tblGrid>
      <w:tr w:rsidR="000F55EC" w14:paraId="60AA6B86" w14:textId="77777777">
        <w:tc>
          <w:tcPr>
            <w:tcW w:w="6180" w:type="dxa"/>
          </w:tcPr>
          <w:p w14:paraId="394DA5C0" w14:textId="77777777" w:rsidR="000F55EC" w:rsidRDefault="000F55EC">
            <w:pPr>
              <w:pStyle w:val="ConsPlusNormal"/>
              <w:jc w:val="both"/>
            </w:pPr>
            <w:r>
              <w:t>ведущий специалист 1 разряда</w:t>
            </w:r>
          </w:p>
        </w:tc>
        <w:tc>
          <w:tcPr>
            <w:tcW w:w="340" w:type="dxa"/>
          </w:tcPr>
          <w:p w14:paraId="72DC8FD6" w14:textId="77777777" w:rsidR="000F55EC" w:rsidRDefault="000F55EC">
            <w:pPr>
              <w:pStyle w:val="ConsPlusNormal"/>
              <w:jc w:val="both"/>
            </w:pPr>
            <w:r>
              <w:t>-</w:t>
            </w:r>
          </w:p>
        </w:tc>
        <w:tc>
          <w:tcPr>
            <w:tcW w:w="1531" w:type="dxa"/>
          </w:tcPr>
          <w:p w14:paraId="128703D3" w14:textId="77777777" w:rsidR="000F55EC" w:rsidRDefault="000F55EC">
            <w:pPr>
              <w:pStyle w:val="ConsPlusNormal"/>
              <w:jc w:val="both"/>
            </w:pPr>
            <w:r>
              <w:t>не менее 22%;</w:t>
            </w:r>
          </w:p>
        </w:tc>
      </w:tr>
      <w:tr w:rsidR="000F55EC" w14:paraId="3C7B5573" w14:textId="77777777">
        <w:tc>
          <w:tcPr>
            <w:tcW w:w="6180" w:type="dxa"/>
          </w:tcPr>
          <w:p w14:paraId="04EBE487" w14:textId="77777777" w:rsidR="000F55EC" w:rsidRDefault="000F55EC">
            <w:pPr>
              <w:pStyle w:val="ConsPlusNormal"/>
              <w:jc w:val="both"/>
            </w:pPr>
            <w:r>
              <w:t>ведущий специалист 2 разряда</w:t>
            </w:r>
          </w:p>
        </w:tc>
        <w:tc>
          <w:tcPr>
            <w:tcW w:w="340" w:type="dxa"/>
          </w:tcPr>
          <w:p w14:paraId="68AAB148" w14:textId="77777777" w:rsidR="000F55EC" w:rsidRDefault="000F55EC">
            <w:pPr>
              <w:pStyle w:val="ConsPlusNormal"/>
              <w:jc w:val="both"/>
            </w:pPr>
            <w:r>
              <w:t>-</w:t>
            </w:r>
          </w:p>
        </w:tc>
        <w:tc>
          <w:tcPr>
            <w:tcW w:w="1531" w:type="dxa"/>
          </w:tcPr>
          <w:p w14:paraId="776017BB" w14:textId="77777777" w:rsidR="000F55EC" w:rsidRDefault="000F55EC">
            <w:pPr>
              <w:pStyle w:val="ConsPlusNormal"/>
              <w:jc w:val="both"/>
            </w:pPr>
            <w:r>
              <w:t>не менее 21%;</w:t>
            </w:r>
          </w:p>
        </w:tc>
      </w:tr>
      <w:tr w:rsidR="000F55EC" w14:paraId="1C4CC3EA" w14:textId="77777777">
        <w:tc>
          <w:tcPr>
            <w:tcW w:w="6180" w:type="dxa"/>
          </w:tcPr>
          <w:p w14:paraId="6289E1A2" w14:textId="77777777" w:rsidR="000F55EC" w:rsidRDefault="000F55EC">
            <w:pPr>
              <w:pStyle w:val="ConsPlusNormal"/>
              <w:jc w:val="both"/>
            </w:pPr>
            <w:r>
              <w:t>ведущий специалист 3 разряда</w:t>
            </w:r>
          </w:p>
        </w:tc>
        <w:tc>
          <w:tcPr>
            <w:tcW w:w="340" w:type="dxa"/>
          </w:tcPr>
          <w:p w14:paraId="5EA20148" w14:textId="77777777" w:rsidR="000F55EC" w:rsidRDefault="000F55EC">
            <w:pPr>
              <w:pStyle w:val="ConsPlusNormal"/>
              <w:jc w:val="both"/>
            </w:pPr>
            <w:r>
              <w:t>-</w:t>
            </w:r>
          </w:p>
        </w:tc>
        <w:tc>
          <w:tcPr>
            <w:tcW w:w="1531" w:type="dxa"/>
          </w:tcPr>
          <w:p w14:paraId="0818038C" w14:textId="77777777" w:rsidR="000F55EC" w:rsidRDefault="000F55EC">
            <w:pPr>
              <w:pStyle w:val="ConsPlusNormal"/>
              <w:jc w:val="both"/>
            </w:pPr>
            <w:r>
              <w:t>не менее 20%;</w:t>
            </w:r>
          </w:p>
        </w:tc>
      </w:tr>
      <w:tr w:rsidR="000F55EC" w14:paraId="063707FA" w14:textId="77777777">
        <w:tc>
          <w:tcPr>
            <w:tcW w:w="6180" w:type="dxa"/>
          </w:tcPr>
          <w:p w14:paraId="4804A85F" w14:textId="77777777" w:rsidR="000F55EC" w:rsidRDefault="000F55EC">
            <w:pPr>
              <w:pStyle w:val="ConsPlusNormal"/>
              <w:jc w:val="both"/>
            </w:pPr>
            <w:r>
              <w:t>старший специалист 1 разряда</w:t>
            </w:r>
          </w:p>
        </w:tc>
        <w:tc>
          <w:tcPr>
            <w:tcW w:w="340" w:type="dxa"/>
          </w:tcPr>
          <w:p w14:paraId="75BC1F79" w14:textId="77777777" w:rsidR="000F55EC" w:rsidRDefault="000F55EC">
            <w:pPr>
              <w:pStyle w:val="ConsPlusNormal"/>
              <w:jc w:val="both"/>
            </w:pPr>
            <w:r>
              <w:t>-</w:t>
            </w:r>
          </w:p>
        </w:tc>
        <w:tc>
          <w:tcPr>
            <w:tcW w:w="1531" w:type="dxa"/>
          </w:tcPr>
          <w:p w14:paraId="4D10526D" w14:textId="77777777" w:rsidR="000F55EC" w:rsidRDefault="000F55EC">
            <w:pPr>
              <w:pStyle w:val="ConsPlusNormal"/>
              <w:jc w:val="both"/>
            </w:pPr>
            <w:r>
              <w:t>не менее 19%;</w:t>
            </w:r>
          </w:p>
        </w:tc>
      </w:tr>
      <w:tr w:rsidR="000F55EC" w14:paraId="3D7538B9" w14:textId="77777777">
        <w:tc>
          <w:tcPr>
            <w:tcW w:w="6180" w:type="dxa"/>
          </w:tcPr>
          <w:p w14:paraId="0839B646" w14:textId="77777777" w:rsidR="000F55EC" w:rsidRDefault="000F55EC">
            <w:pPr>
              <w:pStyle w:val="ConsPlusNormal"/>
              <w:jc w:val="both"/>
            </w:pPr>
            <w:r>
              <w:t>старший специалист 2 разряда</w:t>
            </w:r>
          </w:p>
        </w:tc>
        <w:tc>
          <w:tcPr>
            <w:tcW w:w="340" w:type="dxa"/>
          </w:tcPr>
          <w:p w14:paraId="2912549A" w14:textId="77777777" w:rsidR="000F55EC" w:rsidRDefault="000F55EC">
            <w:pPr>
              <w:pStyle w:val="ConsPlusNormal"/>
              <w:jc w:val="both"/>
            </w:pPr>
            <w:r>
              <w:t>-</w:t>
            </w:r>
          </w:p>
        </w:tc>
        <w:tc>
          <w:tcPr>
            <w:tcW w:w="1531" w:type="dxa"/>
          </w:tcPr>
          <w:p w14:paraId="3F446220" w14:textId="77777777" w:rsidR="000F55EC" w:rsidRDefault="000F55EC">
            <w:pPr>
              <w:pStyle w:val="ConsPlusNormal"/>
              <w:jc w:val="both"/>
            </w:pPr>
            <w:r>
              <w:t>не менее 18%;</w:t>
            </w:r>
          </w:p>
        </w:tc>
      </w:tr>
    </w:tbl>
    <w:p w14:paraId="550DD58A" w14:textId="77777777" w:rsidR="000F55EC" w:rsidRDefault="000F55EC">
      <w:pPr>
        <w:pStyle w:val="ConsPlusNormal"/>
        <w:jc w:val="both"/>
      </w:pPr>
    </w:p>
    <w:p w14:paraId="0EC60227" w14:textId="77777777" w:rsidR="000F55EC" w:rsidRDefault="000F55EC">
      <w:pPr>
        <w:pStyle w:val="ConsPlusNormal"/>
        <w:ind w:firstLine="540"/>
        <w:jc w:val="both"/>
      </w:pPr>
      <w:bookmarkStart w:id="13" w:name="P236"/>
      <w:bookmarkEnd w:id="13"/>
      <w:r>
        <w:t>20.2. Для исполнительных органов государственной власти Республики Алтай:</w:t>
      </w:r>
    </w:p>
    <w:p w14:paraId="5D4D3EAD" w14:textId="77777777" w:rsidR="000F55EC" w:rsidRDefault="000F55EC">
      <w:pPr>
        <w:pStyle w:val="ConsPlusNormal"/>
        <w:spacing w:before="200"/>
        <w:ind w:firstLine="540"/>
        <w:jc w:val="both"/>
      </w:pPr>
      <w:bookmarkStart w:id="14" w:name="P237"/>
      <w:bookmarkEnd w:id="14"/>
      <w:r>
        <w:t>20.2.1. Общее количество единиц по должностям не менее 60% от количества единиц по должностям к распределению, в том числе в разрезе единиц по должностям:</w:t>
      </w:r>
    </w:p>
    <w:p w14:paraId="776A48A3" w14:textId="7BD001EB" w:rsidR="000F55EC" w:rsidRDefault="000F55EC">
      <w:pPr>
        <w:pStyle w:val="ConsPlusNormal"/>
        <w:jc w:val="both"/>
      </w:pPr>
      <w:r>
        <w:t xml:space="preserve">(в ред. Указов Главы Республики Алтай, Председателя Правительства Республики Алтай от 02.12.2010 </w:t>
      </w:r>
      <w:r>
        <w:rPr>
          <w:color w:val="0000FF"/>
        </w:rPr>
        <w:t>N 291-у</w:t>
      </w:r>
      <w:r>
        <w:t xml:space="preserve">, от 19.02.2013 </w:t>
      </w:r>
      <w:r>
        <w:rPr>
          <w:color w:val="0000FF"/>
        </w:rPr>
        <w:t>N 41-у</w:t>
      </w:r>
      <w:r>
        <w:t>)</w:t>
      </w:r>
    </w:p>
    <w:p w14:paraId="43719498" w14:textId="77777777" w:rsidR="000F55EC" w:rsidRDefault="000F55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340"/>
        <w:gridCol w:w="1531"/>
      </w:tblGrid>
      <w:tr w:rsidR="000F55EC" w14:paraId="0529D6D1" w14:textId="77777777">
        <w:tc>
          <w:tcPr>
            <w:tcW w:w="6180" w:type="dxa"/>
          </w:tcPr>
          <w:p w14:paraId="775E5CF6" w14:textId="77777777" w:rsidR="000F55EC" w:rsidRDefault="000F55EC">
            <w:pPr>
              <w:pStyle w:val="ConsPlusNormal"/>
              <w:jc w:val="both"/>
            </w:pPr>
            <w:r>
              <w:t>ведущий специалист 1 разряда</w:t>
            </w:r>
          </w:p>
        </w:tc>
        <w:tc>
          <w:tcPr>
            <w:tcW w:w="340" w:type="dxa"/>
          </w:tcPr>
          <w:p w14:paraId="7A215016" w14:textId="77777777" w:rsidR="000F55EC" w:rsidRDefault="000F55EC">
            <w:pPr>
              <w:pStyle w:val="ConsPlusNormal"/>
              <w:jc w:val="both"/>
            </w:pPr>
            <w:r>
              <w:t>-</w:t>
            </w:r>
          </w:p>
        </w:tc>
        <w:tc>
          <w:tcPr>
            <w:tcW w:w="1531" w:type="dxa"/>
          </w:tcPr>
          <w:p w14:paraId="6B0A4C9B" w14:textId="77777777" w:rsidR="000F55EC" w:rsidRDefault="000F55EC">
            <w:pPr>
              <w:pStyle w:val="ConsPlusNormal"/>
              <w:jc w:val="both"/>
            </w:pPr>
            <w:r>
              <w:t>не менее 80%;</w:t>
            </w:r>
          </w:p>
        </w:tc>
      </w:tr>
      <w:tr w:rsidR="000F55EC" w14:paraId="1AE6382A" w14:textId="77777777">
        <w:tc>
          <w:tcPr>
            <w:tcW w:w="8051" w:type="dxa"/>
            <w:gridSpan w:val="3"/>
          </w:tcPr>
          <w:p w14:paraId="3122B0D2" w14:textId="01E65237"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19.02.2013 N 41-у)</w:t>
            </w:r>
          </w:p>
        </w:tc>
      </w:tr>
      <w:tr w:rsidR="000F55EC" w14:paraId="35FBAE90" w14:textId="77777777">
        <w:tc>
          <w:tcPr>
            <w:tcW w:w="6180" w:type="dxa"/>
          </w:tcPr>
          <w:p w14:paraId="0D056EDD" w14:textId="77777777" w:rsidR="000F55EC" w:rsidRDefault="000F55EC">
            <w:pPr>
              <w:pStyle w:val="ConsPlusNormal"/>
              <w:jc w:val="both"/>
            </w:pPr>
            <w:r>
              <w:t>ведущий специалист 2 разряда</w:t>
            </w:r>
          </w:p>
        </w:tc>
        <w:tc>
          <w:tcPr>
            <w:tcW w:w="340" w:type="dxa"/>
          </w:tcPr>
          <w:p w14:paraId="247AD254" w14:textId="77777777" w:rsidR="000F55EC" w:rsidRDefault="000F55EC">
            <w:pPr>
              <w:pStyle w:val="ConsPlusNormal"/>
              <w:jc w:val="both"/>
            </w:pPr>
            <w:r>
              <w:t>-</w:t>
            </w:r>
          </w:p>
        </w:tc>
        <w:tc>
          <w:tcPr>
            <w:tcW w:w="1531" w:type="dxa"/>
          </w:tcPr>
          <w:p w14:paraId="16E3A348" w14:textId="77777777" w:rsidR="000F55EC" w:rsidRDefault="000F55EC">
            <w:pPr>
              <w:pStyle w:val="ConsPlusNormal"/>
              <w:jc w:val="both"/>
            </w:pPr>
            <w:r>
              <w:t>не менее 10%;</w:t>
            </w:r>
          </w:p>
        </w:tc>
      </w:tr>
      <w:tr w:rsidR="000F55EC" w14:paraId="176778EE" w14:textId="77777777">
        <w:tc>
          <w:tcPr>
            <w:tcW w:w="8051" w:type="dxa"/>
            <w:gridSpan w:val="3"/>
          </w:tcPr>
          <w:p w14:paraId="1364A700" w14:textId="5262B55C"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19.02.2013 N 41-у)</w:t>
            </w:r>
          </w:p>
        </w:tc>
      </w:tr>
      <w:tr w:rsidR="000F55EC" w14:paraId="72CA3F5E" w14:textId="77777777">
        <w:tc>
          <w:tcPr>
            <w:tcW w:w="6180" w:type="dxa"/>
          </w:tcPr>
          <w:p w14:paraId="7796F256" w14:textId="77777777" w:rsidR="000F55EC" w:rsidRDefault="000F55EC">
            <w:pPr>
              <w:pStyle w:val="ConsPlusNormal"/>
              <w:jc w:val="both"/>
            </w:pPr>
            <w:r>
              <w:t>ведущий специалист 3 разряда</w:t>
            </w:r>
          </w:p>
        </w:tc>
        <w:tc>
          <w:tcPr>
            <w:tcW w:w="340" w:type="dxa"/>
          </w:tcPr>
          <w:p w14:paraId="74DBD010" w14:textId="77777777" w:rsidR="000F55EC" w:rsidRDefault="000F55EC">
            <w:pPr>
              <w:pStyle w:val="ConsPlusNormal"/>
              <w:jc w:val="both"/>
            </w:pPr>
            <w:r>
              <w:t>-</w:t>
            </w:r>
          </w:p>
        </w:tc>
        <w:tc>
          <w:tcPr>
            <w:tcW w:w="1531" w:type="dxa"/>
          </w:tcPr>
          <w:p w14:paraId="2FC9FBB6" w14:textId="77777777" w:rsidR="000F55EC" w:rsidRDefault="000F55EC">
            <w:pPr>
              <w:pStyle w:val="ConsPlusNormal"/>
              <w:jc w:val="both"/>
            </w:pPr>
            <w:r>
              <w:t>не менее 10%;</w:t>
            </w:r>
          </w:p>
        </w:tc>
      </w:tr>
      <w:tr w:rsidR="000F55EC" w14:paraId="6B8C6320" w14:textId="77777777">
        <w:tc>
          <w:tcPr>
            <w:tcW w:w="8051" w:type="dxa"/>
            <w:gridSpan w:val="3"/>
          </w:tcPr>
          <w:p w14:paraId="53EDF993" w14:textId="12C5B459" w:rsidR="000F55EC" w:rsidRDefault="000F55EC">
            <w:pPr>
              <w:pStyle w:val="ConsPlusNormal"/>
              <w:jc w:val="both"/>
            </w:pPr>
            <w:r>
              <w:lastRenderedPageBreak/>
              <w:t xml:space="preserve">(в ред. </w:t>
            </w:r>
            <w:r>
              <w:rPr>
                <w:color w:val="0000FF"/>
              </w:rPr>
              <w:t>Указа</w:t>
            </w:r>
            <w:r>
              <w:t xml:space="preserve"> Главы Республики Алтай, Председателя Правительства Республики Алтай от 19.02.2013 N 41-у)</w:t>
            </w:r>
          </w:p>
        </w:tc>
      </w:tr>
    </w:tbl>
    <w:p w14:paraId="03C3C3F5" w14:textId="77777777" w:rsidR="000F55EC" w:rsidRDefault="000F55EC">
      <w:pPr>
        <w:pStyle w:val="ConsPlusNormal"/>
        <w:jc w:val="both"/>
      </w:pPr>
    </w:p>
    <w:p w14:paraId="08412EE7" w14:textId="77777777" w:rsidR="000F55EC" w:rsidRDefault="000F55EC">
      <w:pPr>
        <w:pStyle w:val="ConsPlusNormal"/>
        <w:ind w:firstLine="540"/>
        <w:jc w:val="both"/>
      </w:pPr>
      <w:bookmarkStart w:id="15" w:name="P253"/>
      <w:bookmarkEnd w:id="15"/>
      <w:r>
        <w:t>20.2.2. Общее количество единиц по должностям не менее 20% от количества единиц по должностям к распределению, в том числе в разрезе единиц по должностям:</w:t>
      </w:r>
    </w:p>
    <w:p w14:paraId="47B0FD6E" w14:textId="348D35FD" w:rsidR="000F55EC" w:rsidRDefault="000F55EC">
      <w:pPr>
        <w:pStyle w:val="ConsPlusNormal"/>
        <w:jc w:val="both"/>
      </w:pPr>
      <w:r>
        <w:t xml:space="preserve">(в ред. Указов Главы Республики Алтай, Председателя Правительства Республики Алтай от 02.12.2010 </w:t>
      </w:r>
      <w:r>
        <w:rPr>
          <w:color w:val="0000FF"/>
        </w:rPr>
        <w:t>N 291-у</w:t>
      </w:r>
      <w:r>
        <w:t xml:space="preserve">, от 19.02.2013 </w:t>
      </w:r>
      <w:r>
        <w:rPr>
          <w:color w:val="0000FF"/>
        </w:rPr>
        <w:t>N 41-у</w:t>
      </w:r>
      <w:r>
        <w:t>)</w:t>
      </w:r>
    </w:p>
    <w:p w14:paraId="6BF73090" w14:textId="77777777" w:rsidR="000F55EC" w:rsidRDefault="000F55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340"/>
        <w:gridCol w:w="1531"/>
      </w:tblGrid>
      <w:tr w:rsidR="000F55EC" w14:paraId="4C3336F4" w14:textId="77777777">
        <w:tc>
          <w:tcPr>
            <w:tcW w:w="6180" w:type="dxa"/>
          </w:tcPr>
          <w:p w14:paraId="050EE8B8" w14:textId="77777777" w:rsidR="000F55EC" w:rsidRDefault="000F55EC">
            <w:pPr>
              <w:pStyle w:val="ConsPlusNormal"/>
              <w:jc w:val="both"/>
            </w:pPr>
            <w:r>
              <w:t>старший специалист 1 разряда</w:t>
            </w:r>
          </w:p>
        </w:tc>
        <w:tc>
          <w:tcPr>
            <w:tcW w:w="340" w:type="dxa"/>
          </w:tcPr>
          <w:p w14:paraId="28029D9B" w14:textId="77777777" w:rsidR="000F55EC" w:rsidRDefault="000F55EC">
            <w:pPr>
              <w:pStyle w:val="ConsPlusNormal"/>
              <w:jc w:val="both"/>
            </w:pPr>
            <w:r>
              <w:t>-</w:t>
            </w:r>
          </w:p>
        </w:tc>
        <w:tc>
          <w:tcPr>
            <w:tcW w:w="1531" w:type="dxa"/>
          </w:tcPr>
          <w:p w14:paraId="07651715" w14:textId="77777777" w:rsidR="000F55EC" w:rsidRDefault="000F55EC">
            <w:pPr>
              <w:pStyle w:val="ConsPlusNormal"/>
              <w:jc w:val="both"/>
            </w:pPr>
            <w:r>
              <w:t>не менее 80%;</w:t>
            </w:r>
          </w:p>
        </w:tc>
      </w:tr>
      <w:tr w:rsidR="000F55EC" w14:paraId="3D191CEB" w14:textId="77777777">
        <w:tc>
          <w:tcPr>
            <w:tcW w:w="8051" w:type="dxa"/>
            <w:gridSpan w:val="3"/>
          </w:tcPr>
          <w:p w14:paraId="63CFFC90" w14:textId="0A2B6F90"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19.02.2013 N 41-у)</w:t>
            </w:r>
          </w:p>
        </w:tc>
      </w:tr>
      <w:tr w:rsidR="000F55EC" w14:paraId="124494C1" w14:textId="77777777">
        <w:tc>
          <w:tcPr>
            <w:tcW w:w="6180" w:type="dxa"/>
          </w:tcPr>
          <w:p w14:paraId="07773FD6" w14:textId="77777777" w:rsidR="000F55EC" w:rsidRDefault="000F55EC">
            <w:pPr>
              <w:pStyle w:val="ConsPlusNormal"/>
              <w:jc w:val="both"/>
            </w:pPr>
            <w:r>
              <w:t>старший специалист 2 разряда</w:t>
            </w:r>
          </w:p>
        </w:tc>
        <w:tc>
          <w:tcPr>
            <w:tcW w:w="340" w:type="dxa"/>
          </w:tcPr>
          <w:p w14:paraId="04D8ADC4" w14:textId="77777777" w:rsidR="000F55EC" w:rsidRDefault="000F55EC">
            <w:pPr>
              <w:pStyle w:val="ConsPlusNormal"/>
              <w:jc w:val="both"/>
            </w:pPr>
            <w:r>
              <w:t>-</w:t>
            </w:r>
          </w:p>
        </w:tc>
        <w:tc>
          <w:tcPr>
            <w:tcW w:w="1531" w:type="dxa"/>
          </w:tcPr>
          <w:p w14:paraId="078EF473" w14:textId="77777777" w:rsidR="000F55EC" w:rsidRDefault="000F55EC">
            <w:pPr>
              <w:pStyle w:val="ConsPlusNormal"/>
              <w:jc w:val="both"/>
            </w:pPr>
            <w:r>
              <w:t>не менее 10%;</w:t>
            </w:r>
          </w:p>
        </w:tc>
      </w:tr>
      <w:tr w:rsidR="000F55EC" w14:paraId="0E626DBA" w14:textId="77777777">
        <w:tc>
          <w:tcPr>
            <w:tcW w:w="8051" w:type="dxa"/>
            <w:gridSpan w:val="3"/>
          </w:tcPr>
          <w:p w14:paraId="6C0B73B2" w14:textId="7498BE1B"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19.02.2013 N 41-у)</w:t>
            </w:r>
          </w:p>
        </w:tc>
      </w:tr>
      <w:tr w:rsidR="000F55EC" w14:paraId="19DA8CE3" w14:textId="77777777">
        <w:tc>
          <w:tcPr>
            <w:tcW w:w="6180" w:type="dxa"/>
          </w:tcPr>
          <w:p w14:paraId="711827FF" w14:textId="77777777" w:rsidR="000F55EC" w:rsidRDefault="000F55EC">
            <w:pPr>
              <w:pStyle w:val="ConsPlusNormal"/>
              <w:jc w:val="both"/>
            </w:pPr>
            <w:r>
              <w:t>старший специалист 3 разряда</w:t>
            </w:r>
          </w:p>
        </w:tc>
        <w:tc>
          <w:tcPr>
            <w:tcW w:w="340" w:type="dxa"/>
          </w:tcPr>
          <w:p w14:paraId="46C36104" w14:textId="77777777" w:rsidR="000F55EC" w:rsidRDefault="000F55EC">
            <w:pPr>
              <w:pStyle w:val="ConsPlusNormal"/>
              <w:jc w:val="both"/>
            </w:pPr>
            <w:r>
              <w:t>-</w:t>
            </w:r>
          </w:p>
        </w:tc>
        <w:tc>
          <w:tcPr>
            <w:tcW w:w="1531" w:type="dxa"/>
          </w:tcPr>
          <w:p w14:paraId="506DA833" w14:textId="77777777" w:rsidR="000F55EC" w:rsidRDefault="000F55EC">
            <w:pPr>
              <w:pStyle w:val="ConsPlusNormal"/>
              <w:jc w:val="both"/>
            </w:pPr>
            <w:r>
              <w:t>не менее 10%;</w:t>
            </w:r>
          </w:p>
        </w:tc>
      </w:tr>
      <w:tr w:rsidR="000F55EC" w14:paraId="07AB6F2C" w14:textId="77777777">
        <w:tc>
          <w:tcPr>
            <w:tcW w:w="8051" w:type="dxa"/>
            <w:gridSpan w:val="3"/>
          </w:tcPr>
          <w:p w14:paraId="705BAA91" w14:textId="568B78A3"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19.02.2013 N 41-у)</w:t>
            </w:r>
          </w:p>
        </w:tc>
      </w:tr>
    </w:tbl>
    <w:p w14:paraId="56D48D13" w14:textId="77777777" w:rsidR="000F55EC" w:rsidRDefault="000F55EC">
      <w:pPr>
        <w:pStyle w:val="ConsPlusNormal"/>
        <w:jc w:val="both"/>
      </w:pPr>
    </w:p>
    <w:p w14:paraId="3335048B" w14:textId="77777777" w:rsidR="000F55EC" w:rsidRDefault="000F55EC">
      <w:pPr>
        <w:pStyle w:val="ConsPlusNormal"/>
        <w:ind w:firstLine="540"/>
        <w:jc w:val="both"/>
      </w:pPr>
      <w:bookmarkStart w:id="16" w:name="P269"/>
      <w:bookmarkEnd w:id="16"/>
      <w:r>
        <w:t>20.2.3. Общее количество единиц по должностям не менее 20% от количества единиц по должностям к распределению, в том числе в разрезе единиц по должностям:</w:t>
      </w:r>
    </w:p>
    <w:p w14:paraId="13FC1EE4" w14:textId="49EFB6A4" w:rsidR="000F55EC" w:rsidRDefault="000F55EC">
      <w:pPr>
        <w:pStyle w:val="ConsPlusNormal"/>
        <w:jc w:val="both"/>
      </w:pPr>
      <w:r>
        <w:t xml:space="preserve">(в ред. Указов Главы Республики Алтай, Председателя Правительства Республики Алтай от 02.12.2010 </w:t>
      </w:r>
      <w:r>
        <w:rPr>
          <w:color w:val="0000FF"/>
        </w:rPr>
        <w:t>N 291-у</w:t>
      </w:r>
      <w:r>
        <w:t xml:space="preserve">, от 19.02.2013 </w:t>
      </w:r>
      <w:r>
        <w:rPr>
          <w:color w:val="0000FF"/>
        </w:rPr>
        <w:t>N 41-у</w:t>
      </w:r>
      <w:r>
        <w:t>)</w:t>
      </w:r>
    </w:p>
    <w:p w14:paraId="4A39D4DD" w14:textId="77777777" w:rsidR="000F55EC" w:rsidRDefault="000F55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340"/>
        <w:gridCol w:w="1531"/>
      </w:tblGrid>
      <w:tr w:rsidR="000F55EC" w14:paraId="3112E100" w14:textId="77777777">
        <w:tc>
          <w:tcPr>
            <w:tcW w:w="6180" w:type="dxa"/>
          </w:tcPr>
          <w:p w14:paraId="27A7F96E" w14:textId="77777777" w:rsidR="000F55EC" w:rsidRDefault="000F55EC">
            <w:pPr>
              <w:pStyle w:val="ConsPlusNormal"/>
              <w:jc w:val="both"/>
            </w:pPr>
            <w:r>
              <w:t>специалист 1 разряда</w:t>
            </w:r>
          </w:p>
        </w:tc>
        <w:tc>
          <w:tcPr>
            <w:tcW w:w="340" w:type="dxa"/>
          </w:tcPr>
          <w:p w14:paraId="7218ADF3" w14:textId="77777777" w:rsidR="000F55EC" w:rsidRDefault="000F55EC">
            <w:pPr>
              <w:pStyle w:val="ConsPlusNormal"/>
              <w:jc w:val="both"/>
            </w:pPr>
            <w:r>
              <w:t>-</w:t>
            </w:r>
          </w:p>
        </w:tc>
        <w:tc>
          <w:tcPr>
            <w:tcW w:w="1531" w:type="dxa"/>
          </w:tcPr>
          <w:p w14:paraId="37D63DF0" w14:textId="77777777" w:rsidR="000F55EC" w:rsidRDefault="000F55EC">
            <w:pPr>
              <w:pStyle w:val="ConsPlusNormal"/>
              <w:jc w:val="both"/>
            </w:pPr>
            <w:r>
              <w:t>50%;</w:t>
            </w:r>
          </w:p>
        </w:tc>
      </w:tr>
      <w:tr w:rsidR="000F55EC" w14:paraId="19F2422C" w14:textId="77777777">
        <w:tc>
          <w:tcPr>
            <w:tcW w:w="6180" w:type="dxa"/>
          </w:tcPr>
          <w:p w14:paraId="3C4E9B69" w14:textId="77777777" w:rsidR="000F55EC" w:rsidRDefault="000F55EC">
            <w:pPr>
              <w:pStyle w:val="ConsPlusNormal"/>
              <w:jc w:val="both"/>
            </w:pPr>
            <w:r>
              <w:t>специалист 2 разряда</w:t>
            </w:r>
          </w:p>
        </w:tc>
        <w:tc>
          <w:tcPr>
            <w:tcW w:w="340" w:type="dxa"/>
          </w:tcPr>
          <w:p w14:paraId="2EACDFE4" w14:textId="77777777" w:rsidR="000F55EC" w:rsidRDefault="000F55EC">
            <w:pPr>
              <w:pStyle w:val="ConsPlusNormal"/>
              <w:jc w:val="both"/>
            </w:pPr>
            <w:r>
              <w:t>-</w:t>
            </w:r>
          </w:p>
        </w:tc>
        <w:tc>
          <w:tcPr>
            <w:tcW w:w="1531" w:type="dxa"/>
          </w:tcPr>
          <w:p w14:paraId="3915F203" w14:textId="77777777" w:rsidR="000F55EC" w:rsidRDefault="000F55EC">
            <w:pPr>
              <w:pStyle w:val="ConsPlusNormal"/>
              <w:jc w:val="both"/>
            </w:pPr>
            <w:r>
              <w:t>50%;</w:t>
            </w:r>
          </w:p>
        </w:tc>
      </w:tr>
    </w:tbl>
    <w:p w14:paraId="7DE146BB" w14:textId="77777777" w:rsidR="000F55EC" w:rsidRDefault="000F55EC">
      <w:pPr>
        <w:pStyle w:val="ConsPlusNormal"/>
        <w:jc w:val="both"/>
      </w:pPr>
    </w:p>
    <w:p w14:paraId="46636F57" w14:textId="77777777" w:rsidR="000F55EC" w:rsidRDefault="000F55EC">
      <w:pPr>
        <w:pStyle w:val="ConsPlusNormal"/>
        <w:ind w:firstLine="540"/>
        <w:jc w:val="both"/>
      </w:pPr>
      <w:r>
        <w:t>20.3. Для Контрольно-счетной палаты Республики Алтай:</w:t>
      </w:r>
    </w:p>
    <w:p w14:paraId="6FB33CBC" w14:textId="77777777" w:rsidR="000F55EC" w:rsidRDefault="000F55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340"/>
        <w:gridCol w:w="1531"/>
      </w:tblGrid>
      <w:tr w:rsidR="000F55EC" w14:paraId="2D1F1E8C" w14:textId="77777777">
        <w:tc>
          <w:tcPr>
            <w:tcW w:w="6180" w:type="dxa"/>
          </w:tcPr>
          <w:p w14:paraId="4A2DFA39" w14:textId="77777777" w:rsidR="000F55EC" w:rsidRDefault="000F55EC">
            <w:pPr>
              <w:pStyle w:val="ConsPlusNormal"/>
              <w:jc w:val="both"/>
            </w:pPr>
            <w:r>
              <w:t>специалист 1 разряда</w:t>
            </w:r>
          </w:p>
        </w:tc>
        <w:tc>
          <w:tcPr>
            <w:tcW w:w="340" w:type="dxa"/>
          </w:tcPr>
          <w:p w14:paraId="60E53558" w14:textId="77777777" w:rsidR="000F55EC" w:rsidRDefault="000F55EC">
            <w:pPr>
              <w:pStyle w:val="ConsPlusNormal"/>
              <w:jc w:val="both"/>
            </w:pPr>
            <w:r>
              <w:t>-</w:t>
            </w:r>
          </w:p>
        </w:tc>
        <w:tc>
          <w:tcPr>
            <w:tcW w:w="1531" w:type="dxa"/>
          </w:tcPr>
          <w:p w14:paraId="543C6C99" w14:textId="77777777" w:rsidR="000F55EC" w:rsidRDefault="000F55EC">
            <w:pPr>
              <w:pStyle w:val="ConsPlusNormal"/>
              <w:jc w:val="both"/>
            </w:pPr>
            <w:r>
              <w:t>не менее 60%;</w:t>
            </w:r>
          </w:p>
        </w:tc>
      </w:tr>
      <w:tr w:rsidR="000F55EC" w14:paraId="13F71973" w14:textId="77777777">
        <w:tc>
          <w:tcPr>
            <w:tcW w:w="6180" w:type="dxa"/>
          </w:tcPr>
          <w:p w14:paraId="1DE3A918" w14:textId="77777777" w:rsidR="000F55EC" w:rsidRDefault="000F55EC">
            <w:pPr>
              <w:pStyle w:val="ConsPlusNormal"/>
              <w:jc w:val="both"/>
            </w:pPr>
            <w:r>
              <w:t>специалист 2 разряда</w:t>
            </w:r>
          </w:p>
        </w:tc>
        <w:tc>
          <w:tcPr>
            <w:tcW w:w="340" w:type="dxa"/>
          </w:tcPr>
          <w:p w14:paraId="41DAB517" w14:textId="77777777" w:rsidR="000F55EC" w:rsidRDefault="000F55EC">
            <w:pPr>
              <w:pStyle w:val="ConsPlusNormal"/>
              <w:jc w:val="both"/>
            </w:pPr>
            <w:r>
              <w:t>-</w:t>
            </w:r>
          </w:p>
        </w:tc>
        <w:tc>
          <w:tcPr>
            <w:tcW w:w="1531" w:type="dxa"/>
          </w:tcPr>
          <w:p w14:paraId="7E62161C" w14:textId="77777777" w:rsidR="000F55EC" w:rsidRDefault="000F55EC">
            <w:pPr>
              <w:pStyle w:val="ConsPlusNormal"/>
              <w:jc w:val="both"/>
            </w:pPr>
            <w:r>
              <w:t>не менее 40%;</w:t>
            </w:r>
          </w:p>
        </w:tc>
      </w:tr>
    </w:tbl>
    <w:p w14:paraId="09980C33" w14:textId="77777777" w:rsidR="000F55EC" w:rsidRDefault="000F55EC">
      <w:pPr>
        <w:pStyle w:val="ConsPlusNormal"/>
        <w:jc w:val="both"/>
      </w:pPr>
    </w:p>
    <w:p w14:paraId="2918B594" w14:textId="77777777" w:rsidR="000F55EC" w:rsidRDefault="000F55EC">
      <w:pPr>
        <w:pStyle w:val="ConsPlusNormal"/>
        <w:ind w:firstLine="540"/>
        <w:jc w:val="both"/>
      </w:pPr>
      <w:r>
        <w:t>20.4. Для других государственных органов расчет количества единиц должностей в разрезе должностей производится в пропорции 1 к 1, за исключением Избирательной комиссии Республики Алтай.</w:t>
      </w:r>
    </w:p>
    <w:p w14:paraId="33FAB952" w14:textId="2BD66494" w:rsidR="000F55EC" w:rsidRDefault="000F55EC">
      <w:pPr>
        <w:pStyle w:val="ConsPlusNormal"/>
        <w:jc w:val="both"/>
      </w:pPr>
      <w:r>
        <w:t xml:space="preserve">(в ред. Указов Главы Республики Алтай, Председателя Правительства Республики Алтай от 02.12.2010 </w:t>
      </w:r>
      <w:r>
        <w:rPr>
          <w:color w:val="0000FF"/>
        </w:rPr>
        <w:t>N 291-у</w:t>
      </w:r>
      <w:r>
        <w:t xml:space="preserve">, от 19.02.2013 </w:t>
      </w:r>
      <w:r>
        <w:rPr>
          <w:color w:val="0000FF"/>
        </w:rPr>
        <w:t>N 41-у</w:t>
      </w:r>
      <w:r>
        <w:t>)</w:t>
      </w:r>
    </w:p>
    <w:p w14:paraId="34A44E5D" w14:textId="77777777" w:rsidR="000F55EC" w:rsidRDefault="000F55EC">
      <w:pPr>
        <w:pStyle w:val="ConsPlusNormal"/>
        <w:spacing w:before="200"/>
        <w:ind w:firstLine="540"/>
        <w:jc w:val="both"/>
      </w:pPr>
      <w:r>
        <w:t>Расчет ФОТ гражданских служащих, работающих в структурных подразделениях государственных органов, расположенных на территории муниципальных образований в Республике Алтай, для Избирательной комиссии Республики Алтай производится, исходя из должности категории "Ведущий специалист 1 разряда".</w:t>
      </w:r>
    </w:p>
    <w:p w14:paraId="1E5F1BE1" w14:textId="170BAB7E" w:rsidR="000F55EC" w:rsidRDefault="000F55EC">
      <w:pPr>
        <w:pStyle w:val="ConsPlusNormal"/>
        <w:jc w:val="both"/>
      </w:pPr>
      <w:r>
        <w:t xml:space="preserve">(абзац введен </w:t>
      </w:r>
      <w:r>
        <w:rPr>
          <w:color w:val="0000FF"/>
        </w:rPr>
        <w:t>Указом</w:t>
      </w:r>
      <w:r>
        <w:t xml:space="preserve"> Главы Республики Алтай, Председателя Правительства Республики Алтай от 19.02.2013 N 41-у)</w:t>
      </w:r>
    </w:p>
    <w:p w14:paraId="41BD5543" w14:textId="457ECD1C" w:rsidR="000F55EC" w:rsidRDefault="000F55EC">
      <w:pPr>
        <w:pStyle w:val="ConsPlusNormal"/>
        <w:spacing w:before="200"/>
        <w:ind w:firstLine="540"/>
        <w:jc w:val="both"/>
      </w:pPr>
      <w:r>
        <w:t xml:space="preserve">20.5. В случае недостатка количества должностей для распределения в соответствии с </w:t>
      </w:r>
      <w:r>
        <w:rPr>
          <w:color w:val="0000FF"/>
        </w:rPr>
        <w:t>пунктом 20.2</w:t>
      </w:r>
      <w:r>
        <w:t xml:space="preserve"> (3, 2 и 1 должностей) расчет количества должностей в разрезе должностей производится в пропорции 1 к 1 из каждой группы должностей, указанных в </w:t>
      </w:r>
      <w:r>
        <w:rPr>
          <w:color w:val="0000FF"/>
        </w:rPr>
        <w:t>пунктах 20.2.1</w:t>
      </w:r>
      <w:r>
        <w:t xml:space="preserve">, </w:t>
      </w:r>
      <w:r>
        <w:rPr>
          <w:color w:val="0000FF"/>
        </w:rPr>
        <w:t>20.2.2</w:t>
      </w:r>
      <w:r>
        <w:t xml:space="preserve">, </w:t>
      </w:r>
      <w:r>
        <w:rPr>
          <w:color w:val="0000FF"/>
        </w:rPr>
        <w:t>20.2.3</w:t>
      </w:r>
      <w:r>
        <w:t>, начиная с более высокой должности.</w:t>
      </w:r>
    </w:p>
    <w:p w14:paraId="177CD2F8" w14:textId="77777777" w:rsidR="000F55EC" w:rsidRDefault="000F55EC">
      <w:pPr>
        <w:pStyle w:val="ConsPlusNormal"/>
        <w:jc w:val="both"/>
      </w:pPr>
    </w:p>
    <w:p w14:paraId="2AB62F97" w14:textId="77777777" w:rsidR="000F55EC" w:rsidRDefault="000F55EC">
      <w:pPr>
        <w:pStyle w:val="ConsPlusTitle"/>
        <w:jc w:val="center"/>
        <w:outlineLvl w:val="1"/>
      </w:pPr>
      <w:r>
        <w:t>III. Размер ФОТ гражданских служащих</w:t>
      </w:r>
    </w:p>
    <w:p w14:paraId="2A4C6FE0" w14:textId="77777777" w:rsidR="000F55EC" w:rsidRDefault="000F55EC">
      <w:pPr>
        <w:pStyle w:val="ConsPlusNormal"/>
        <w:jc w:val="both"/>
      </w:pPr>
    </w:p>
    <w:p w14:paraId="516CAACF" w14:textId="77777777" w:rsidR="000F55EC" w:rsidRDefault="000F55EC">
      <w:pPr>
        <w:pStyle w:val="ConsPlusNormal"/>
        <w:ind w:firstLine="540"/>
        <w:jc w:val="both"/>
      </w:pPr>
      <w:bookmarkStart w:id="17" w:name="P296"/>
      <w:bookmarkEnd w:id="17"/>
      <w:r>
        <w:t>21. При формировании ФОТ гражданских служащих на год предусматриваются средства в общем размере 57,64 должностных окладов в год, в том числе:</w:t>
      </w:r>
    </w:p>
    <w:p w14:paraId="50E19726" w14:textId="77777777" w:rsidR="000F55EC" w:rsidRDefault="000F55EC">
      <w:pPr>
        <w:pStyle w:val="ConsPlusNormal"/>
        <w:spacing w:before="200"/>
        <w:ind w:firstLine="540"/>
        <w:jc w:val="both"/>
      </w:pPr>
      <w:r>
        <w:lastRenderedPageBreak/>
        <w:t>для выплаты должностных окладов в размере 12 должностных окладов в год;</w:t>
      </w:r>
    </w:p>
    <w:p w14:paraId="79705F5F" w14:textId="77777777" w:rsidR="000F55EC" w:rsidRDefault="000F55EC">
      <w:pPr>
        <w:pStyle w:val="ConsPlusNormal"/>
        <w:spacing w:before="200"/>
        <w:ind w:firstLine="540"/>
        <w:jc w:val="both"/>
      </w:pPr>
      <w:r>
        <w:t>сверх суммы средств, направляемых для выплаты должностных окладов, предусматриваются средства в размере 45,64 должностных окладов в год для выплаты:</w:t>
      </w:r>
    </w:p>
    <w:p w14:paraId="6707C628" w14:textId="77777777" w:rsidR="000F55EC" w:rsidRDefault="000F55EC">
      <w:pPr>
        <w:pStyle w:val="ConsPlusNormal"/>
        <w:spacing w:before="200"/>
        <w:ind w:firstLine="540"/>
        <w:jc w:val="both"/>
      </w:pPr>
      <w:r>
        <w:t>1) оклада за классный чин - в размере четырех (4) должностных окладов;</w:t>
      </w:r>
    </w:p>
    <w:p w14:paraId="3049D61B" w14:textId="77777777" w:rsidR="000F55EC" w:rsidRDefault="000F55EC">
      <w:pPr>
        <w:pStyle w:val="ConsPlusNormal"/>
        <w:spacing w:before="200"/>
        <w:ind w:firstLine="540"/>
        <w:jc w:val="both"/>
      </w:pPr>
      <w:r>
        <w:t>2) ежемесячной надбавки к должностному окладу за выслугу лет на гражданской службе - в размере трех (3) должностных окладов;</w:t>
      </w:r>
    </w:p>
    <w:p w14:paraId="1BA7A107" w14:textId="77777777" w:rsidR="000F55EC" w:rsidRDefault="000F55EC">
      <w:pPr>
        <w:pStyle w:val="ConsPlusNormal"/>
        <w:spacing w:before="200"/>
        <w:ind w:firstLine="540"/>
        <w:jc w:val="both"/>
      </w:pPr>
      <w:r>
        <w:t>3) ежемесячной надбавки к должностному окладу за особые условия гражданской службы - в размере четырнадцати (14) должностных окладов;</w:t>
      </w:r>
    </w:p>
    <w:p w14:paraId="08D94D82" w14:textId="77777777" w:rsidR="000F55EC" w:rsidRDefault="000F55EC">
      <w:pPr>
        <w:pStyle w:val="ConsPlusNormal"/>
        <w:spacing w:before="20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(1,5) должностных окладов;</w:t>
      </w:r>
    </w:p>
    <w:p w14:paraId="137F1E0A" w14:textId="77777777" w:rsidR="000F55EC" w:rsidRDefault="000F55EC">
      <w:pPr>
        <w:pStyle w:val="ConsPlusNormal"/>
        <w:spacing w:before="200"/>
        <w:ind w:firstLine="540"/>
        <w:jc w:val="both"/>
      </w:pPr>
      <w:r>
        <w:t>5) премий за выполнение особо важных и сложных заданий - в размере двух окладов денежного содержания (или 2,67 должностных окладов);</w:t>
      </w:r>
    </w:p>
    <w:p w14:paraId="0EB026C0" w14:textId="77777777" w:rsidR="000F55EC" w:rsidRDefault="000F55EC">
      <w:pPr>
        <w:pStyle w:val="ConsPlusNormal"/>
        <w:spacing w:before="200"/>
        <w:ind w:firstLine="540"/>
        <w:jc w:val="both"/>
      </w:pPr>
      <w:r>
        <w:t>6) единовременной выплаты при предоставлении ежегодного оплачиваемого отпуска и материальной помощи - в размере трех окладов денежного содержания (или 4 должностных окладов);</w:t>
      </w:r>
    </w:p>
    <w:p w14:paraId="16CB414F" w14:textId="77777777" w:rsidR="000F55EC" w:rsidRDefault="000F55EC">
      <w:pPr>
        <w:pStyle w:val="ConsPlusNormal"/>
        <w:spacing w:before="200"/>
        <w:ind w:firstLine="540"/>
        <w:jc w:val="both"/>
      </w:pPr>
      <w:r>
        <w:t>7) районного коэффициента в размере 16,47 должностных окладов.</w:t>
      </w:r>
    </w:p>
    <w:p w14:paraId="0E9537F6" w14:textId="77777777" w:rsidR="000F55EC" w:rsidRDefault="000F55EC">
      <w:pPr>
        <w:pStyle w:val="ConsPlusNormal"/>
        <w:spacing w:before="200"/>
        <w:ind w:firstLine="540"/>
        <w:jc w:val="both"/>
      </w:pPr>
      <w:r>
        <w:t>Дополнительно при формировании ФОТ гражданских служащих предусматриваются средства на выплату ежемесячного денежного поощрения с учетом районного коэффициента - в размере, который устанавливается для государственных органов дифференцированно указами Главы Республики Алтай, Председателя Правительства Республики Алтай.</w:t>
      </w:r>
    </w:p>
    <w:p w14:paraId="0D909E0E" w14:textId="029E3DE8" w:rsidR="000F55EC" w:rsidRDefault="000F55EC">
      <w:pPr>
        <w:pStyle w:val="ConsPlusNormal"/>
        <w:jc w:val="both"/>
      </w:pPr>
      <w:r>
        <w:t xml:space="preserve">(абзац введен </w:t>
      </w:r>
      <w:r>
        <w:rPr>
          <w:color w:val="0000FF"/>
        </w:rPr>
        <w:t>Указом</w:t>
      </w:r>
      <w:r>
        <w:t xml:space="preserve"> Главы Республики Алтай, Председателя Правительства Республики Алтай от 09.06.2022 N 162-у)</w:t>
      </w:r>
    </w:p>
    <w:p w14:paraId="000C2FB8" w14:textId="77777777" w:rsidR="000F55EC" w:rsidRDefault="000F55EC">
      <w:pPr>
        <w:pStyle w:val="ConsPlusNormal"/>
        <w:spacing w:before="200"/>
        <w:ind w:firstLine="540"/>
        <w:jc w:val="both"/>
      </w:pPr>
      <w:bookmarkStart w:id="18" w:name="P308"/>
      <w:bookmarkEnd w:id="18"/>
      <w:r>
        <w:t>21.1. При формировании ФОТ на год гражданских служащих, работающих в местностях, приравненных к районам Крайнего Севера, предусматриваются средства в общем размере: 98,81 должностного оклада в год для работающих на территории муниципального образования "Кош-Агачский район" и 90,57 должностного оклада в год для работающих на территории муниципального образования "Улаганский район".</w:t>
      </w:r>
    </w:p>
    <w:p w14:paraId="6E8F54E5" w14:textId="684B2640" w:rsidR="000F55EC" w:rsidRDefault="000F55EC">
      <w:pPr>
        <w:pStyle w:val="ConsPlusNormal"/>
        <w:jc w:val="both"/>
      </w:pPr>
      <w:r>
        <w:t xml:space="preserve">(п. 21.1 введен </w:t>
      </w:r>
      <w:r>
        <w:rPr>
          <w:color w:val="0000FF"/>
        </w:rPr>
        <w:t>Указом</w:t>
      </w:r>
      <w:r>
        <w:t xml:space="preserve"> Главы Республики Алтай, Председателя Правительства Республики Алтай от 19.02.2013 N 41-у)</w:t>
      </w:r>
    </w:p>
    <w:p w14:paraId="0BB8D819" w14:textId="53235DD5" w:rsidR="000F55EC" w:rsidRDefault="000F55EC">
      <w:pPr>
        <w:pStyle w:val="ConsPlusNormal"/>
        <w:spacing w:before="200"/>
        <w:ind w:firstLine="540"/>
        <w:jc w:val="both"/>
      </w:pPr>
      <w:r>
        <w:t xml:space="preserve">22. Сверх суммы средств, направляемых на выплаты, указанные в </w:t>
      </w:r>
      <w:r>
        <w:rPr>
          <w:color w:val="0000FF"/>
        </w:rPr>
        <w:t>пунктах 21</w:t>
      </w:r>
      <w:r>
        <w:t xml:space="preserve"> и </w:t>
      </w:r>
      <w:r>
        <w:rPr>
          <w:color w:val="0000FF"/>
        </w:rPr>
        <w:t>21.1</w:t>
      </w:r>
      <w:r>
        <w:t xml:space="preserve"> настоящего Порядка, дополнительно предусматриваются средства на выплаты:</w:t>
      </w:r>
    </w:p>
    <w:p w14:paraId="4D46DE6B" w14:textId="38433EA6"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09.06.2022 N 162-у)</w:t>
      </w:r>
    </w:p>
    <w:p w14:paraId="32CF9693" w14:textId="42258665" w:rsidR="000F55EC" w:rsidRDefault="000F55EC">
      <w:pPr>
        <w:pStyle w:val="ConsPlusNormal"/>
        <w:spacing w:before="200"/>
        <w:ind w:firstLine="540"/>
        <w:jc w:val="both"/>
      </w:pPr>
      <w:r>
        <w:t xml:space="preserve">1) утратил силу. - </w:t>
      </w:r>
      <w:r>
        <w:rPr>
          <w:color w:val="0000FF"/>
        </w:rPr>
        <w:t>Указ</w:t>
      </w:r>
      <w:r>
        <w:t xml:space="preserve"> Главы Республики Алтай, Председателя Правительства Республики Алтай от 09.06.2022 N 162-у;</w:t>
      </w:r>
    </w:p>
    <w:p w14:paraId="60D047DD" w14:textId="463D4F72" w:rsidR="000F55EC" w:rsidRDefault="000F55EC">
      <w:pPr>
        <w:pStyle w:val="ConsPlusNormal"/>
        <w:spacing w:before="200"/>
        <w:ind w:firstLine="540"/>
        <w:jc w:val="both"/>
      </w:pPr>
      <w:r>
        <w:t xml:space="preserve">2) предусмотренные в соответствии со </w:t>
      </w:r>
      <w:r>
        <w:rPr>
          <w:color w:val="0000FF"/>
        </w:rPr>
        <w:t>статьями 10</w:t>
      </w:r>
      <w:r>
        <w:t xml:space="preserve"> и </w:t>
      </w:r>
      <w:r>
        <w:rPr>
          <w:color w:val="0000FF"/>
        </w:rPr>
        <w:t>11</w:t>
      </w:r>
      <w:r>
        <w:t xml:space="preserve"> Закона Республики Алтай от 7 июня 2005 г. N 37-РЗ "О государственной гражданской службе Республики Алтай" в пределах нормативов формирования расходов на оплату труда государственных гражданских служащих субъекта Российской Федерации и содержание органов государственной власти субъекта Российской Федерации, установленных в соответствии со </w:t>
      </w:r>
      <w:r>
        <w:rPr>
          <w:color w:val="0000FF"/>
        </w:rPr>
        <w:t>статьей 130</w:t>
      </w:r>
      <w:r>
        <w:t xml:space="preserve"> Бюджетного кодекса Российской Федерации, в том числе на дополнительное материальное стимулирование гражданских служащих в целях реализации Основных направлений деятельности Правительства Российской Федерации на период до 2024 г., утвержденных Председателем Правительства Российской Федерации 29 сентября 2018 г., основных направлений развития государственной гражданской службы Республики Алтай на 2021 - 2023 годы, установленных </w:t>
      </w:r>
      <w:r>
        <w:rPr>
          <w:color w:val="0000FF"/>
        </w:rPr>
        <w:t>Указом</w:t>
      </w:r>
      <w:r>
        <w:t xml:space="preserve"> Главы Республики Алтай, Председателя Правительства Республики Алтай от 8 декабря 2020 г. N 294-у, устанавливаемое распоряжением Главы Республики Алтай, Председателя Правительства Республики Алтай, в размере не более 200 процентов от фонда оплаты труда, рассчитанного в соответствии с </w:t>
      </w:r>
      <w:r>
        <w:rPr>
          <w:color w:val="0000FF"/>
        </w:rPr>
        <w:t>пунктами 21</w:t>
      </w:r>
      <w:r>
        <w:t xml:space="preserve"> и </w:t>
      </w:r>
      <w:r>
        <w:rPr>
          <w:color w:val="0000FF"/>
        </w:rPr>
        <w:t>21.1</w:t>
      </w:r>
      <w:r>
        <w:t xml:space="preserve"> настоящего Порядка;</w:t>
      </w:r>
    </w:p>
    <w:p w14:paraId="3161C78C" w14:textId="1B155DED" w:rsidR="000F55EC" w:rsidRDefault="000F55EC">
      <w:pPr>
        <w:pStyle w:val="ConsPlusNormal"/>
        <w:jc w:val="both"/>
      </w:pPr>
      <w:r>
        <w:t xml:space="preserve">(пп. 2 в ред. </w:t>
      </w:r>
      <w:r>
        <w:rPr>
          <w:color w:val="0000FF"/>
        </w:rPr>
        <w:t>Указа</w:t>
      </w:r>
      <w:r>
        <w:t xml:space="preserve"> Главы Республики Алтай, Председателя Правительства Республики Алтай от 09.06.2022 N 162-у)</w:t>
      </w:r>
    </w:p>
    <w:p w14:paraId="0F310CAB" w14:textId="18835D8D" w:rsidR="000F55EC" w:rsidRDefault="000F55EC">
      <w:pPr>
        <w:pStyle w:val="ConsPlusNormal"/>
        <w:spacing w:before="200"/>
        <w:ind w:firstLine="540"/>
        <w:jc w:val="both"/>
      </w:pPr>
      <w:r>
        <w:lastRenderedPageBreak/>
        <w:t xml:space="preserve">3) единовременного денежного поощрения при достижении стажа государственной гражданской службы Республики Алтай 20 лет и далее через каждые пять лет, предусмотренного в соответствии со </w:t>
      </w:r>
      <w:r>
        <w:rPr>
          <w:color w:val="0000FF"/>
        </w:rPr>
        <w:t>статьей 13</w:t>
      </w:r>
      <w:r>
        <w:t xml:space="preserve"> Закона Республики Алтай от 7 июня 2005 года N 37-РЗ "О государственной гражданской службе Республики Алтай", выплачиваемого в соответствии с </w:t>
      </w:r>
      <w:r>
        <w:rPr>
          <w:color w:val="0000FF"/>
        </w:rPr>
        <w:t>Положением</w:t>
      </w:r>
      <w:r>
        <w:t xml:space="preserve"> о порядке и условиях выплаты единовременного денежного поощрения при достижении стажа государственной гражданской службы Республики Алтай 20 лет и далее через каждые пять лет, утвержденным постановлением Правительства Республики Алтай от 16 мая 2011 года N 94;</w:t>
      </w:r>
    </w:p>
    <w:p w14:paraId="67BFC88C" w14:textId="1BDA7C10" w:rsidR="000F55EC" w:rsidRDefault="000F55EC">
      <w:pPr>
        <w:pStyle w:val="ConsPlusNormal"/>
        <w:jc w:val="both"/>
      </w:pPr>
      <w:r>
        <w:t xml:space="preserve">(пп. 3 в ред. </w:t>
      </w:r>
      <w:r>
        <w:rPr>
          <w:color w:val="0000FF"/>
        </w:rPr>
        <w:t>Указа</w:t>
      </w:r>
      <w:r>
        <w:t xml:space="preserve"> Главы Республики Алтай, Председателя Правительства Республики Алтай от 19.02.2013 N 41-у)</w:t>
      </w:r>
    </w:p>
    <w:p w14:paraId="437D8730" w14:textId="77777777" w:rsidR="000F55EC" w:rsidRDefault="000F55EC">
      <w:pPr>
        <w:pStyle w:val="ConsPlusNormal"/>
        <w:spacing w:before="200"/>
        <w:ind w:firstLine="540"/>
        <w:jc w:val="both"/>
      </w:pPr>
      <w:r>
        <w:t>4) компенсации в размере четырехмесячного денежного содержания, предусмотренной гражданскому служащему при увольнении с гражданской службы в связи ликвидацией государственного органа либо сокращением должностей государственной гражданской службы Республики Алтай, а также реорганизацией государственного органа или изменением его структуры, приводящей к сокращению должностей гражданской службы Республики Алтай на основании нормативных правовых актов Республики Алтай, а также предложений, представленных государственными органами в Министерство финансов Республики Алтай (с расчетами, подтверждающими необходимость увеличения бюджетных ассигнований);</w:t>
      </w:r>
    </w:p>
    <w:p w14:paraId="41B81E98" w14:textId="2FBD79E5" w:rsidR="000F55EC" w:rsidRDefault="000F55EC">
      <w:pPr>
        <w:pStyle w:val="ConsPlusNormal"/>
        <w:jc w:val="both"/>
      </w:pPr>
      <w:r>
        <w:t xml:space="preserve">(пп. 4 введен </w:t>
      </w:r>
      <w:r>
        <w:rPr>
          <w:color w:val="0000FF"/>
        </w:rPr>
        <w:t>Указом</w:t>
      </w:r>
      <w:r>
        <w:t xml:space="preserve"> Главы Республики Алтай, Председателя Правительства Республики Алтай от 19.02.2013 N 41-у)</w:t>
      </w:r>
    </w:p>
    <w:p w14:paraId="4F7A851C" w14:textId="716349E0" w:rsidR="000F55EC" w:rsidRDefault="000F55EC">
      <w:pPr>
        <w:pStyle w:val="ConsPlusNormal"/>
        <w:spacing w:before="200"/>
        <w:ind w:firstLine="540"/>
        <w:jc w:val="both"/>
      </w:pPr>
      <w:r>
        <w:t xml:space="preserve">5) единовременного поощрения гражданским служащим, предусмотренного в соответствии со </w:t>
      </w:r>
      <w:r>
        <w:rPr>
          <w:color w:val="0000FF"/>
        </w:rPr>
        <w:t>статьей 14</w:t>
      </w:r>
      <w:r>
        <w:t xml:space="preserve"> Закона Республики Алтай от 7 июня 2005 г. N 37-РЗ "О государственной гражданской службе Республики Алтай", выплачиваемого в соответствии с </w:t>
      </w:r>
      <w:r>
        <w:rPr>
          <w:color w:val="0000FF"/>
        </w:rPr>
        <w:t>размерами</w:t>
      </w:r>
      <w:r>
        <w:t>, порядком и условиями выплаты единовременного поощрения государственным гражданским служащим Республики Алтай и гражданам, уволенным с государственной гражданской службы Республики Алтай после представления к награждению или поощрению, утвержденными постановлением Правительства Республики Алтай от 29 июля 2021 г. N 218.</w:t>
      </w:r>
    </w:p>
    <w:p w14:paraId="2A515F7C" w14:textId="27CD8315" w:rsidR="000F55EC" w:rsidRDefault="000F55EC">
      <w:pPr>
        <w:pStyle w:val="ConsPlusNormal"/>
        <w:jc w:val="both"/>
      </w:pPr>
      <w:r>
        <w:t xml:space="preserve">(пп. 5 в ред. </w:t>
      </w:r>
      <w:r>
        <w:rPr>
          <w:color w:val="0000FF"/>
        </w:rPr>
        <w:t>Указа</w:t>
      </w:r>
      <w:r>
        <w:t xml:space="preserve"> Главы Республики Алтай, Председателя Правительства Республики Алтай от 09.06.2022 N 162-у)</w:t>
      </w:r>
    </w:p>
    <w:p w14:paraId="0EC8E97F" w14:textId="77777777" w:rsidR="000F55EC" w:rsidRDefault="000F55EC">
      <w:pPr>
        <w:pStyle w:val="ConsPlusNormal"/>
        <w:spacing w:before="200"/>
        <w:ind w:firstLine="540"/>
        <w:jc w:val="both"/>
      </w:pPr>
      <w:r>
        <w:t>23. Штатное расписание государственного органа ежегодно формируется в пределах установленной предельной численности гражданских служащих и фонда оплаты труда, утвержденного Сводной бюджетной росписью республиканского бюджета Республики Алтай, и утверждается приказом (распоряжением) руководителя государственного органа.</w:t>
      </w:r>
    </w:p>
    <w:p w14:paraId="4CB2719F" w14:textId="77777777" w:rsidR="000F55EC" w:rsidRDefault="000F55EC">
      <w:pPr>
        <w:pStyle w:val="ConsPlusNormal"/>
        <w:spacing w:before="200"/>
        <w:ind w:firstLine="540"/>
        <w:jc w:val="both"/>
      </w:pPr>
      <w:r>
        <w:t>Государственные органы ежегодно представляют в Министерство финансов Республики Алтай копию утвержденного штатного расписания государственного органа:</w:t>
      </w:r>
    </w:p>
    <w:p w14:paraId="74BDBB59" w14:textId="0831F120"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09.06.2022 N 162-у)</w:t>
      </w:r>
    </w:p>
    <w:p w14:paraId="2DC93653" w14:textId="77777777" w:rsidR="000F55EC" w:rsidRDefault="000F55EC">
      <w:pPr>
        <w:pStyle w:val="ConsPlusNormal"/>
        <w:spacing w:before="200"/>
        <w:ind w:firstLine="540"/>
        <w:jc w:val="both"/>
      </w:pPr>
      <w:r>
        <w:t>в срок до 1 августа текущего финансового года - по состоянию на 1 июля текущего финансового года;</w:t>
      </w:r>
    </w:p>
    <w:p w14:paraId="1B35E4B2" w14:textId="2273A1A3"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09.06.2022 N 162-у)</w:t>
      </w:r>
    </w:p>
    <w:p w14:paraId="7D9352A2" w14:textId="77777777" w:rsidR="000F55EC" w:rsidRDefault="000F55EC">
      <w:pPr>
        <w:pStyle w:val="ConsPlusNormal"/>
        <w:spacing w:before="200"/>
        <w:ind w:firstLine="540"/>
        <w:jc w:val="both"/>
      </w:pPr>
      <w:r>
        <w:t>в срок до 15 февраля текущего финансового года - по состоянию на 1 января текущего финансового года.</w:t>
      </w:r>
    </w:p>
    <w:p w14:paraId="17D6061E" w14:textId="4C30C32C" w:rsidR="000F55EC" w:rsidRDefault="000F55EC">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09.06.2022 N 162-у)</w:t>
      </w:r>
    </w:p>
    <w:p w14:paraId="08B56AB8" w14:textId="42DB7C55" w:rsidR="000F55EC" w:rsidRDefault="000F55EC">
      <w:pPr>
        <w:pStyle w:val="ConsPlusNormal"/>
        <w:jc w:val="both"/>
      </w:pPr>
      <w:r>
        <w:t xml:space="preserve">(п. 23 введен </w:t>
      </w:r>
      <w:r>
        <w:rPr>
          <w:color w:val="0000FF"/>
        </w:rPr>
        <w:t>Указом</w:t>
      </w:r>
      <w:r>
        <w:t xml:space="preserve"> Главы Республики Алтай, Председателя Правительства Республики Алтай от 02.12.2010 N 291-у)</w:t>
      </w:r>
    </w:p>
    <w:p w14:paraId="32CBC2B3" w14:textId="77777777" w:rsidR="000F55EC" w:rsidRDefault="000F55EC">
      <w:pPr>
        <w:pStyle w:val="ConsPlusNormal"/>
        <w:jc w:val="both"/>
      </w:pPr>
    </w:p>
    <w:p w14:paraId="4DF92D29" w14:textId="77777777" w:rsidR="000F55EC" w:rsidRDefault="000F55EC">
      <w:pPr>
        <w:pStyle w:val="ConsPlusNormal"/>
        <w:jc w:val="both"/>
      </w:pPr>
    </w:p>
    <w:p w14:paraId="6B465974" w14:textId="77777777" w:rsidR="000F55EC" w:rsidRDefault="000F55EC">
      <w:pPr>
        <w:pStyle w:val="ConsPlusNormal"/>
        <w:jc w:val="both"/>
      </w:pPr>
    </w:p>
    <w:p w14:paraId="04E2B600" w14:textId="77777777" w:rsidR="000F55EC" w:rsidRDefault="000F55EC">
      <w:pPr>
        <w:pStyle w:val="ConsPlusNormal"/>
        <w:jc w:val="both"/>
      </w:pPr>
    </w:p>
    <w:p w14:paraId="086CBF0C" w14:textId="77777777" w:rsidR="000F55EC" w:rsidRDefault="000F55EC">
      <w:pPr>
        <w:pStyle w:val="ConsPlusNormal"/>
        <w:jc w:val="both"/>
      </w:pPr>
    </w:p>
    <w:p w14:paraId="4EE9E6CE" w14:textId="77777777" w:rsidR="000F55EC" w:rsidRDefault="000F55EC">
      <w:pPr>
        <w:pStyle w:val="ConsPlusNormal"/>
        <w:jc w:val="right"/>
        <w:outlineLvl w:val="1"/>
      </w:pPr>
      <w:r>
        <w:t>Приложение 1</w:t>
      </w:r>
    </w:p>
    <w:p w14:paraId="7E48568E" w14:textId="77777777" w:rsidR="000F55EC" w:rsidRDefault="000F55EC">
      <w:pPr>
        <w:pStyle w:val="ConsPlusNormal"/>
        <w:jc w:val="right"/>
      </w:pPr>
      <w:r>
        <w:t>к Порядку</w:t>
      </w:r>
    </w:p>
    <w:p w14:paraId="382D911A" w14:textId="77777777" w:rsidR="000F55EC" w:rsidRDefault="000F55EC">
      <w:pPr>
        <w:pStyle w:val="ConsPlusNormal"/>
        <w:jc w:val="right"/>
      </w:pPr>
      <w:r>
        <w:t>формирования фонда</w:t>
      </w:r>
    </w:p>
    <w:p w14:paraId="472474AD" w14:textId="77777777" w:rsidR="000F55EC" w:rsidRDefault="000F55EC">
      <w:pPr>
        <w:pStyle w:val="ConsPlusNormal"/>
        <w:jc w:val="right"/>
      </w:pPr>
      <w:r>
        <w:t>оплаты труда</w:t>
      </w:r>
    </w:p>
    <w:p w14:paraId="5C9CEFB5" w14:textId="77777777" w:rsidR="000F55EC" w:rsidRDefault="000F55EC">
      <w:pPr>
        <w:pStyle w:val="ConsPlusNormal"/>
        <w:jc w:val="right"/>
      </w:pPr>
      <w:r>
        <w:t>государственных</w:t>
      </w:r>
    </w:p>
    <w:p w14:paraId="0BA4CAF3" w14:textId="77777777" w:rsidR="000F55EC" w:rsidRDefault="000F55EC">
      <w:pPr>
        <w:pStyle w:val="ConsPlusNormal"/>
        <w:jc w:val="right"/>
      </w:pPr>
      <w:r>
        <w:t>гражданских служащих</w:t>
      </w:r>
    </w:p>
    <w:p w14:paraId="4C0A77BC" w14:textId="77777777" w:rsidR="000F55EC" w:rsidRDefault="000F55EC">
      <w:pPr>
        <w:pStyle w:val="ConsPlusNormal"/>
        <w:jc w:val="right"/>
      </w:pPr>
      <w:r>
        <w:lastRenderedPageBreak/>
        <w:t>Республики Алтай</w:t>
      </w:r>
    </w:p>
    <w:p w14:paraId="48A04E9F" w14:textId="77777777" w:rsidR="000F55EC" w:rsidRDefault="000F55EC">
      <w:pPr>
        <w:pStyle w:val="ConsPlusNormal"/>
        <w:jc w:val="both"/>
      </w:pPr>
    </w:p>
    <w:p w14:paraId="48F5161C" w14:textId="77777777" w:rsidR="000F55EC" w:rsidRDefault="000F55EC">
      <w:pPr>
        <w:pStyle w:val="ConsPlusNormal"/>
        <w:jc w:val="center"/>
      </w:pPr>
      <w:r>
        <w:t>РАЗМЕР</w:t>
      </w:r>
    </w:p>
    <w:p w14:paraId="7D5DFCAC" w14:textId="77777777" w:rsidR="000F55EC" w:rsidRDefault="000F55EC">
      <w:pPr>
        <w:pStyle w:val="ConsPlusNormal"/>
        <w:jc w:val="center"/>
      </w:pPr>
      <w:r>
        <w:t>ФОНДА ОПЛАТЫ ТРУДА ГРАЖДАНСКИХ СЛУЖАЩИХ</w:t>
      </w:r>
    </w:p>
    <w:p w14:paraId="19B33DC9" w14:textId="77777777" w:rsidR="000F55EC" w:rsidRDefault="000F55EC">
      <w:pPr>
        <w:pStyle w:val="ConsPlusNormal"/>
        <w:jc w:val="center"/>
      </w:pPr>
      <w:r>
        <w:t>ГОСУДАРСТВЕННЫХ ОРГАНОВ РЕСПУБЛИКИ АЛТАЙ</w:t>
      </w:r>
    </w:p>
    <w:p w14:paraId="0C55FFB2" w14:textId="77777777" w:rsidR="000F55EC" w:rsidRDefault="000F55EC">
      <w:pPr>
        <w:pStyle w:val="ConsPlusNormal"/>
        <w:jc w:val="center"/>
      </w:pPr>
      <w:r>
        <w:t>НА _________ ГОД</w:t>
      </w:r>
    </w:p>
    <w:p w14:paraId="5A3F0191" w14:textId="77777777" w:rsidR="000F55EC" w:rsidRDefault="000F55EC">
      <w:pPr>
        <w:pStyle w:val="ConsPlusNormal"/>
        <w:jc w:val="both"/>
      </w:pPr>
    </w:p>
    <w:p w14:paraId="3E2BF077" w14:textId="082FCC44" w:rsidR="000F55EC" w:rsidRDefault="000F55EC">
      <w:pPr>
        <w:pStyle w:val="ConsPlusNormal"/>
        <w:ind w:firstLine="540"/>
        <w:jc w:val="both"/>
      </w:pPr>
      <w:r>
        <w:t xml:space="preserve">Утратил силу. - </w:t>
      </w:r>
      <w:r>
        <w:rPr>
          <w:color w:val="0000FF"/>
        </w:rPr>
        <w:t>Указ</w:t>
      </w:r>
      <w:r>
        <w:t xml:space="preserve"> Главы Республики Алтай, Председателя Правительства Республики Алтай от 02.12.2010 N 291-у.</w:t>
      </w:r>
    </w:p>
    <w:p w14:paraId="36B4E870" w14:textId="77777777" w:rsidR="000F55EC" w:rsidRDefault="000F55EC">
      <w:pPr>
        <w:pStyle w:val="ConsPlusNormal"/>
        <w:jc w:val="both"/>
      </w:pPr>
    </w:p>
    <w:p w14:paraId="5545D70B" w14:textId="77777777" w:rsidR="000F55EC" w:rsidRDefault="000F55EC">
      <w:pPr>
        <w:pStyle w:val="ConsPlusNormal"/>
        <w:jc w:val="both"/>
      </w:pPr>
    </w:p>
    <w:p w14:paraId="7357B056" w14:textId="77777777" w:rsidR="000F55EC" w:rsidRDefault="000F55EC">
      <w:pPr>
        <w:pStyle w:val="ConsPlusNormal"/>
        <w:jc w:val="both"/>
      </w:pPr>
    </w:p>
    <w:p w14:paraId="0614D04D" w14:textId="77777777" w:rsidR="000F55EC" w:rsidRDefault="000F55EC">
      <w:pPr>
        <w:pStyle w:val="ConsPlusNormal"/>
        <w:jc w:val="both"/>
      </w:pPr>
    </w:p>
    <w:p w14:paraId="6787D397" w14:textId="77777777" w:rsidR="000F55EC" w:rsidRDefault="000F55EC">
      <w:pPr>
        <w:pStyle w:val="ConsPlusNormal"/>
        <w:jc w:val="both"/>
      </w:pPr>
    </w:p>
    <w:p w14:paraId="60CD3BD8" w14:textId="77777777" w:rsidR="000F55EC" w:rsidRDefault="000F55EC">
      <w:pPr>
        <w:pStyle w:val="ConsPlusNormal"/>
        <w:jc w:val="right"/>
        <w:outlineLvl w:val="1"/>
      </w:pPr>
      <w:r>
        <w:t>Приложение 2</w:t>
      </w:r>
    </w:p>
    <w:p w14:paraId="3C7DAE34" w14:textId="77777777" w:rsidR="000F55EC" w:rsidRDefault="000F55EC">
      <w:pPr>
        <w:pStyle w:val="ConsPlusNormal"/>
        <w:jc w:val="right"/>
      </w:pPr>
      <w:r>
        <w:t>к Порядку</w:t>
      </w:r>
    </w:p>
    <w:p w14:paraId="3C90C779" w14:textId="77777777" w:rsidR="000F55EC" w:rsidRDefault="000F55EC">
      <w:pPr>
        <w:pStyle w:val="ConsPlusNormal"/>
        <w:jc w:val="right"/>
      </w:pPr>
      <w:r>
        <w:t>формирования фонда</w:t>
      </w:r>
    </w:p>
    <w:p w14:paraId="19414AD8" w14:textId="77777777" w:rsidR="000F55EC" w:rsidRDefault="000F55EC">
      <w:pPr>
        <w:pStyle w:val="ConsPlusNormal"/>
        <w:jc w:val="right"/>
      </w:pPr>
      <w:r>
        <w:t>оплаты труда</w:t>
      </w:r>
    </w:p>
    <w:p w14:paraId="78E10ACB" w14:textId="77777777" w:rsidR="000F55EC" w:rsidRDefault="000F55EC">
      <w:pPr>
        <w:pStyle w:val="ConsPlusNormal"/>
        <w:jc w:val="right"/>
      </w:pPr>
      <w:r>
        <w:t>государственных</w:t>
      </w:r>
    </w:p>
    <w:p w14:paraId="6C681524" w14:textId="77777777" w:rsidR="000F55EC" w:rsidRDefault="000F55EC">
      <w:pPr>
        <w:pStyle w:val="ConsPlusNormal"/>
        <w:jc w:val="right"/>
      </w:pPr>
      <w:r>
        <w:t>гражданских служащих</w:t>
      </w:r>
    </w:p>
    <w:p w14:paraId="6FFFE89B" w14:textId="77777777" w:rsidR="000F55EC" w:rsidRDefault="000F55EC">
      <w:pPr>
        <w:pStyle w:val="ConsPlusNormal"/>
        <w:jc w:val="right"/>
      </w:pPr>
      <w:r>
        <w:t>Республики Алтай</w:t>
      </w:r>
    </w:p>
    <w:p w14:paraId="478B7D1E" w14:textId="77777777" w:rsidR="000F55EC" w:rsidRDefault="000F55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55EC" w14:paraId="5A4D93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4BB6A6" w14:textId="77777777" w:rsidR="000F55EC" w:rsidRDefault="000F5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AAD478" w14:textId="77777777" w:rsidR="000F55EC" w:rsidRDefault="000F55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A5FB73" w14:textId="77777777" w:rsidR="000F55EC" w:rsidRDefault="000F55EC">
            <w:pPr>
              <w:pStyle w:val="ConsPlusNormal"/>
              <w:jc w:val="center"/>
            </w:pPr>
            <w:r>
              <w:rPr>
                <w:color w:val="392C69"/>
              </w:rPr>
              <w:t>Список изменяющих документов</w:t>
            </w:r>
          </w:p>
          <w:p w14:paraId="2AAC4E5C" w14:textId="77777777" w:rsidR="000F55EC" w:rsidRDefault="000F55EC">
            <w:pPr>
              <w:pStyle w:val="ConsPlusNormal"/>
              <w:jc w:val="center"/>
            </w:pPr>
            <w:r>
              <w:rPr>
                <w:color w:val="392C69"/>
              </w:rPr>
              <w:t>(в ред. Указов Главы Республики Алтай,</w:t>
            </w:r>
          </w:p>
          <w:p w14:paraId="2F46E256" w14:textId="77777777" w:rsidR="000F55EC" w:rsidRDefault="000F55EC">
            <w:pPr>
              <w:pStyle w:val="ConsPlusNormal"/>
              <w:jc w:val="center"/>
            </w:pPr>
            <w:r>
              <w:rPr>
                <w:color w:val="392C69"/>
              </w:rPr>
              <w:t>Председателя Правительства Республики Алтай</w:t>
            </w:r>
          </w:p>
          <w:p w14:paraId="4D65B896" w14:textId="33017523" w:rsidR="000F55EC" w:rsidRDefault="000F55EC">
            <w:pPr>
              <w:pStyle w:val="ConsPlusNormal"/>
              <w:jc w:val="center"/>
            </w:pPr>
            <w:r>
              <w:rPr>
                <w:color w:val="392C69"/>
              </w:rPr>
              <w:t xml:space="preserve">от 02.12.2010 </w:t>
            </w:r>
            <w:r>
              <w:rPr>
                <w:color w:val="0000FF"/>
              </w:rPr>
              <w:t>N 291-у</w:t>
            </w:r>
            <w:r>
              <w:rPr>
                <w:color w:val="392C69"/>
              </w:rPr>
              <w:t xml:space="preserve">, от 02.10.2019 </w:t>
            </w:r>
            <w:r>
              <w:rPr>
                <w:color w:val="0000FF"/>
              </w:rPr>
              <w:t>N 246-у</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6726F0" w14:textId="77777777" w:rsidR="000F55EC" w:rsidRDefault="000F55EC">
            <w:pPr>
              <w:pStyle w:val="ConsPlusNormal"/>
            </w:pPr>
          </w:p>
        </w:tc>
      </w:tr>
    </w:tbl>
    <w:p w14:paraId="6D2E547B" w14:textId="77777777" w:rsidR="000F55EC" w:rsidRDefault="000F55EC">
      <w:pPr>
        <w:pStyle w:val="ConsPlusNormal"/>
        <w:jc w:val="both"/>
      </w:pPr>
    </w:p>
    <w:p w14:paraId="256BF2AA" w14:textId="77777777" w:rsidR="000F55EC" w:rsidRDefault="000F55EC">
      <w:pPr>
        <w:pStyle w:val="ConsPlusNormal"/>
        <w:jc w:val="center"/>
      </w:pPr>
      <w:bookmarkStart w:id="19" w:name="P365"/>
      <w:bookmarkEnd w:id="19"/>
      <w:r>
        <w:t>ПЕРЕЧЕНЬ</w:t>
      </w:r>
    </w:p>
    <w:p w14:paraId="39492087" w14:textId="77777777" w:rsidR="000F55EC" w:rsidRDefault="000F55EC">
      <w:pPr>
        <w:pStyle w:val="ConsPlusNormal"/>
        <w:jc w:val="center"/>
      </w:pPr>
      <w:r>
        <w:t>ДОЛЖНОСТЕЙ ГРАЖДАНСКИХ СЛУЖАЩИХ</w:t>
      </w:r>
    </w:p>
    <w:p w14:paraId="45719A6F" w14:textId="77777777" w:rsidR="000F55EC" w:rsidRDefault="000F55EC">
      <w:pPr>
        <w:pStyle w:val="ConsPlusNormal"/>
        <w:jc w:val="center"/>
      </w:pPr>
      <w:r>
        <w:t>И РАСЧЕТ ПРОЕКТА ГОДОВОГО РАЗМЕРА ФОНДА ОПЛАТЫ ТРУДА</w:t>
      </w:r>
    </w:p>
    <w:p w14:paraId="323E616D" w14:textId="77777777" w:rsidR="000F55EC" w:rsidRDefault="000F55EC">
      <w:pPr>
        <w:pStyle w:val="ConsPlusNormal"/>
        <w:jc w:val="center"/>
      </w:pPr>
      <w:r>
        <w:t>_____________________________________________</w:t>
      </w:r>
    </w:p>
    <w:p w14:paraId="1E2C68EB" w14:textId="77777777" w:rsidR="000F55EC" w:rsidRDefault="000F55EC">
      <w:pPr>
        <w:pStyle w:val="ConsPlusNormal"/>
        <w:jc w:val="center"/>
      </w:pPr>
      <w:r>
        <w:t>наименование государственного органа</w:t>
      </w:r>
    </w:p>
    <w:p w14:paraId="28C1BC70" w14:textId="77777777" w:rsidR="000F55EC" w:rsidRDefault="000F55EC">
      <w:pPr>
        <w:pStyle w:val="ConsPlusNormal"/>
        <w:jc w:val="center"/>
      </w:pPr>
      <w:r>
        <w:t>НА ___________ ГОД</w:t>
      </w:r>
    </w:p>
    <w:p w14:paraId="2B66EFF4" w14:textId="77777777" w:rsidR="000F55EC" w:rsidRDefault="000F55EC">
      <w:pPr>
        <w:pStyle w:val="ConsPlusNormal"/>
        <w:jc w:val="both"/>
      </w:pPr>
    </w:p>
    <w:p w14:paraId="27102042" w14:textId="77777777" w:rsidR="000F55EC" w:rsidRDefault="000F55EC">
      <w:pPr>
        <w:pStyle w:val="ConsPlusNormal"/>
        <w:sectPr w:rsidR="000F55EC" w:rsidSect="006105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2145"/>
        <w:gridCol w:w="1320"/>
        <w:gridCol w:w="1650"/>
        <w:gridCol w:w="1485"/>
        <w:gridCol w:w="1320"/>
        <w:gridCol w:w="1650"/>
        <w:gridCol w:w="1485"/>
        <w:gridCol w:w="1485"/>
      </w:tblGrid>
      <w:tr w:rsidR="000F55EC" w14:paraId="5A5E21A0" w14:textId="77777777">
        <w:tc>
          <w:tcPr>
            <w:tcW w:w="990" w:type="dxa"/>
            <w:vMerge w:val="restart"/>
          </w:tcPr>
          <w:p w14:paraId="30B25BCB" w14:textId="77777777" w:rsidR="000F55EC" w:rsidRDefault="000F55EC">
            <w:pPr>
              <w:pStyle w:val="ConsPlusNormal"/>
              <w:jc w:val="center"/>
            </w:pPr>
            <w:r>
              <w:lastRenderedPageBreak/>
              <w:t>N п/п</w:t>
            </w:r>
          </w:p>
        </w:tc>
        <w:tc>
          <w:tcPr>
            <w:tcW w:w="2145" w:type="dxa"/>
            <w:vMerge w:val="restart"/>
          </w:tcPr>
          <w:p w14:paraId="45785017" w14:textId="77777777" w:rsidR="000F55EC" w:rsidRDefault="000F55EC">
            <w:pPr>
              <w:pStyle w:val="ConsPlusNormal"/>
              <w:jc w:val="center"/>
            </w:pPr>
            <w:r>
              <w:t>Наименование должностей</w:t>
            </w:r>
          </w:p>
        </w:tc>
        <w:tc>
          <w:tcPr>
            <w:tcW w:w="1320" w:type="dxa"/>
            <w:vMerge w:val="restart"/>
          </w:tcPr>
          <w:p w14:paraId="33A557ED" w14:textId="77777777" w:rsidR="000F55EC" w:rsidRDefault="000F55EC">
            <w:pPr>
              <w:pStyle w:val="ConsPlusNormal"/>
              <w:jc w:val="center"/>
            </w:pPr>
            <w:bookmarkStart w:id="20" w:name="P374"/>
            <w:bookmarkEnd w:id="20"/>
            <w:r>
              <w:t>Количество должностей (ед.)</w:t>
            </w:r>
          </w:p>
        </w:tc>
        <w:tc>
          <w:tcPr>
            <w:tcW w:w="1650" w:type="dxa"/>
            <w:vMerge w:val="restart"/>
          </w:tcPr>
          <w:p w14:paraId="692AE335" w14:textId="77777777" w:rsidR="000F55EC" w:rsidRDefault="000F55EC">
            <w:pPr>
              <w:pStyle w:val="ConsPlusNormal"/>
              <w:jc w:val="center"/>
            </w:pPr>
            <w:bookmarkStart w:id="21" w:name="P375"/>
            <w:bookmarkEnd w:id="21"/>
            <w:r>
              <w:t>Должностной оклад на 1 ед. (в руб.)</w:t>
            </w:r>
          </w:p>
        </w:tc>
        <w:tc>
          <w:tcPr>
            <w:tcW w:w="1485" w:type="dxa"/>
            <w:vMerge w:val="restart"/>
          </w:tcPr>
          <w:p w14:paraId="2D5B465E" w14:textId="5405FD7C" w:rsidR="000F55EC" w:rsidRDefault="000F55EC">
            <w:pPr>
              <w:pStyle w:val="ConsPlusNormal"/>
              <w:jc w:val="center"/>
            </w:pPr>
            <w:bookmarkStart w:id="22" w:name="P376"/>
            <w:bookmarkEnd w:id="22"/>
            <w:r>
              <w:t xml:space="preserve">По должностным окладам на месяц </w:t>
            </w:r>
            <w:r>
              <w:rPr>
                <w:color w:val="0000FF"/>
              </w:rPr>
              <w:t>гр. 3</w:t>
            </w:r>
            <w:r>
              <w:t xml:space="preserve"> x </w:t>
            </w:r>
            <w:r>
              <w:rPr>
                <w:color w:val="0000FF"/>
              </w:rPr>
              <w:t>гр. 4</w:t>
            </w:r>
            <w:r>
              <w:t xml:space="preserve"> (в руб.)</w:t>
            </w:r>
          </w:p>
        </w:tc>
        <w:tc>
          <w:tcPr>
            <w:tcW w:w="4455" w:type="dxa"/>
            <w:gridSpan w:val="3"/>
          </w:tcPr>
          <w:p w14:paraId="21A73D05" w14:textId="77777777" w:rsidR="000F55EC" w:rsidRDefault="000F55EC">
            <w:pPr>
              <w:pStyle w:val="ConsPlusNormal"/>
              <w:jc w:val="center"/>
            </w:pPr>
            <w:r>
              <w:t>Размер ежемесячного денежного поощрения</w:t>
            </w:r>
          </w:p>
        </w:tc>
        <w:tc>
          <w:tcPr>
            <w:tcW w:w="1485" w:type="dxa"/>
            <w:vMerge w:val="restart"/>
          </w:tcPr>
          <w:p w14:paraId="27DCBD7D" w14:textId="77777777" w:rsidR="000F55EC" w:rsidRDefault="000F55EC">
            <w:pPr>
              <w:pStyle w:val="ConsPlusNormal"/>
              <w:jc w:val="center"/>
            </w:pPr>
            <w:bookmarkStart w:id="23" w:name="P378"/>
            <w:bookmarkEnd w:id="23"/>
            <w:r>
              <w:t>ФОТ всего в расчете на год (в руб.)</w:t>
            </w:r>
          </w:p>
        </w:tc>
      </w:tr>
      <w:tr w:rsidR="000F55EC" w14:paraId="6C64FF04" w14:textId="77777777">
        <w:tc>
          <w:tcPr>
            <w:tcW w:w="990" w:type="dxa"/>
            <w:vMerge/>
          </w:tcPr>
          <w:p w14:paraId="683CE052" w14:textId="77777777" w:rsidR="000F55EC" w:rsidRDefault="000F55EC">
            <w:pPr>
              <w:pStyle w:val="ConsPlusNormal"/>
            </w:pPr>
          </w:p>
        </w:tc>
        <w:tc>
          <w:tcPr>
            <w:tcW w:w="2145" w:type="dxa"/>
            <w:vMerge/>
          </w:tcPr>
          <w:p w14:paraId="0276AAE5" w14:textId="77777777" w:rsidR="000F55EC" w:rsidRDefault="000F55EC">
            <w:pPr>
              <w:pStyle w:val="ConsPlusNormal"/>
            </w:pPr>
          </w:p>
        </w:tc>
        <w:tc>
          <w:tcPr>
            <w:tcW w:w="1320" w:type="dxa"/>
            <w:vMerge/>
          </w:tcPr>
          <w:p w14:paraId="1D86C565" w14:textId="77777777" w:rsidR="000F55EC" w:rsidRDefault="000F55EC">
            <w:pPr>
              <w:pStyle w:val="ConsPlusNormal"/>
            </w:pPr>
          </w:p>
        </w:tc>
        <w:tc>
          <w:tcPr>
            <w:tcW w:w="1650" w:type="dxa"/>
            <w:vMerge/>
          </w:tcPr>
          <w:p w14:paraId="564F81FE" w14:textId="77777777" w:rsidR="000F55EC" w:rsidRDefault="000F55EC">
            <w:pPr>
              <w:pStyle w:val="ConsPlusNormal"/>
            </w:pPr>
          </w:p>
        </w:tc>
        <w:tc>
          <w:tcPr>
            <w:tcW w:w="1485" w:type="dxa"/>
            <w:vMerge/>
          </w:tcPr>
          <w:p w14:paraId="433AD6FF" w14:textId="77777777" w:rsidR="000F55EC" w:rsidRDefault="000F55EC">
            <w:pPr>
              <w:pStyle w:val="ConsPlusNormal"/>
            </w:pPr>
          </w:p>
        </w:tc>
        <w:tc>
          <w:tcPr>
            <w:tcW w:w="1320" w:type="dxa"/>
          </w:tcPr>
          <w:p w14:paraId="4356D9CA" w14:textId="77777777" w:rsidR="000F55EC" w:rsidRDefault="000F55EC">
            <w:pPr>
              <w:pStyle w:val="ConsPlusNormal"/>
              <w:jc w:val="center"/>
            </w:pPr>
            <w:bookmarkStart w:id="24" w:name="P379"/>
            <w:bookmarkEnd w:id="24"/>
            <w:r>
              <w:t>в должностных окладах (кол-во)</w:t>
            </w:r>
          </w:p>
        </w:tc>
        <w:tc>
          <w:tcPr>
            <w:tcW w:w="1650" w:type="dxa"/>
          </w:tcPr>
          <w:p w14:paraId="75EDFC76" w14:textId="28D18B87" w:rsidR="000F55EC" w:rsidRDefault="000F55EC">
            <w:pPr>
              <w:pStyle w:val="ConsPlusNormal"/>
              <w:jc w:val="center"/>
            </w:pPr>
            <w:bookmarkStart w:id="25" w:name="P380"/>
            <w:bookmarkEnd w:id="25"/>
            <w:r>
              <w:t>размер на 1 единицу (</w:t>
            </w:r>
            <w:r>
              <w:rPr>
                <w:color w:val="0000FF"/>
              </w:rPr>
              <w:t>графа 4</w:t>
            </w:r>
            <w:r>
              <w:t xml:space="preserve"> x </w:t>
            </w:r>
            <w:r>
              <w:rPr>
                <w:color w:val="0000FF"/>
              </w:rPr>
              <w:t>графу 6</w:t>
            </w:r>
            <w:r>
              <w:t>) в руб.</w:t>
            </w:r>
          </w:p>
        </w:tc>
        <w:tc>
          <w:tcPr>
            <w:tcW w:w="1485" w:type="dxa"/>
          </w:tcPr>
          <w:p w14:paraId="45FB3227" w14:textId="276891D5" w:rsidR="000F55EC" w:rsidRDefault="000F55EC">
            <w:pPr>
              <w:pStyle w:val="ConsPlusNormal"/>
              <w:jc w:val="center"/>
            </w:pPr>
            <w:bookmarkStart w:id="26" w:name="P381"/>
            <w:bookmarkEnd w:id="26"/>
            <w:r>
              <w:t>общая сумма (</w:t>
            </w:r>
            <w:r>
              <w:rPr>
                <w:color w:val="0000FF"/>
              </w:rPr>
              <w:t>графа 3</w:t>
            </w:r>
            <w:r>
              <w:t xml:space="preserve"> x </w:t>
            </w:r>
            <w:r>
              <w:rPr>
                <w:color w:val="0000FF"/>
              </w:rPr>
              <w:t>графу 7</w:t>
            </w:r>
            <w:r>
              <w:t>) в руб.</w:t>
            </w:r>
          </w:p>
        </w:tc>
        <w:tc>
          <w:tcPr>
            <w:tcW w:w="1485" w:type="dxa"/>
            <w:vMerge/>
          </w:tcPr>
          <w:p w14:paraId="50BFE29A" w14:textId="77777777" w:rsidR="000F55EC" w:rsidRDefault="000F55EC">
            <w:pPr>
              <w:pStyle w:val="ConsPlusNormal"/>
            </w:pPr>
          </w:p>
        </w:tc>
      </w:tr>
      <w:tr w:rsidR="000F55EC" w14:paraId="7FC44345" w14:textId="77777777">
        <w:tc>
          <w:tcPr>
            <w:tcW w:w="990" w:type="dxa"/>
          </w:tcPr>
          <w:p w14:paraId="79982AD2" w14:textId="77777777" w:rsidR="000F55EC" w:rsidRDefault="000F55EC">
            <w:pPr>
              <w:pStyle w:val="ConsPlusNormal"/>
              <w:jc w:val="center"/>
            </w:pPr>
            <w:r>
              <w:t>1</w:t>
            </w:r>
          </w:p>
        </w:tc>
        <w:tc>
          <w:tcPr>
            <w:tcW w:w="2145" w:type="dxa"/>
          </w:tcPr>
          <w:p w14:paraId="5DAFA98E" w14:textId="77777777" w:rsidR="000F55EC" w:rsidRDefault="000F55EC">
            <w:pPr>
              <w:pStyle w:val="ConsPlusNormal"/>
              <w:jc w:val="center"/>
            </w:pPr>
            <w:r>
              <w:t>2</w:t>
            </w:r>
          </w:p>
        </w:tc>
        <w:tc>
          <w:tcPr>
            <w:tcW w:w="1320" w:type="dxa"/>
          </w:tcPr>
          <w:p w14:paraId="3708A2C0" w14:textId="77777777" w:rsidR="000F55EC" w:rsidRDefault="000F55EC">
            <w:pPr>
              <w:pStyle w:val="ConsPlusNormal"/>
              <w:jc w:val="center"/>
            </w:pPr>
            <w:r>
              <w:t>3</w:t>
            </w:r>
          </w:p>
        </w:tc>
        <w:tc>
          <w:tcPr>
            <w:tcW w:w="1650" w:type="dxa"/>
          </w:tcPr>
          <w:p w14:paraId="61586462" w14:textId="77777777" w:rsidR="000F55EC" w:rsidRDefault="000F55EC">
            <w:pPr>
              <w:pStyle w:val="ConsPlusNormal"/>
              <w:jc w:val="center"/>
            </w:pPr>
            <w:r>
              <w:t>4</w:t>
            </w:r>
          </w:p>
        </w:tc>
        <w:tc>
          <w:tcPr>
            <w:tcW w:w="1485" w:type="dxa"/>
          </w:tcPr>
          <w:p w14:paraId="170FEC21" w14:textId="77777777" w:rsidR="000F55EC" w:rsidRDefault="000F55EC">
            <w:pPr>
              <w:pStyle w:val="ConsPlusNormal"/>
              <w:jc w:val="center"/>
            </w:pPr>
            <w:r>
              <w:t>5</w:t>
            </w:r>
          </w:p>
        </w:tc>
        <w:tc>
          <w:tcPr>
            <w:tcW w:w="1320" w:type="dxa"/>
          </w:tcPr>
          <w:p w14:paraId="58E27060" w14:textId="77777777" w:rsidR="000F55EC" w:rsidRDefault="000F55EC">
            <w:pPr>
              <w:pStyle w:val="ConsPlusNormal"/>
              <w:jc w:val="center"/>
            </w:pPr>
            <w:r>
              <w:t>6</w:t>
            </w:r>
          </w:p>
        </w:tc>
        <w:tc>
          <w:tcPr>
            <w:tcW w:w="1650" w:type="dxa"/>
          </w:tcPr>
          <w:p w14:paraId="01FDEA2C" w14:textId="77777777" w:rsidR="000F55EC" w:rsidRDefault="000F55EC">
            <w:pPr>
              <w:pStyle w:val="ConsPlusNormal"/>
              <w:jc w:val="center"/>
            </w:pPr>
            <w:r>
              <w:t>7</w:t>
            </w:r>
          </w:p>
        </w:tc>
        <w:tc>
          <w:tcPr>
            <w:tcW w:w="1485" w:type="dxa"/>
          </w:tcPr>
          <w:p w14:paraId="050D3E8E" w14:textId="77777777" w:rsidR="000F55EC" w:rsidRDefault="000F55EC">
            <w:pPr>
              <w:pStyle w:val="ConsPlusNormal"/>
              <w:jc w:val="center"/>
            </w:pPr>
            <w:r>
              <w:t>8</w:t>
            </w:r>
          </w:p>
        </w:tc>
        <w:tc>
          <w:tcPr>
            <w:tcW w:w="1485" w:type="dxa"/>
          </w:tcPr>
          <w:p w14:paraId="68257346" w14:textId="77777777" w:rsidR="000F55EC" w:rsidRDefault="000F55EC">
            <w:pPr>
              <w:pStyle w:val="ConsPlusNormal"/>
              <w:jc w:val="center"/>
            </w:pPr>
            <w:r>
              <w:t>9</w:t>
            </w:r>
          </w:p>
        </w:tc>
      </w:tr>
      <w:tr w:rsidR="000F55EC" w14:paraId="3813D105" w14:textId="77777777">
        <w:tc>
          <w:tcPr>
            <w:tcW w:w="990" w:type="dxa"/>
          </w:tcPr>
          <w:p w14:paraId="2755B2D7" w14:textId="77777777" w:rsidR="000F55EC" w:rsidRDefault="000F55EC">
            <w:pPr>
              <w:pStyle w:val="ConsPlusNormal"/>
            </w:pPr>
          </w:p>
        </w:tc>
        <w:tc>
          <w:tcPr>
            <w:tcW w:w="2145" w:type="dxa"/>
          </w:tcPr>
          <w:p w14:paraId="1DBAB6DA" w14:textId="77777777" w:rsidR="000F55EC" w:rsidRDefault="000F55EC">
            <w:pPr>
              <w:pStyle w:val="ConsPlusNormal"/>
            </w:pPr>
          </w:p>
        </w:tc>
        <w:tc>
          <w:tcPr>
            <w:tcW w:w="1320" w:type="dxa"/>
          </w:tcPr>
          <w:p w14:paraId="1F058D62" w14:textId="77777777" w:rsidR="000F55EC" w:rsidRDefault="000F55EC">
            <w:pPr>
              <w:pStyle w:val="ConsPlusNormal"/>
            </w:pPr>
          </w:p>
        </w:tc>
        <w:tc>
          <w:tcPr>
            <w:tcW w:w="1650" w:type="dxa"/>
          </w:tcPr>
          <w:p w14:paraId="330DA751" w14:textId="77777777" w:rsidR="000F55EC" w:rsidRDefault="000F55EC">
            <w:pPr>
              <w:pStyle w:val="ConsPlusNormal"/>
            </w:pPr>
          </w:p>
        </w:tc>
        <w:tc>
          <w:tcPr>
            <w:tcW w:w="1485" w:type="dxa"/>
          </w:tcPr>
          <w:p w14:paraId="2DD8A98A" w14:textId="77777777" w:rsidR="000F55EC" w:rsidRDefault="000F55EC">
            <w:pPr>
              <w:pStyle w:val="ConsPlusNormal"/>
            </w:pPr>
          </w:p>
        </w:tc>
        <w:tc>
          <w:tcPr>
            <w:tcW w:w="1320" w:type="dxa"/>
          </w:tcPr>
          <w:p w14:paraId="6BECE82D" w14:textId="77777777" w:rsidR="000F55EC" w:rsidRDefault="000F55EC">
            <w:pPr>
              <w:pStyle w:val="ConsPlusNormal"/>
            </w:pPr>
          </w:p>
        </w:tc>
        <w:tc>
          <w:tcPr>
            <w:tcW w:w="1650" w:type="dxa"/>
          </w:tcPr>
          <w:p w14:paraId="7A93E667" w14:textId="77777777" w:rsidR="000F55EC" w:rsidRDefault="000F55EC">
            <w:pPr>
              <w:pStyle w:val="ConsPlusNormal"/>
            </w:pPr>
          </w:p>
        </w:tc>
        <w:tc>
          <w:tcPr>
            <w:tcW w:w="1485" w:type="dxa"/>
          </w:tcPr>
          <w:p w14:paraId="16FAF887" w14:textId="77777777" w:rsidR="000F55EC" w:rsidRDefault="000F55EC">
            <w:pPr>
              <w:pStyle w:val="ConsPlusNormal"/>
            </w:pPr>
          </w:p>
        </w:tc>
        <w:tc>
          <w:tcPr>
            <w:tcW w:w="1485" w:type="dxa"/>
          </w:tcPr>
          <w:p w14:paraId="351D174E" w14:textId="77777777" w:rsidR="000F55EC" w:rsidRDefault="000F55EC">
            <w:pPr>
              <w:pStyle w:val="ConsPlusNormal"/>
              <w:jc w:val="center"/>
            </w:pPr>
            <w:r>
              <w:t>X</w:t>
            </w:r>
          </w:p>
        </w:tc>
      </w:tr>
      <w:tr w:rsidR="000F55EC" w14:paraId="7D6CBD5A" w14:textId="77777777">
        <w:tc>
          <w:tcPr>
            <w:tcW w:w="990" w:type="dxa"/>
          </w:tcPr>
          <w:p w14:paraId="6B4683CE" w14:textId="77777777" w:rsidR="000F55EC" w:rsidRDefault="000F55EC">
            <w:pPr>
              <w:pStyle w:val="ConsPlusNormal"/>
            </w:pPr>
          </w:p>
        </w:tc>
        <w:tc>
          <w:tcPr>
            <w:tcW w:w="2145" w:type="dxa"/>
          </w:tcPr>
          <w:p w14:paraId="0B3B719F" w14:textId="77777777" w:rsidR="000F55EC" w:rsidRDefault="000F55EC">
            <w:pPr>
              <w:pStyle w:val="ConsPlusNormal"/>
            </w:pPr>
          </w:p>
        </w:tc>
        <w:tc>
          <w:tcPr>
            <w:tcW w:w="1320" w:type="dxa"/>
          </w:tcPr>
          <w:p w14:paraId="028296F0" w14:textId="77777777" w:rsidR="000F55EC" w:rsidRDefault="000F55EC">
            <w:pPr>
              <w:pStyle w:val="ConsPlusNormal"/>
            </w:pPr>
          </w:p>
        </w:tc>
        <w:tc>
          <w:tcPr>
            <w:tcW w:w="1650" w:type="dxa"/>
          </w:tcPr>
          <w:p w14:paraId="66E5352D" w14:textId="77777777" w:rsidR="000F55EC" w:rsidRDefault="000F55EC">
            <w:pPr>
              <w:pStyle w:val="ConsPlusNormal"/>
            </w:pPr>
          </w:p>
        </w:tc>
        <w:tc>
          <w:tcPr>
            <w:tcW w:w="1485" w:type="dxa"/>
          </w:tcPr>
          <w:p w14:paraId="0235DDD7" w14:textId="77777777" w:rsidR="000F55EC" w:rsidRDefault="000F55EC">
            <w:pPr>
              <w:pStyle w:val="ConsPlusNormal"/>
            </w:pPr>
          </w:p>
        </w:tc>
        <w:tc>
          <w:tcPr>
            <w:tcW w:w="1320" w:type="dxa"/>
          </w:tcPr>
          <w:p w14:paraId="678C2718" w14:textId="77777777" w:rsidR="000F55EC" w:rsidRDefault="000F55EC">
            <w:pPr>
              <w:pStyle w:val="ConsPlusNormal"/>
            </w:pPr>
          </w:p>
        </w:tc>
        <w:tc>
          <w:tcPr>
            <w:tcW w:w="1650" w:type="dxa"/>
          </w:tcPr>
          <w:p w14:paraId="06C4A116" w14:textId="77777777" w:rsidR="000F55EC" w:rsidRDefault="000F55EC">
            <w:pPr>
              <w:pStyle w:val="ConsPlusNormal"/>
            </w:pPr>
          </w:p>
        </w:tc>
        <w:tc>
          <w:tcPr>
            <w:tcW w:w="1485" w:type="dxa"/>
          </w:tcPr>
          <w:p w14:paraId="4064798C" w14:textId="77777777" w:rsidR="000F55EC" w:rsidRDefault="000F55EC">
            <w:pPr>
              <w:pStyle w:val="ConsPlusNormal"/>
            </w:pPr>
          </w:p>
        </w:tc>
        <w:tc>
          <w:tcPr>
            <w:tcW w:w="1485" w:type="dxa"/>
          </w:tcPr>
          <w:p w14:paraId="6997BE4F" w14:textId="77777777" w:rsidR="000F55EC" w:rsidRDefault="000F55EC">
            <w:pPr>
              <w:pStyle w:val="ConsPlusNormal"/>
              <w:jc w:val="center"/>
            </w:pPr>
            <w:r>
              <w:t>X</w:t>
            </w:r>
          </w:p>
        </w:tc>
      </w:tr>
      <w:tr w:rsidR="000F55EC" w14:paraId="0F0CB0CC" w14:textId="77777777">
        <w:tc>
          <w:tcPr>
            <w:tcW w:w="990" w:type="dxa"/>
          </w:tcPr>
          <w:p w14:paraId="4FA93209" w14:textId="77777777" w:rsidR="000F55EC" w:rsidRDefault="000F55EC">
            <w:pPr>
              <w:pStyle w:val="ConsPlusNormal"/>
            </w:pPr>
          </w:p>
        </w:tc>
        <w:tc>
          <w:tcPr>
            <w:tcW w:w="2145" w:type="dxa"/>
          </w:tcPr>
          <w:p w14:paraId="28F1655A" w14:textId="77777777" w:rsidR="000F55EC" w:rsidRDefault="000F55EC">
            <w:pPr>
              <w:pStyle w:val="ConsPlusNormal"/>
            </w:pPr>
          </w:p>
        </w:tc>
        <w:tc>
          <w:tcPr>
            <w:tcW w:w="1320" w:type="dxa"/>
          </w:tcPr>
          <w:p w14:paraId="4FC9FE9E" w14:textId="77777777" w:rsidR="000F55EC" w:rsidRDefault="000F55EC">
            <w:pPr>
              <w:pStyle w:val="ConsPlusNormal"/>
            </w:pPr>
          </w:p>
        </w:tc>
        <w:tc>
          <w:tcPr>
            <w:tcW w:w="1650" w:type="dxa"/>
          </w:tcPr>
          <w:p w14:paraId="1339D3D6" w14:textId="77777777" w:rsidR="000F55EC" w:rsidRDefault="000F55EC">
            <w:pPr>
              <w:pStyle w:val="ConsPlusNormal"/>
            </w:pPr>
          </w:p>
        </w:tc>
        <w:tc>
          <w:tcPr>
            <w:tcW w:w="1485" w:type="dxa"/>
          </w:tcPr>
          <w:p w14:paraId="2C806374" w14:textId="77777777" w:rsidR="000F55EC" w:rsidRDefault="000F55EC">
            <w:pPr>
              <w:pStyle w:val="ConsPlusNormal"/>
            </w:pPr>
          </w:p>
        </w:tc>
        <w:tc>
          <w:tcPr>
            <w:tcW w:w="1320" w:type="dxa"/>
          </w:tcPr>
          <w:p w14:paraId="54742125" w14:textId="77777777" w:rsidR="000F55EC" w:rsidRDefault="000F55EC">
            <w:pPr>
              <w:pStyle w:val="ConsPlusNormal"/>
            </w:pPr>
          </w:p>
        </w:tc>
        <w:tc>
          <w:tcPr>
            <w:tcW w:w="1650" w:type="dxa"/>
          </w:tcPr>
          <w:p w14:paraId="062877A4" w14:textId="77777777" w:rsidR="000F55EC" w:rsidRDefault="000F55EC">
            <w:pPr>
              <w:pStyle w:val="ConsPlusNormal"/>
            </w:pPr>
          </w:p>
        </w:tc>
        <w:tc>
          <w:tcPr>
            <w:tcW w:w="1485" w:type="dxa"/>
          </w:tcPr>
          <w:p w14:paraId="598270F8" w14:textId="77777777" w:rsidR="000F55EC" w:rsidRDefault="000F55EC">
            <w:pPr>
              <w:pStyle w:val="ConsPlusNormal"/>
            </w:pPr>
          </w:p>
        </w:tc>
        <w:tc>
          <w:tcPr>
            <w:tcW w:w="1485" w:type="dxa"/>
          </w:tcPr>
          <w:p w14:paraId="7C34C23E" w14:textId="77777777" w:rsidR="000F55EC" w:rsidRDefault="000F55EC">
            <w:pPr>
              <w:pStyle w:val="ConsPlusNormal"/>
              <w:jc w:val="center"/>
            </w:pPr>
            <w:r>
              <w:t>X</w:t>
            </w:r>
          </w:p>
        </w:tc>
      </w:tr>
      <w:tr w:rsidR="000F55EC" w14:paraId="655A5FC7" w14:textId="77777777">
        <w:tc>
          <w:tcPr>
            <w:tcW w:w="990" w:type="dxa"/>
          </w:tcPr>
          <w:p w14:paraId="74E747B7" w14:textId="77777777" w:rsidR="000F55EC" w:rsidRDefault="000F55EC">
            <w:pPr>
              <w:pStyle w:val="ConsPlusNormal"/>
            </w:pPr>
          </w:p>
        </w:tc>
        <w:tc>
          <w:tcPr>
            <w:tcW w:w="2145" w:type="dxa"/>
          </w:tcPr>
          <w:p w14:paraId="67B72DDD" w14:textId="77777777" w:rsidR="000F55EC" w:rsidRDefault="000F55EC">
            <w:pPr>
              <w:pStyle w:val="ConsPlusNormal"/>
            </w:pPr>
          </w:p>
        </w:tc>
        <w:tc>
          <w:tcPr>
            <w:tcW w:w="1320" w:type="dxa"/>
          </w:tcPr>
          <w:p w14:paraId="7967772F" w14:textId="77777777" w:rsidR="000F55EC" w:rsidRDefault="000F55EC">
            <w:pPr>
              <w:pStyle w:val="ConsPlusNormal"/>
            </w:pPr>
          </w:p>
        </w:tc>
        <w:tc>
          <w:tcPr>
            <w:tcW w:w="1650" w:type="dxa"/>
          </w:tcPr>
          <w:p w14:paraId="1154489A" w14:textId="77777777" w:rsidR="000F55EC" w:rsidRDefault="000F55EC">
            <w:pPr>
              <w:pStyle w:val="ConsPlusNormal"/>
            </w:pPr>
          </w:p>
        </w:tc>
        <w:tc>
          <w:tcPr>
            <w:tcW w:w="1485" w:type="dxa"/>
          </w:tcPr>
          <w:p w14:paraId="6971FF9A" w14:textId="77777777" w:rsidR="000F55EC" w:rsidRDefault="000F55EC">
            <w:pPr>
              <w:pStyle w:val="ConsPlusNormal"/>
            </w:pPr>
          </w:p>
        </w:tc>
        <w:tc>
          <w:tcPr>
            <w:tcW w:w="1320" w:type="dxa"/>
          </w:tcPr>
          <w:p w14:paraId="5567B7F9" w14:textId="77777777" w:rsidR="000F55EC" w:rsidRDefault="000F55EC">
            <w:pPr>
              <w:pStyle w:val="ConsPlusNormal"/>
            </w:pPr>
          </w:p>
        </w:tc>
        <w:tc>
          <w:tcPr>
            <w:tcW w:w="1650" w:type="dxa"/>
          </w:tcPr>
          <w:p w14:paraId="07099D0F" w14:textId="77777777" w:rsidR="000F55EC" w:rsidRDefault="000F55EC">
            <w:pPr>
              <w:pStyle w:val="ConsPlusNormal"/>
            </w:pPr>
          </w:p>
        </w:tc>
        <w:tc>
          <w:tcPr>
            <w:tcW w:w="1485" w:type="dxa"/>
          </w:tcPr>
          <w:p w14:paraId="16DAF483" w14:textId="77777777" w:rsidR="000F55EC" w:rsidRDefault="000F55EC">
            <w:pPr>
              <w:pStyle w:val="ConsPlusNormal"/>
            </w:pPr>
          </w:p>
        </w:tc>
        <w:tc>
          <w:tcPr>
            <w:tcW w:w="1485" w:type="dxa"/>
          </w:tcPr>
          <w:p w14:paraId="68E2F192" w14:textId="77777777" w:rsidR="000F55EC" w:rsidRDefault="000F55EC">
            <w:pPr>
              <w:pStyle w:val="ConsPlusNormal"/>
              <w:jc w:val="center"/>
            </w:pPr>
            <w:r>
              <w:t>X</w:t>
            </w:r>
          </w:p>
        </w:tc>
      </w:tr>
      <w:tr w:rsidR="000F55EC" w14:paraId="51CC477C" w14:textId="77777777">
        <w:tc>
          <w:tcPr>
            <w:tcW w:w="990" w:type="dxa"/>
          </w:tcPr>
          <w:p w14:paraId="57194B27" w14:textId="77777777" w:rsidR="000F55EC" w:rsidRDefault="000F55EC">
            <w:pPr>
              <w:pStyle w:val="ConsPlusNormal"/>
            </w:pPr>
          </w:p>
        </w:tc>
        <w:tc>
          <w:tcPr>
            <w:tcW w:w="2145" w:type="dxa"/>
          </w:tcPr>
          <w:p w14:paraId="00650CA9" w14:textId="77777777" w:rsidR="000F55EC" w:rsidRDefault="000F55EC">
            <w:pPr>
              <w:pStyle w:val="ConsPlusNormal"/>
            </w:pPr>
            <w:r>
              <w:t>Всего</w:t>
            </w:r>
          </w:p>
        </w:tc>
        <w:tc>
          <w:tcPr>
            <w:tcW w:w="1320" w:type="dxa"/>
          </w:tcPr>
          <w:p w14:paraId="3FA35BAD" w14:textId="77777777" w:rsidR="000F55EC" w:rsidRDefault="000F55EC">
            <w:pPr>
              <w:pStyle w:val="ConsPlusNormal"/>
            </w:pPr>
          </w:p>
        </w:tc>
        <w:tc>
          <w:tcPr>
            <w:tcW w:w="1650" w:type="dxa"/>
          </w:tcPr>
          <w:p w14:paraId="7900E319" w14:textId="77777777" w:rsidR="000F55EC" w:rsidRDefault="000F55EC">
            <w:pPr>
              <w:pStyle w:val="ConsPlusNormal"/>
              <w:jc w:val="center"/>
            </w:pPr>
            <w:r>
              <w:t>X</w:t>
            </w:r>
          </w:p>
        </w:tc>
        <w:tc>
          <w:tcPr>
            <w:tcW w:w="1485" w:type="dxa"/>
          </w:tcPr>
          <w:p w14:paraId="321529D9" w14:textId="77777777" w:rsidR="000F55EC" w:rsidRDefault="000F55EC">
            <w:pPr>
              <w:pStyle w:val="ConsPlusNormal"/>
            </w:pPr>
          </w:p>
        </w:tc>
        <w:tc>
          <w:tcPr>
            <w:tcW w:w="1320" w:type="dxa"/>
          </w:tcPr>
          <w:p w14:paraId="70F335BB" w14:textId="77777777" w:rsidR="000F55EC" w:rsidRDefault="000F55EC">
            <w:pPr>
              <w:pStyle w:val="ConsPlusNormal"/>
              <w:jc w:val="center"/>
            </w:pPr>
            <w:r>
              <w:t>X</w:t>
            </w:r>
          </w:p>
        </w:tc>
        <w:tc>
          <w:tcPr>
            <w:tcW w:w="1650" w:type="dxa"/>
          </w:tcPr>
          <w:p w14:paraId="3D614736" w14:textId="77777777" w:rsidR="000F55EC" w:rsidRDefault="000F55EC">
            <w:pPr>
              <w:pStyle w:val="ConsPlusNormal"/>
            </w:pPr>
          </w:p>
        </w:tc>
        <w:tc>
          <w:tcPr>
            <w:tcW w:w="1485" w:type="dxa"/>
          </w:tcPr>
          <w:p w14:paraId="57F5BB42" w14:textId="77777777" w:rsidR="000F55EC" w:rsidRDefault="000F55EC">
            <w:pPr>
              <w:pStyle w:val="ConsPlusNormal"/>
            </w:pPr>
          </w:p>
        </w:tc>
        <w:tc>
          <w:tcPr>
            <w:tcW w:w="1485" w:type="dxa"/>
          </w:tcPr>
          <w:p w14:paraId="091DA840" w14:textId="77777777" w:rsidR="000F55EC" w:rsidRDefault="000F55EC">
            <w:pPr>
              <w:pStyle w:val="ConsPlusNormal"/>
            </w:pPr>
          </w:p>
        </w:tc>
      </w:tr>
    </w:tbl>
    <w:p w14:paraId="24DF4EA5" w14:textId="77777777" w:rsidR="000F55EC" w:rsidRDefault="000F55EC">
      <w:pPr>
        <w:pStyle w:val="ConsPlusNormal"/>
        <w:jc w:val="both"/>
      </w:pPr>
    </w:p>
    <w:p w14:paraId="25D8C751" w14:textId="3DF6EEBA" w:rsidR="000F55EC" w:rsidRDefault="000F55EC">
      <w:pPr>
        <w:pStyle w:val="ConsPlusNonformat"/>
        <w:jc w:val="both"/>
      </w:pPr>
      <w:r>
        <w:t xml:space="preserve">    Примечание: Всего по </w:t>
      </w:r>
      <w:r>
        <w:rPr>
          <w:color w:val="0000FF"/>
        </w:rPr>
        <w:t>графе 9</w:t>
      </w:r>
      <w:r>
        <w:t xml:space="preserve"> равно итог </w:t>
      </w:r>
      <w:r>
        <w:rPr>
          <w:color w:val="0000FF"/>
        </w:rPr>
        <w:t>графы 5</w:t>
      </w:r>
      <w:r>
        <w:t xml:space="preserve"> x 57,64 + итог</w:t>
      </w:r>
    </w:p>
    <w:p w14:paraId="08632AD2" w14:textId="04688F13" w:rsidR="000F55EC" w:rsidRDefault="000F55EC">
      <w:pPr>
        <w:pStyle w:val="ConsPlusNonformat"/>
        <w:jc w:val="both"/>
      </w:pPr>
      <w:r>
        <w:rPr>
          <w:color w:val="0000FF"/>
        </w:rPr>
        <w:t>графы 8</w:t>
      </w:r>
      <w:r>
        <w:t xml:space="preserve"> x 1,4 (районный коэффициент) x 12 мес.</w:t>
      </w:r>
    </w:p>
    <w:p w14:paraId="5F6E7D33" w14:textId="77777777" w:rsidR="000F55EC" w:rsidRDefault="000F55EC">
      <w:pPr>
        <w:pStyle w:val="ConsPlusNonformat"/>
        <w:jc w:val="both"/>
      </w:pPr>
      <w:r>
        <w:t xml:space="preserve">    Заполняется в формате Excel.</w:t>
      </w:r>
    </w:p>
    <w:p w14:paraId="2CC5EF3C" w14:textId="77777777" w:rsidR="000F55EC" w:rsidRDefault="000F55EC">
      <w:pPr>
        <w:pStyle w:val="ConsPlusNonformat"/>
        <w:jc w:val="both"/>
      </w:pPr>
    </w:p>
    <w:p w14:paraId="4077A53E" w14:textId="77777777" w:rsidR="000F55EC" w:rsidRDefault="000F55EC">
      <w:pPr>
        <w:pStyle w:val="ConsPlusNonformat"/>
        <w:jc w:val="both"/>
      </w:pPr>
      <w:r>
        <w:t xml:space="preserve">    Руководитель государственного органа                 (подпись)</w:t>
      </w:r>
    </w:p>
    <w:p w14:paraId="490B0A33" w14:textId="77777777" w:rsidR="000F55EC" w:rsidRDefault="000F55EC">
      <w:pPr>
        <w:pStyle w:val="ConsPlusNonformat"/>
        <w:jc w:val="both"/>
      </w:pPr>
      <w:r>
        <w:t xml:space="preserve">    Главный бухгалтер                                    (подпись)</w:t>
      </w:r>
    </w:p>
    <w:p w14:paraId="479315BA" w14:textId="77777777" w:rsidR="000F55EC" w:rsidRDefault="000F55EC">
      <w:pPr>
        <w:pStyle w:val="ConsPlusNormal"/>
        <w:jc w:val="both"/>
      </w:pPr>
    </w:p>
    <w:p w14:paraId="70B55A2F" w14:textId="77777777" w:rsidR="000F55EC" w:rsidRDefault="000F55EC">
      <w:pPr>
        <w:pStyle w:val="ConsPlusNormal"/>
        <w:jc w:val="both"/>
      </w:pPr>
    </w:p>
    <w:p w14:paraId="7851A034" w14:textId="77777777" w:rsidR="000F55EC" w:rsidRDefault="000F55EC">
      <w:pPr>
        <w:pStyle w:val="ConsPlusNormal"/>
        <w:pBdr>
          <w:bottom w:val="single" w:sz="6" w:space="0" w:color="auto"/>
        </w:pBdr>
        <w:spacing w:before="100" w:after="100"/>
        <w:jc w:val="both"/>
        <w:rPr>
          <w:sz w:val="2"/>
          <w:szCs w:val="2"/>
        </w:rPr>
      </w:pPr>
    </w:p>
    <w:p w14:paraId="58712FAA" w14:textId="77777777" w:rsidR="00351B28" w:rsidRDefault="00351B28"/>
    <w:sectPr w:rsidR="00351B2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EC"/>
    <w:rsid w:val="000F55EC"/>
    <w:rsid w:val="00351B28"/>
    <w:rsid w:val="009C2A15"/>
    <w:rsid w:val="009F1655"/>
    <w:rsid w:val="00FA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DAD1"/>
  <w15:chartTrackingRefBased/>
  <w15:docId w15:val="{E8AF09B9-136F-4568-B32C-953860E1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5E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F55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55E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F55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55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F55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55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55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6022</Words>
  <Characters>34328</Characters>
  <Application>Microsoft Office Word</Application>
  <DocSecurity>0</DocSecurity>
  <Lines>286</Lines>
  <Paragraphs>80</Paragraphs>
  <ScaleCrop>false</ScaleCrop>
  <Company/>
  <LinksUpToDate>false</LinksUpToDate>
  <CharactersWithSpaces>40270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erkinaltai</dc:creator>
  <cp:keywords/>
  <dc:description/>
  <cp:lastModifiedBy>erkinaltai</cp:lastModifiedBy>
  <cp:revision>2</cp:revision>
  <dcterms:created xsi:type="dcterms:W3CDTF">2022-09-05T05:25:00Z</dcterms:created>
  <dcterms:modified xsi:type="dcterms:W3CDTF">2022-09-05T05:25:00Z</dcterms:modified>
</cp:coreProperties>
</file>