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C6" w:rsidRPr="00705EA3" w:rsidRDefault="00983BC6" w:rsidP="00983BC6">
      <w:pPr>
        <w:spacing w:after="0" w:line="240" w:lineRule="auto"/>
        <w:ind w:right="4"/>
        <w:jc w:val="center"/>
        <w:rPr>
          <w:rFonts w:ascii="Times New Roman" w:hAnsi="Times New Roman"/>
          <w:bCs/>
          <w:sz w:val="28"/>
          <w:szCs w:val="28"/>
          <w:lang w:val="en-US"/>
        </w:rPr>
      </w:pPr>
      <w:bookmarkStart w:id="0" w:name="_GoBack"/>
      <w:bookmarkEnd w:id="0"/>
    </w:p>
    <w:p w:rsidR="00983BC6" w:rsidRPr="00EA0FAE" w:rsidRDefault="00983BC6" w:rsidP="00983BC6">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983BC6" w:rsidRDefault="00983BC6" w:rsidP="00983BC6">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983BC6" w:rsidRDefault="00983BC6" w:rsidP="00983BC6">
      <w:pPr>
        <w:spacing w:after="0"/>
        <w:ind w:right="4"/>
        <w:jc w:val="center"/>
        <w:rPr>
          <w:rFonts w:ascii="Times New Roman" w:hAnsi="Times New Roman"/>
          <w:b/>
          <w:caps/>
          <w:sz w:val="28"/>
          <w:szCs w:val="28"/>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7C41F8" w:rsidRDefault="007C41F8"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jc w:val="center"/>
        <w:rPr>
          <w:rFonts w:ascii="Times New Roman" w:hAnsi="Times New Roman"/>
          <w:b/>
          <w:sz w:val="32"/>
          <w:szCs w:val="32"/>
        </w:rPr>
      </w:pPr>
      <w:r w:rsidRPr="00BA70DE">
        <w:rPr>
          <w:rFonts w:ascii="Times New Roman" w:hAnsi="Times New Roman"/>
          <w:b/>
          <w:sz w:val="32"/>
          <w:szCs w:val="32"/>
        </w:rPr>
        <w:t xml:space="preserve">Методический инструментарий по установлению квалификационных требований </w:t>
      </w:r>
      <w:r w:rsidR="003D55D6" w:rsidRPr="007C41F8">
        <w:rPr>
          <w:rFonts w:ascii="Times New Roman" w:hAnsi="Times New Roman"/>
          <w:b/>
          <w:sz w:val="32"/>
          <w:szCs w:val="32"/>
        </w:rPr>
        <w:t>для</w:t>
      </w:r>
      <w:r>
        <w:rPr>
          <w:rFonts w:ascii="Times New Roman" w:hAnsi="Times New Roman"/>
          <w:b/>
          <w:sz w:val="32"/>
          <w:szCs w:val="32"/>
        </w:rPr>
        <w:t xml:space="preserve"> </w:t>
      </w:r>
      <w:r w:rsidR="003D55D6">
        <w:rPr>
          <w:rFonts w:ascii="Times New Roman" w:hAnsi="Times New Roman"/>
          <w:b/>
          <w:sz w:val="32"/>
          <w:szCs w:val="32"/>
        </w:rPr>
        <w:t xml:space="preserve">замещения </w:t>
      </w:r>
      <w:r>
        <w:rPr>
          <w:rFonts w:ascii="Times New Roman" w:hAnsi="Times New Roman"/>
          <w:b/>
          <w:sz w:val="32"/>
          <w:szCs w:val="32"/>
        </w:rPr>
        <w:t>должностей</w:t>
      </w:r>
      <w:r w:rsidRPr="00BA70DE">
        <w:rPr>
          <w:rFonts w:ascii="Times New Roman" w:hAnsi="Times New Roman"/>
          <w:b/>
          <w:sz w:val="32"/>
          <w:szCs w:val="32"/>
        </w:rPr>
        <w:t xml:space="preserve"> государственной гражданской службы</w:t>
      </w:r>
      <w:r>
        <w:rPr>
          <w:rFonts w:ascii="Times New Roman" w:hAnsi="Times New Roman"/>
          <w:b/>
          <w:sz w:val="32"/>
          <w:szCs w:val="32"/>
        </w:rPr>
        <w:t xml:space="preserve"> </w:t>
      </w:r>
    </w:p>
    <w:p w:rsidR="007C41F8" w:rsidRDefault="007C41F8" w:rsidP="00983BC6">
      <w:pPr>
        <w:spacing w:after="0"/>
        <w:ind w:right="-31"/>
        <w:jc w:val="center"/>
        <w:rPr>
          <w:rFonts w:ascii="Times New Roman" w:hAnsi="Times New Roman"/>
          <w:b/>
          <w:sz w:val="32"/>
          <w:szCs w:val="32"/>
        </w:rPr>
      </w:pPr>
    </w:p>
    <w:p w:rsidR="00983BC6" w:rsidRPr="00BA70DE" w:rsidRDefault="00983BC6" w:rsidP="00983BC6">
      <w:pPr>
        <w:spacing w:after="0"/>
        <w:ind w:right="-31"/>
        <w:jc w:val="center"/>
        <w:rPr>
          <w:rFonts w:ascii="Times New Roman" w:hAnsi="Times New Roman"/>
          <w:b/>
          <w:sz w:val="32"/>
          <w:szCs w:val="32"/>
        </w:rPr>
      </w:pPr>
      <w:r>
        <w:rPr>
          <w:rFonts w:ascii="Times New Roman" w:hAnsi="Times New Roman"/>
          <w:b/>
          <w:sz w:val="32"/>
          <w:szCs w:val="32"/>
        </w:rPr>
        <w:t xml:space="preserve">Версия </w:t>
      </w:r>
      <w:r w:rsidR="006D0A34">
        <w:rPr>
          <w:rFonts w:ascii="Times New Roman" w:hAnsi="Times New Roman"/>
          <w:b/>
          <w:sz w:val="32"/>
          <w:szCs w:val="32"/>
        </w:rPr>
        <w:t>3</w:t>
      </w:r>
      <w:r>
        <w:rPr>
          <w:rFonts w:ascii="Times New Roman" w:hAnsi="Times New Roman"/>
          <w:b/>
          <w:sz w:val="32"/>
          <w:szCs w:val="32"/>
        </w:rPr>
        <w:t>.0</w:t>
      </w: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7C41F8" w:rsidRDefault="007C41F8"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Pr="00BA70DE" w:rsidRDefault="007C41F8" w:rsidP="00C878A2">
      <w:pPr>
        <w:spacing w:after="0" w:line="240" w:lineRule="auto"/>
        <w:ind w:right="4"/>
        <w:jc w:val="center"/>
        <w:rPr>
          <w:rFonts w:ascii="Times New Roman" w:hAnsi="Times New Roman"/>
          <w:bCs/>
          <w:sz w:val="28"/>
          <w:szCs w:val="28"/>
        </w:rPr>
      </w:pPr>
      <w:r>
        <w:rPr>
          <w:rFonts w:ascii="Times New Roman" w:hAnsi="Times New Roman"/>
          <w:bCs/>
          <w:sz w:val="28"/>
          <w:szCs w:val="28"/>
        </w:rPr>
        <w:t>Москва</w:t>
      </w:r>
      <w:r w:rsidRPr="007C41F8">
        <w:rPr>
          <w:rFonts w:ascii="Times New Roman" w:hAnsi="Times New Roman"/>
          <w:bCs/>
          <w:sz w:val="28"/>
          <w:szCs w:val="28"/>
        </w:rPr>
        <w:t xml:space="preserve">, </w:t>
      </w:r>
      <w:r w:rsidR="006D0A34" w:rsidRPr="007C41F8">
        <w:rPr>
          <w:rFonts w:ascii="Times New Roman" w:hAnsi="Times New Roman"/>
          <w:bCs/>
          <w:sz w:val="28"/>
          <w:szCs w:val="28"/>
        </w:rPr>
        <w:t>2016</w:t>
      </w:r>
    </w:p>
    <w:p w:rsidR="00983BC6" w:rsidRDefault="00983BC6" w:rsidP="004F7342">
      <w:pPr>
        <w:pStyle w:val="af"/>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p>
    <w:p w:rsidR="007C41F8" w:rsidRPr="007C41F8" w:rsidRDefault="007C41F8" w:rsidP="007C41F8"/>
    <w:p w:rsidR="00983BC6" w:rsidRPr="004F7342" w:rsidRDefault="00E84FD1" w:rsidP="007C3B26">
      <w:pPr>
        <w:pStyle w:val="11"/>
        <w:rPr>
          <w:rFonts w:eastAsia="Times New Roman"/>
          <w:lang w:eastAsia="ru-RU"/>
        </w:rPr>
      </w:pPr>
      <w:r w:rsidRPr="004F7342">
        <w:fldChar w:fldCharType="begin"/>
      </w:r>
      <w:r w:rsidR="00983BC6" w:rsidRPr="004F7342">
        <w:instrText xml:space="preserve"> TOC \o "1-3" \h \z \u </w:instrText>
      </w:r>
      <w:r w:rsidRPr="004F7342">
        <w:fldChar w:fldCharType="separate"/>
      </w:r>
      <w:hyperlink w:anchor="_Toc406419214" w:history="1">
        <w:r w:rsidR="00983BC6" w:rsidRPr="004F7342">
          <w:rPr>
            <w:rStyle w:val="a3"/>
            <w:color w:val="auto"/>
            <w:u w:val="none"/>
          </w:rPr>
          <w:t>Введение</w:t>
        </w:r>
        <w:r w:rsidR="00983BC6" w:rsidRPr="004F7342">
          <w:rPr>
            <w:webHidden/>
          </w:rPr>
          <w:tab/>
        </w:r>
        <w:r w:rsidR="00983BC6" w:rsidRPr="004F7342">
          <w:rPr>
            <w:webHidden/>
          </w:rPr>
          <w:t>4</w:t>
        </w:r>
      </w:hyperlink>
    </w:p>
    <w:p w:rsidR="00983BC6" w:rsidRPr="004F7342" w:rsidRDefault="00E84FD1" w:rsidP="007C3B26">
      <w:pPr>
        <w:pStyle w:val="11"/>
        <w:rPr>
          <w:rFonts w:eastAsia="Times New Roman"/>
          <w:lang w:eastAsia="ru-RU"/>
        </w:rPr>
      </w:pPr>
      <w:hyperlink w:anchor="_Toc406419215" w:history="1">
        <w:r w:rsidR="00983BC6" w:rsidRPr="004F7342">
          <w:rPr>
            <w:rStyle w:val="a3"/>
            <w:color w:val="auto"/>
            <w:u w:val="none"/>
          </w:rPr>
          <w:t>Основные понятия и определения</w:t>
        </w:r>
        <w:r w:rsidR="00983BC6" w:rsidRPr="004F7342">
          <w:rPr>
            <w:webHidden/>
          </w:rPr>
          <w:tab/>
          <w:t>6</w:t>
        </w:r>
      </w:hyperlink>
    </w:p>
    <w:p w:rsidR="00983BC6" w:rsidRPr="004F7342" w:rsidRDefault="00E84FD1" w:rsidP="007C3B26">
      <w:pPr>
        <w:pStyle w:val="11"/>
        <w:rPr>
          <w:rFonts w:eastAsia="Times New Roman"/>
          <w:lang w:eastAsia="ru-RU"/>
        </w:rPr>
      </w:pPr>
      <w:hyperlink w:anchor="_Toc406419216" w:history="1">
        <w:r w:rsidR="00983BC6" w:rsidRPr="004F7342">
          <w:rPr>
            <w:rStyle w:val="a3"/>
            <w:iCs/>
            <w:color w:val="auto"/>
            <w:u w:val="none"/>
          </w:rPr>
          <w:t>1.</w:t>
        </w:r>
        <w:r w:rsidR="00983BC6" w:rsidRPr="004F7342">
          <w:rPr>
            <w:rFonts w:eastAsia="Times New Roman"/>
            <w:lang w:eastAsia="ru-RU"/>
          </w:rPr>
          <w:tab/>
          <w:t xml:space="preserve"> </w:t>
        </w:r>
        <w:r w:rsidR="00BC471A">
          <w:rPr>
            <w:rFonts w:eastAsia="Times New Roman"/>
            <w:lang w:eastAsia="ru-RU"/>
          </w:rPr>
          <w:t>Оп</w:t>
        </w:r>
        <w:r w:rsidR="000A551D">
          <w:rPr>
            <w:rFonts w:eastAsia="Times New Roman"/>
            <w:lang w:eastAsia="ru-RU"/>
          </w:rPr>
          <w:t>исание</w:t>
        </w:r>
        <w:r w:rsidR="00BC471A">
          <w:rPr>
            <w:rFonts w:eastAsia="Times New Roman"/>
            <w:lang w:eastAsia="ru-RU"/>
          </w:rPr>
          <w:t xml:space="preserve"> </w:t>
        </w:r>
        <w:r w:rsidR="00BC471A">
          <w:rPr>
            <w:rStyle w:val="a3"/>
            <w:iCs/>
            <w:color w:val="auto"/>
            <w:u w:val="none"/>
          </w:rPr>
          <w:t>с</w:t>
        </w:r>
        <w:r w:rsidR="00BC471A">
          <w:rPr>
            <w:rStyle w:val="a3"/>
            <w:iCs/>
            <w:color w:val="auto"/>
            <w:u w:val="none"/>
          </w:rPr>
          <w:t>и</w:t>
        </w:r>
        <w:r w:rsidR="00BC471A">
          <w:rPr>
            <w:rStyle w:val="a3"/>
            <w:iCs/>
            <w:color w:val="auto"/>
            <w:u w:val="none"/>
          </w:rPr>
          <w:t>с</w:t>
        </w:r>
        <w:r w:rsidR="00BC471A">
          <w:rPr>
            <w:rStyle w:val="a3"/>
            <w:iCs/>
            <w:color w:val="auto"/>
            <w:u w:val="none"/>
          </w:rPr>
          <w:t>темы</w:t>
        </w:r>
        <w:r w:rsidR="00983BC6" w:rsidRPr="004F7342">
          <w:rPr>
            <w:rStyle w:val="a3"/>
            <w:iCs/>
            <w:color w:val="auto"/>
            <w:u w:val="none"/>
          </w:rPr>
          <w:t xml:space="preserve"> ква</w:t>
        </w:r>
        <w:r w:rsidR="00983BC6" w:rsidRPr="004F7342">
          <w:rPr>
            <w:rStyle w:val="a3"/>
            <w:iCs/>
            <w:color w:val="auto"/>
            <w:u w:val="none"/>
          </w:rPr>
          <w:t>л</w:t>
        </w:r>
        <w:r w:rsidR="00983BC6" w:rsidRPr="004F7342">
          <w:rPr>
            <w:rStyle w:val="a3"/>
            <w:iCs/>
            <w:color w:val="auto"/>
            <w:u w:val="none"/>
          </w:rPr>
          <w:t>ификац</w:t>
        </w:r>
        <w:r w:rsidR="00983BC6" w:rsidRPr="004F7342">
          <w:rPr>
            <w:rStyle w:val="a3"/>
            <w:iCs/>
            <w:color w:val="auto"/>
            <w:u w:val="none"/>
          </w:rPr>
          <w:t>и</w:t>
        </w:r>
        <w:r w:rsidR="00983BC6" w:rsidRPr="004F7342">
          <w:rPr>
            <w:rStyle w:val="a3"/>
            <w:iCs/>
            <w:color w:val="auto"/>
            <w:u w:val="none"/>
          </w:rPr>
          <w:t>онных</w:t>
        </w:r>
        <w:r w:rsidR="00983BC6" w:rsidRPr="004F7342">
          <w:rPr>
            <w:rStyle w:val="a3"/>
            <w:iCs/>
            <w:color w:val="auto"/>
            <w:u w:val="none"/>
          </w:rPr>
          <w:t xml:space="preserve"> </w:t>
        </w:r>
        <w:r w:rsidR="00983BC6" w:rsidRPr="004F7342">
          <w:rPr>
            <w:rStyle w:val="a3"/>
            <w:iCs/>
            <w:color w:val="auto"/>
            <w:u w:val="none"/>
          </w:rPr>
          <w:t>т</w:t>
        </w:r>
        <w:r w:rsidR="00983BC6" w:rsidRPr="004F7342">
          <w:rPr>
            <w:rStyle w:val="a3"/>
            <w:iCs/>
            <w:color w:val="auto"/>
            <w:u w:val="none"/>
          </w:rPr>
          <w:t>р</w:t>
        </w:r>
        <w:r w:rsidR="00983BC6" w:rsidRPr="004F7342">
          <w:rPr>
            <w:rStyle w:val="a3"/>
            <w:iCs/>
            <w:color w:val="auto"/>
            <w:u w:val="none"/>
          </w:rPr>
          <w:t xml:space="preserve">ебований </w:t>
        </w:r>
        <w:r w:rsidR="003D55D6" w:rsidRPr="004F7342">
          <w:rPr>
            <w:rStyle w:val="a3"/>
            <w:iCs/>
            <w:color w:val="auto"/>
            <w:u w:val="none"/>
          </w:rPr>
          <w:t xml:space="preserve">для замещения </w:t>
        </w:r>
        <w:r w:rsidR="00983BC6" w:rsidRPr="004F7342">
          <w:rPr>
            <w:rStyle w:val="a3"/>
            <w:iCs/>
            <w:color w:val="auto"/>
            <w:u w:val="none"/>
          </w:rPr>
          <w:t>должностей государственной гражданской службы</w:t>
        </w:r>
        <w:r w:rsidR="00983BC6" w:rsidRPr="004F7342">
          <w:rPr>
            <w:webHidden/>
          </w:rPr>
          <w:tab/>
        </w:r>
        <w:r w:rsidR="0057399B">
          <w:rPr>
            <w:webHidden/>
          </w:rPr>
          <w:t>10</w:t>
        </w:r>
      </w:hyperlink>
    </w:p>
    <w:p w:rsidR="00983BC6" w:rsidRPr="004F7342" w:rsidRDefault="00E84FD1" w:rsidP="007C3B26">
      <w:pPr>
        <w:pStyle w:val="11"/>
        <w:rPr>
          <w:rFonts w:eastAsia="Times New Roman"/>
          <w:lang w:eastAsia="ru-RU"/>
        </w:rPr>
      </w:pPr>
      <w:hyperlink w:anchor="_Toc406419217" w:history="1">
        <w:r w:rsidR="008927BB">
          <w:rPr>
            <w:rStyle w:val="a3"/>
            <w:color w:val="auto"/>
            <w:u w:val="none"/>
          </w:rPr>
          <w:t>2.</w:t>
        </w:r>
        <w:r w:rsidR="00983BC6" w:rsidRPr="004F7342">
          <w:rPr>
            <w:rFonts w:eastAsia="Times New Roman"/>
            <w:lang w:eastAsia="ru-RU"/>
          </w:rPr>
          <w:t xml:space="preserve"> </w:t>
        </w:r>
        <w:r w:rsidR="00A80D85">
          <w:rPr>
            <w:rStyle w:val="a3"/>
            <w:color w:val="auto"/>
            <w:u w:val="none"/>
          </w:rPr>
          <w:t>Базовые</w:t>
        </w:r>
        <w:r w:rsidR="00983BC6" w:rsidRPr="004F7342">
          <w:rPr>
            <w:rStyle w:val="a3"/>
            <w:color w:val="auto"/>
            <w:u w:val="none"/>
          </w:rPr>
          <w:t xml:space="preserve"> к</w:t>
        </w:r>
        <w:r w:rsidR="00983BC6" w:rsidRPr="004F7342">
          <w:rPr>
            <w:rStyle w:val="a3"/>
            <w:color w:val="auto"/>
            <w:u w:val="none"/>
          </w:rPr>
          <w:t>в</w:t>
        </w:r>
        <w:r w:rsidR="00983BC6" w:rsidRPr="004F7342">
          <w:rPr>
            <w:rStyle w:val="a3"/>
            <w:color w:val="auto"/>
            <w:u w:val="none"/>
          </w:rPr>
          <w:t>алификационны</w:t>
        </w:r>
        <w:r w:rsidR="00A80D85">
          <w:rPr>
            <w:rStyle w:val="a3"/>
            <w:color w:val="auto"/>
            <w:u w:val="none"/>
          </w:rPr>
          <w:t>е</w:t>
        </w:r>
        <w:r w:rsidR="00983BC6" w:rsidRPr="004F7342">
          <w:rPr>
            <w:rStyle w:val="a3"/>
            <w:color w:val="auto"/>
            <w:u w:val="none"/>
          </w:rPr>
          <w:t xml:space="preserve"> </w:t>
        </w:r>
        <w:r w:rsidR="00983BC6" w:rsidRPr="004F7342">
          <w:rPr>
            <w:rStyle w:val="a3"/>
            <w:color w:val="auto"/>
            <w:u w:val="none"/>
          </w:rPr>
          <w:t>т</w:t>
        </w:r>
        <w:r w:rsidR="00983BC6" w:rsidRPr="004F7342">
          <w:rPr>
            <w:rStyle w:val="a3"/>
            <w:color w:val="auto"/>
            <w:u w:val="none"/>
          </w:rPr>
          <w:t>ребовани</w:t>
        </w:r>
        <w:r w:rsidR="00A80D85">
          <w:rPr>
            <w:rStyle w:val="a3"/>
            <w:color w:val="auto"/>
            <w:u w:val="none"/>
          </w:rPr>
          <w:t>я……………</w:t>
        </w:r>
        <w:r w:rsidR="00C80C18">
          <w:rPr>
            <w:rStyle w:val="a3"/>
            <w:color w:val="auto"/>
            <w:u w:val="none"/>
          </w:rPr>
          <w:t>..</w:t>
        </w:r>
        <w:r w:rsidR="00A80D85">
          <w:rPr>
            <w:rStyle w:val="a3"/>
            <w:color w:val="auto"/>
            <w:u w:val="none"/>
          </w:rPr>
          <w:t>…………………1</w:t>
        </w:r>
        <w:r w:rsidR="009C3946">
          <w:rPr>
            <w:rStyle w:val="a3"/>
            <w:color w:val="auto"/>
            <w:u w:val="none"/>
          </w:rPr>
          <w:t>2</w:t>
        </w:r>
      </w:hyperlink>
    </w:p>
    <w:p w:rsidR="00983BC6" w:rsidRPr="004F7342" w:rsidRDefault="00E84FD1" w:rsidP="007C3B26">
      <w:pPr>
        <w:pStyle w:val="21"/>
        <w:rPr>
          <w:rFonts w:eastAsia="Times New Roman"/>
          <w:lang w:eastAsia="ru-RU"/>
        </w:rPr>
      </w:pPr>
      <w:hyperlink w:anchor="_Toc406419218" w:history="1">
        <w:r w:rsidR="00983BC6" w:rsidRPr="004F7342">
          <w:rPr>
            <w:rStyle w:val="a3"/>
            <w:b/>
            <w:color w:val="auto"/>
            <w:u w:val="none"/>
          </w:rPr>
          <w:t>2.1</w:t>
        </w:r>
        <w:r w:rsidR="00983BC6" w:rsidRPr="004F7342">
          <w:rPr>
            <w:rFonts w:eastAsia="Times New Roman"/>
            <w:lang w:eastAsia="ru-RU"/>
          </w:rPr>
          <w:tab/>
        </w:r>
        <w:r w:rsidR="00852F30">
          <w:rPr>
            <w:rStyle w:val="a3"/>
            <w:b/>
            <w:color w:val="auto"/>
            <w:u w:val="none"/>
          </w:rPr>
          <w:t>Требования</w:t>
        </w:r>
        <w:r w:rsidR="00983BC6" w:rsidRPr="004F7342">
          <w:rPr>
            <w:rStyle w:val="a3"/>
            <w:b/>
            <w:color w:val="auto"/>
            <w:u w:val="none"/>
          </w:rPr>
          <w:t xml:space="preserve"> </w:t>
        </w:r>
        <w:r w:rsidR="00983BC6" w:rsidRPr="004F7342">
          <w:rPr>
            <w:rStyle w:val="a3"/>
            <w:b/>
            <w:color w:val="auto"/>
            <w:u w:val="none"/>
          </w:rPr>
          <w:t>к</w:t>
        </w:r>
        <w:r w:rsidR="00983BC6" w:rsidRPr="004F7342">
          <w:rPr>
            <w:rStyle w:val="a3"/>
            <w:b/>
            <w:color w:val="auto"/>
            <w:u w:val="none"/>
          </w:rPr>
          <w:t xml:space="preserve"> уровню пр</w:t>
        </w:r>
        <w:r w:rsidR="00983BC6" w:rsidRPr="004F7342">
          <w:rPr>
            <w:rStyle w:val="a3"/>
            <w:b/>
            <w:color w:val="auto"/>
            <w:u w:val="none"/>
          </w:rPr>
          <w:t>о</w:t>
        </w:r>
        <w:r w:rsidR="00983BC6" w:rsidRPr="004F7342">
          <w:rPr>
            <w:rStyle w:val="a3"/>
            <w:b/>
            <w:color w:val="auto"/>
            <w:u w:val="none"/>
          </w:rPr>
          <w:t>фес</w:t>
        </w:r>
        <w:r w:rsidR="00983BC6" w:rsidRPr="004F7342">
          <w:rPr>
            <w:rStyle w:val="a3"/>
            <w:b/>
            <w:color w:val="auto"/>
            <w:u w:val="none"/>
          </w:rPr>
          <w:t>с</w:t>
        </w:r>
        <w:r w:rsidR="00983BC6" w:rsidRPr="004F7342">
          <w:rPr>
            <w:rStyle w:val="a3"/>
            <w:b/>
            <w:color w:val="auto"/>
            <w:u w:val="none"/>
          </w:rPr>
          <w:t>ионального образования</w:t>
        </w:r>
        <w:r w:rsidR="00983BC6" w:rsidRPr="004F7342">
          <w:rPr>
            <w:webHidden/>
          </w:rPr>
          <w:tab/>
        </w:r>
        <w:r w:rsidRPr="009F7E71">
          <w:rPr>
            <w:b/>
            <w:webHidden/>
          </w:rPr>
          <w:fldChar w:fldCharType="begin"/>
        </w:r>
        <w:r w:rsidR="00983BC6" w:rsidRPr="009F7E71">
          <w:rPr>
            <w:b/>
            <w:webHidden/>
          </w:rPr>
          <w:instrText xml:space="preserve"> PAGEREF _Toc406419218 \h </w:instrText>
        </w:r>
        <w:r w:rsidRPr="009F7E71">
          <w:rPr>
            <w:b/>
            <w:webHidden/>
          </w:rPr>
        </w:r>
        <w:r w:rsidRPr="009F7E71">
          <w:rPr>
            <w:b/>
            <w:webHidden/>
          </w:rPr>
          <w:fldChar w:fldCharType="separate"/>
        </w:r>
        <w:r w:rsidR="00AE560A">
          <w:rPr>
            <w:b/>
            <w:webHidden/>
          </w:rPr>
          <w:t>12</w:t>
        </w:r>
        <w:r w:rsidRPr="009F7E71">
          <w:rPr>
            <w:b/>
            <w:webHidden/>
          </w:rPr>
          <w:fldChar w:fldCharType="end"/>
        </w:r>
      </w:hyperlink>
    </w:p>
    <w:p w:rsidR="00983BC6" w:rsidRPr="004F7342" w:rsidRDefault="00E84FD1" w:rsidP="007C3B26">
      <w:pPr>
        <w:pStyle w:val="21"/>
        <w:rPr>
          <w:rFonts w:eastAsia="Times New Roman"/>
          <w:lang w:eastAsia="ru-RU"/>
        </w:rPr>
      </w:pPr>
      <w:hyperlink w:anchor="_Toc406419219" w:history="1">
        <w:r w:rsidR="00983BC6" w:rsidRPr="004F7342">
          <w:rPr>
            <w:rStyle w:val="a3"/>
            <w:b/>
            <w:color w:val="auto"/>
            <w:u w:val="none"/>
          </w:rPr>
          <w:t xml:space="preserve">2.2. </w:t>
        </w:r>
        <w:r w:rsidR="00852F30" w:rsidRPr="007C3B26">
          <w:rPr>
            <w:b/>
          </w:rPr>
          <w:t>Требования</w:t>
        </w:r>
        <w:r w:rsidR="00983BC6" w:rsidRPr="007C3B26">
          <w:rPr>
            <w:b/>
          </w:rPr>
          <w:t xml:space="preserve"> </w:t>
        </w:r>
        <w:r w:rsidR="00983BC6" w:rsidRPr="007C3B26">
          <w:rPr>
            <w:b/>
          </w:rPr>
          <w:t>к</w:t>
        </w:r>
        <w:r w:rsidR="00983BC6" w:rsidRPr="007C3B26">
          <w:rPr>
            <w:b/>
          </w:rPr>
          <w:t xml:space="preserve"> </w:t>
        </w:r>
        <w:r w:rsidR="00C77E2E" w:rsidRPr="007C3B26">
          <w:rPr>
            <w:b/>
          </w:rPr>
          <w:t>про</w:t>
        </w:r>
        <w:r w:rsidR="00C77E2E" w:rsidRPr="007C3B26">
          <w:rPr>
            <w:b/>
          </w:rPr>
          <w:t>д</w:t>
        </w:r>
        <w:r w:rsidR="00C77E2E" w:rsidRPr="007C3B26">
          <w:rPr>
            <w:b/>
          </w:rPr>
          <w:t xml:space="preserve">олжительности </w:t>
        </w:r>
        <w:r w:rsidR="00983BC6" w:rsidRPr="007C3B26">
          <w:rPr>
            <w:b/>
          </w:rPr>
          <w:t>стаж</w:t>
        </w:r>
        <w:r w:rsidR="00C77E2E" w:rsidRPr="007C3B26">
          <w:rPr>
            <w:b/>
          </w:rPr>
          <w:t>а</w:t>
        </w:r>
        <w:r w:rsidR="00983BC6" w:rsidRPr="007C3B26">
          <w:rPr>
            <w:b/>
          </w:rPr>
          <w:t xml:space="preserve"> государственной гражданской службы или</w:t>
        </w:r>
        <w:r w:rsidR="00983BC6" w:rsidRPr="007C3B26">
          <w:rPr>
            <w:b/>
          </w:rPr>
          <w:t xml:space="preserve"> </w:t>
        </w:r>
        <w:r w:rsidR="00983BC6" w:rsidRPr="007C3B26">
          <w:rPr>
            <w:b/>
          </w:rPr>
          <w:t>рабо</w:t>
        </w:r>
        <w:r w:rsidR="00983BC6" w:rsidRPr="007C3B26">
          <w:rPr>
            <w:b/>
          </w:rPr>
          <w:t>т</w:t>
        </w:r>
        <w:r w:rsidR="00983BC6" w:rsidRPr="007C3B26">
          <w:rPr>
            <w:b/>
          </w:rPr>
          <w:t>ы по специальности, направлению подготовки</w:t>
        </w:r>
        <w:r w:rsidR="00983BC6" w:rsidRPr="004F7342">
          <w:rPr>
            <w:webHidden/>
          </w:rPr>
          <w:tab/>
        </w:r>
        <w:r w:rsidRPr="009F7E71">
          <w:rPr>
            <w:b/>
            <w:webHidden/>
          </w:rPr>
          <w:fldChar w:fldCharType="begin"/>
        </w:r>
        <w:r w:rsidR="00983BC6" w:rsidRPr="009F7E71">
          <w:rPr>
            <w:b/>
            <w:webHidden/>
          </w:rPr>
          <w:instrText xml:space="preserve"> PAGEREF _Toc406419219 \h </w:instrText>
        </w:r>
        <w:r w:rsidRPr="009F7E71">
          <w:rPr>
            <w:b/>
            <w:webHidden/>
          </w:rPr>
        </w:r>
        <w:r w:rsidRPr="009F7E71">
          <w:rPr>
            <w:b/>
            <w:webHidden/>
          </w:rPr>
          <w:fldChar w:fldCharType="separate"/>
        </w:r>
        <w:r w:rsidR="00AE560A">
          <w:rPr>
            <w:b/>
            <w:webHidden/>
          </w:rPr>
          <w:t>14</w:t>
        </w:r>
        <w:r w:rsidRPr="009F7E71">
          <w:rPr>
            <w:b/>
            <w:webHidden/>
          </w:rPr>
          <w:fldChar w:fldCharType="end"/>
        </w:r>
      </w:hyperlink>
    </w:p>
    <w:p w:rsidR="00983BC6" w:rsidRPr="004F7342" w:rsidRDefault="00E84FD1" w:rsidP="007C3B26">
      <w:pPr>
        <w:pStyle w:val="21"/>
        <w:rPr>
          <w:rFonts w:eastAsia="Times New Roman"/>
          <w:lang w:eastAsia="ru-RU"/>
        </w:rPr>
      </w:pPr>
      <w:hyperlink w:anchor="_Toc406419220" w:history="1">
        <w:r w:rsidR="00983BC6" w:rsidRPr="004F7342">
          <w:rPr>
            <w:rStyle w:val="a3"/>
            <w:b/>
            <w:color w:val="auto"/>
            <w:u w:val="none"/>
            <w:lang w:eastAsia="ru-RU"/>
          </w:rPr>
          <w:t xml:space="preserve">2.3. </w:t>
        </w:r>
        <w:r w:rsidR="00852F30">
          <w:rPr>
            <w:rStyle w:val="a3"/>
            <w:b/>
            <w:color w:val="auto"/>
            <w:u w:val="none"/>
            <w:lang w:eastAsia="ru-RU"/>
          </w:rPr>
          <w:t>Т</w:t>
        </w:r>
        <w:r w:rsidR="00983BC6" w:rsidRPr="004F7342">
          <w:rPr>
            <w:rStyle w:val="a3"/>
            <w:b/>
            <w:color w:val="auto"/>
            <w:u w:val="none"/>
            <w:lang w:eastAsia="ru-RU"/>
          </w:rPr>
          <w:t>р</w:t>
        </w:r>
        <w:r w:rsidR="00983BC6" w:rsidRPr="004F7342">
          <w:rPr>
            <w:rStyle w:val="a3"/>
            <w:b/>
            <w:color w:val="auto"/>
            <w:u w:val="none"/>
            <w:lang w:eastAsia="ru-RU"/>
          </w:rPr>
          <w:t>ебо</w:t>
        </w:r>
        <w:r w:rsidR="00983BC6" w:rsidRPr="004F7342">
          <w:rPr>
            <w:rStyle w:val="a3"/>
            <w:b/>
            <w:color w:val="auto"/>
            <w:u w:val="none"/>
            <w:lang w:eastAsia="ru-RU"/>
          </w:rPr>
          <w:t>в</w:t>
        </w:r>
        <w:r w:rsidR="00852F30">
          <w:rPr>
            <w:rStyle w:val="a3"/>
            <w:b/>
            <w:color w:val="auto"/>
            <w:u w:val="none"/>
            <w:lang w:eastAsia="ru-RU"/>
          </w:rPr>
          <w:t>ания</w:t>
        </w:r>
        <w:r w:rsidR="00983BC6" w:rsidRPr="004F7342">
          <w:rPr>
            <w:rStyle w:val="a3"/>
            <w:b/>
            <w:color w:val="auto"/>
            <w:u w:val="none"/>
            <w:lang w:eastAsia="ru-RU"/>
          </w:rPr>
          <w:t xml:space="preserve"> к </w:t>
        </w:r>
        <w:r w:rsidR="00C31CC9">
          <w:rPr>
            <w:rStyle w:val="a3"/>
            <w:b/>
            <w:color w:val="auto"/>
            <w:u w:val="none"/>
            <w:lang w:eastAsia="ru-RU"/>
          </w:rPr>
          <w:t>ба</w:t>
        </w:r>
        <w:r w:rsidR="00C31CC9">
          <w:rPr>
            <w:rStyle w:val="a3"/>
            <w:b/>
            <w:color w:val="auto"/>
            <w:u w:val="none"/>
            <w:lang w:eastAsia="ru-RU"/>
          </w:rPr>
          <w:t>з</w:t>
        </w:r>
        <w:r w:rsidR="00C31CC9">
          <w:rPr>
            <w:rStyle w:val="a3"/>
            <w:b/>
            <w:color w:val="auto"/>
            <w:u w:val="none"/>
            <w:lang w:eastAsia="ru-RU"/>
          </w:rPr>
          <w:t>овы</w:t>
        </w:r>
        <w:r w:rsidR="00C31CC9">
          <w:rPr>
            <w:rStyle w:val="a3"/>
            <w:b/>
            <w:color w:val="auto"/>
            <w:u w:val="none"/>
            <w:lang w:eastAsia="ru-RU"/>
          </w:rPr>
          <w:t>м</w:t>
        </w:r>
        <w:r w:rsidR="00C31CC9">
          <w:rPr>
            <w:rStyle w:val="a3"/>
            <w:b/>
            <w:color w:val="auto"/>
            <w:u w:val="none"/>
            <w:lang w:eastAsia="ru-RU"/>
          </w:rPr>
          <w:t xml:space="preserve"> </w:t>
        </w:r>
        <w:r w:rsidR="00983BC6" w:rsidRPr="004F7342">
          <w:rPr>
            <w:rStyle w:val="a3"/>
            <w:b/>
            <w:color w:val="auto"/>
            <w:u w:val="none"/>
            <w:lang w:eastAsia="ru-RU"/>
          </w:rPr>
          <w:t>зн</w:t>
        </w:r>
        <w:r w:rsidR="00983BC6" w:rsidRPr="004F7342">
          <w:rPr>
            <w:rStyle w:val="a3"/>
            <w:b/>
            <w:color w:val="auto"/>
            <w:u w:val="none"/>
            <w:lang w:eastAsia="ru-RU"/>
          </w:rPr>
          <w:t>а</w:t>
        </w:r>
        <w:r w:rsidR="00983BC6" w:rsidRPr="004F7342">
          <w:rPr>
            <w:rStyle w:val="a3"/>
            <w:b/>
            <w:color w:val="auto"/>
            <w:u w:val="none"/>
            <w:lang w:eastAsia="ru-RU"/>
          </w:rPr>
          <w:t>ния</w:t>
        </w:r>
        <w:r w:rsidR="00983BC6" w:rsidRPr="004F7342">
          <w:rPr>
            <w:rStyle w:val="a3"/>
            <w:b/>
            <w:color w:val="auto"/>
            <w:u w:val="none"/>
            <w:lang w:eastAsia="ru-RU"/>
          </w:rPr>
          <w:t>м</w:t>
        </w:r>
        <w:r w:rsidR="00983BC6" w:rsidRPr="004F7342">
          <w:rPr>
            <w:rStyle w:val="a3"/>
            <w:b/>
            <w:color w:val="auto"/>
            <w:u w:val="none"/>
            <w:lang w:eastAsia="ru-RU"/>
          </w:rPr>
          <w:t xml:space="preserve"> и</w:t>
        </w:r>
        <w:r w:rsidR="00983BC6" w:rsidRPr="004F7342">
          <w:rPr>
            <w:rStyle w:val="a3"/>
            <w:b/>
            <w:color w:val="auto"/>
            <w:u w:val="none"/>
            <w:lang w:eastAsia="ru-RU"/>
          </w:rPr>
          <w:t xml:space="preserve"> </w:t>
        </w:r>
        <w:r w:rsidR="003D55D6" w:rsidRPr="004F7342">
          <w:rPr>
            <w:rStyle w:val="a3"/>
            <w:b/>
            <w:color w:val="auto"/>
            <w:u w:val="none"/>
            <w:lang w:eastAsia="ru-RU"/>
          </w:rPr>
          <w:t>умениям</w:t>
        </w:r>
        <w:r w:rsidR="00983BC6" w:rsidRPr="004F7342">
          <w:rPr>
            <w:webHidden/>
          </w:rPr>
          <w:tab/>
        </w:r>
        <w:r w:rsidRPr="009F7E71">
          <w:rPr>
            <w:b/>
            <w:webHidden/>
          </w:rPr>
          <w:fldChar w:fldCharType="begin"/>
        </w:r>
        <w:r w:rsidR="00983BC6" w:rsidRPr="009F7E71">
          <w:rPr>
            <w:b/>
            <w:webHidden/>
          </w:rPr>
          <w:instrText xml:space="preserve"> PAGEREF _Toc406419220 \h </w:instrText>
        </w:r>
        <w:r w:rsidRPr="009F7E71">
          <w:rPr>
            <w:b/>
            <w:webHidden/>
          </w:rPr>
        </w:r>
        <w:r w:rsidRPr="009F7E71">
          <w:rPr>
            <w:b/>
            <w:webHidden/>
          </w:rPr>
          <w:fldChar w:fldCharType="separate"/>
        </w:r>
        <w:r w:rsidR="00AE560A">
          <w:rPr>
            <w:b/>
            <w:webHidden/>
          </w:rPr>
          <w:t>15</w:t>
        </w:r>
        <w:r w:rsidRPr="009F7E71">
          <w:rPr>
            <w:b/>
            <w:webHidden/>
          </w:rPr>
          <w:fldChar w:fldCharType="end"/>
        </w:r>
      </w:hyperlink>
    </w:p>
    <w:p w:rsidR="00983BC6" w:rsidRPr="004F7342" w:rsidRDefault="00E84FD1" w:rsidP="007C3B26">
      <w:pPr>
        <w:pStyle w:val="11"/>
        <w:rPr>
          <w:rFonts w:eastAsia="Times New Roman"/>
          <w:lang w:eastAsia="ru-RU"/>
        </w:rPr>
      </w:pPr>
      <w:hyperlink w:anchor="_Toc406419222" w:history="1">
        <w:r w:rsidR="00983BC6" w:rsidRPr="004F7342">
          <w:rPr>
            <w:rStyle w:val="a3"/>
            <w:iCs/>
            <w:color w:val="auto"/>
            <w:u w:val="none"/>
          </w:rPr>
          <w:t xml:space="preserve">3. </w:t>
        </w:r>
        <w:r w:rsidR="00A80D85">
          <w:rPr>
            <w:rStyle w:val="a3"/>
            <w:iCs/>
            <w:color w:val="auto"/>
            <w:u w:val="none"/>
          </w:rPr>
          <w:t>П</w:t>
        </w:r>
        <w:r w:rsidR="00F61010">
          <w:rPr>
            <w:rStyle w:val="a3"/>
            <w:iCs/>
            <w:color w:val="auto"/>
            <w:u w:val="none"/>
          </w:rPr>
          <w:t>рофессионально-</w:t>
        </w:r>
        <w:r w:rsidR="00A80D85">
          <w:rPr>
            <w:rStyle w:val="a3"/>
            <w:iCs/>
            <w:color w:val="auto"/>
            <w:u w:val="none"/>
          </w:rPr>
          <w:t>функцио</w:t>
        </w:r>
        <w:r w:rsidR="00A80D85">
          <w:rPr>
            <w:rStyle w:val="a3"/>
            <w:iCs/>
            <w:color w:val="auto"/>
            <w:u w:val="none"/>
          </w:rPr>
          <w:t>н</w:t>
        </w:r>
        <w:r w:rsidR="00A80D85">
          <w:rPr>
            <w:rStyle w:val="a3"/>
            <w:iCs/>
            <w:color w:val="auto"/>
            <w:u w:val="none"/>
          </w:rPr>
          <w:t>аль</w:t>
        </w:r>
        <w:r w:rsidR="00A80D85">
          <w:rPr>
            <w:rStyle w:val="a3"/>
            <w:iCs/>
            <w:color w:val="auto"/>
            <w:u w:val="none"/>
          </w:rPr>
          <w:t>н</w:t>
        </w:r>
        <w:r w:rsidR="00A80D85">
          <w:rPr>
            <w:rStyle w:val="a3"/>
            <w:iCs/>
            <w:color w:val="auto"/>
            <w:u w:val="none"/>
          </w:rPr>
          <w:t>ы</w:t>
        </w:r>
        <w:r w:rsidR="00A80D85">
          <w:rPr>
            <w:rStyle w:val="a3"/>
            <w:iCs/>
            <w:color w:val="auto"/>
            <w:u w:val="none"/>
          </w:rPr>
          <w:t>е</w:t>
        </w:r>
        <w:r w:rsidR="00983BC6" w:rsidRPr="004F7342">
          <w:rPr>
            <w:rStyle w:val="a3"/>
            <w:iCs/>
            <w:color w:val="auto"/>
            <w:u w:val="none"/>
          </w:rPr>
          <w:t xml:space="preserve"> квалификационны</w:t>
        </w:r>
        <w:r w:rsidR="00A80D85">
          <w:rPr>
            <w:rStyle w:val="a3"/>
            <w:iCs/>
            <w:color w:val="auto"/>
            <w:u w:val="none"/>
          </w:rPr>
          <w:t>е</w:t>
        </w:r>
        <w:r w:rsidR="00983BC6" w:rsidRPr="004F7342">
          <w:rPr>
            <w:rStyle w:val="a3"/>
            <w:iCs/>
            <w:color w:val="auto"/>
            <w:u w:val="none"/>
          </w:rPr>
          <w:t xml:space="preserve"> требовани</w:t>
        </w:r>
        <w:r w:rsidR="00A80D85">
          <w:rPr>
            <w:rStyle w:val="a3"/>
            <w:iCs/>
            <w:color w:val="auto"/>
            <w:u w:val="none"/>
          </w:rPr>
          <w:t>я</w:t>
        </w:r>
        <w:r w:rsidR="000A551D" w:rsidRPr="000A551D">
          <w:t xml:space="preserve"> </w:t>
        </w:r>
        <w:r w:rsidR="000A551D" w:rsidRPr="000A551D">
          <w:rPr>
            <w:rStyle w:val="a3"/>
            <w:iCs/>
            <w:color w:val="auto"/>
            <w:u w:val="none"/>
          </w:rPr>
          <w:t>в</w:t>
        </w:r>
        <w:r w:rsidR="000A551D" w:rsidRPr="000A551D">
          <w:rPr>
            <w:rStyle w:val="a3"/>
            <w:iCs/>
            <w:color w:val="auto"/>
            <w:u w:val="none"/>
          </w:rPr>
          <w:t xml:space="preserve"> </w:t>
        </w:r>
        <w:r w:rsidR="000A551D" w:rsidRPr="000A551D">
          <w:rPr>
            <w:rStyle w:val="a3"/>
            <w:iCs/>
            <w:color w:val="auto"/>
            <w:u w:val="none"/>
          </w:rPr>
          <w:t>за</w:t>
        </w:r>
        <w:r w:rsidR="000A551D" w:rsidRPr="000A551D">
          <w:rPr>
            <w:rStyle w:val="a3"/>
            <w:iCs/>
            <w:color w:val="auto"/>
            <w:u w:val="none"/>
          </w:rPr>
          <w:t>в</w:t>
        </w:r>
        <w:r w:rsidR="000A551D" w:rsidRPr="000A551D">
          <w:rPr>
            <w:rStyle w:val="a3"/>
            <w:iCs/>
            <w:color w:val="auto"/>
            <w:u w:val="none"/>
          </w:rPr>
          <w:t>исимости от облас</w:t>
        </w:r>
        <w:r w:rsidR="000A551D" w:rsidRPr="000A551D">
          <w:rPr>
            <w:rStyle w:val="a3"/>
            <w:iCs/>
            <w:color w:val="auto"/>
            <w:u w:val="none"/>
          </w:rPr>
          <w:t>т</w:t>
        </w:r>
        <w:r w:rsidR="000A551D" w:rsidRPr="000A551D">
          <w:rPr>
            <w:rStyle w:val="a3"/>
            <w:iCs/>
            <w:color w:val="auto"/>
            <w:u w:val="none"/>
          </w:rPr>
          <w:t>и и вида профессиона</w:t>
        </w:r>
        <w:r w:rsidR="000A551D" w:rsidRPr="000A551D">
          <w:rPr>
            <w:rStyle w:val="a3"/>
            <w:iCs/>
            <w:color w:val="auto"/>
            <w:u w:val="none"/>
          </w:rPr>
          <w:t>л</w:t>
        </w:r>
        <w:r w:rsidR="000A551D" w:rsidRPr="000A551D">
          <w:rPr>
            <w:rStyle w:val="a3"/>
            <w:iCs/>
            <w:color w:val="auto"/>
            <w:u w:val="none"/>
          </w:rPr>
          <w:t>ь</w:t>
        </w:r>
        <w:r w:rsidR="000A551D" w:rsidRPr="000A551D">
          <w:rPr>
            <w:rStyle w:val="a3"/>
            <w:iCs/>
            <w:color w:val="auto"/>
            <w:u w:val="none"/>
          </w:rPr>
          <w:t>н</w:t>
        </w:r>
        <w:r w:rsidR="000A551D" w:rsidRPr="000A551D">
          <w:rPr>
            <w:rStyle w:val="a3"/>
            <w:iCs/>
            <w:color w:val="auto"/>
            <w:u w:val="none"/>
          </w:rPr>
          <w:t>ой служебной деятельности государственного гражданского служащего</w:t>
        </w:r>
        <w:r w:rsidR="00983BC6" w:rsidRPr="004F7342">
          <w:rPr>
            <w:webHidden/>
          </w:rPr>
          <w:tab/>
        </w:r>
        <w:r w:rsidRPr="004F7342">
          <w:rPr>
            <w:webHidden/>
          </w:rPr>
          <w:fldChar w:fldCharType="begin"/>
        </w:r>
        <w:r w:rsidR="00983BC6" w:rsidRPr="004F7342">
          <w:rPr>
            <w:webHidden/>
          </w:rPr>
          <w:instrText xml:space="preserve"> PAGEREF _Toc406419222 \h </w:instrText>
        </w:r>
        <w:r w:rsidRPr="004F7342">
          <w:rPr>
            <w:webHidden/>
          </w:rPr>
        </w:r>
        <w:r w:rsidRPr="004F7342">
          <w:rPr>
            <w:webHidden/>
          </w:rPr>
          <w:fldChar w:fldCharType="separate"/>
        </w:r>
        <w:r w:rsidR="00AE560A">
          <w:rPr>
            <w:webHidden/>
          </w:rPr>
          <w:t>17</w:t>
        </w:r>
        <w:r w:rsidRPr="004F7342">
          <w:rPr>
            <w:webHidden/>
          </w:rPr>
          <w:fldChar w:fldCharType="end"/>
        </w:r>
      </w:hyperlink>
    </w:p>
    <w:p w:rsidR="00983BC6" w:rsidRPr="004F7342" w:rsidRDefault="00E84FD1" w:rsidP="007C3B26">
      <w:pPr>
        <w:pStyle w:val="21"/>
        <w:rPr>
          <w:rFonts w:eastAsia="Times New Roman"/>
          <w:lang w:eastAsia="ru-RU"/>
        </w:rPr>
      </w:pPr>
      <w:hyperlink w:anchor="_Toc406419223" w:history="1">
        <w:r w:rsidR="00983BC6" w:rsidRPr="004F7342">
          <w:rPr>
            <w:rStyle w:val="a3"/>
            <w:b/>
            <w:iCs/>
            <w:color w:val="auto"/>
            <w:u w:val="none"/>
          </w:rPr>
          <w:t xml:space="preserve">3.1 </w:t>
        </w:r>
        <w:r w:rsidR="00852F30">
          <w:rPr>
            <w:rStyle w:val="a3"/>
            <w:b/>
            <w:iCs/>
            <w:color w:val="auto"/>
            <w:u w:val="none"/>
          </w:rPr>
          <w:t>Требования</w:t>
        </w:r>
        <w:r w:rsidR="00983BC6" w:rsidRPr="004F7342">
          <w:rPr>
            <w:rStyle w:val="a3"/>
            <w:b/>
            <w:iCs/>
            <w:color w:val="auto"/>
            <w:u w:val="none"/>
          </w:rPr>
          <w:t xml:space="preserve"> к спе</w:t>
        </w:r>
        <w:r w:rsidR="00983BC6" w:rsidRPr="004F7342">
          <w:rPr>
            <w:rStyle w:val="a3"/>
            <w:b/>
            <w:iCs/>
            <w:color w:val="auto"/>
            <w:u w:val="none"/>
          </w:rPr>
          <w:t>ц</w:t>
        </w:r>
        <w:r w:rsidR="00983BC6" w:rsidRPr="004F7342">
          <w:rPr>
            <w:rStyle w:val="a3"/>
            <w:b/>
            <w:iCs/>
            <w:color w:val="auto"/>
            <w:u w:val="none"/>
          </w:rPr>
          <w:t>иал</w:t>
        </w:r>
        <w:r w:rsidR="00983BC6" w:rsidRPr="004F7342">
          <w:rPr>
            <w:rStyle w:val="a3"/>
            <w:b/>
            <w:iCs/>
            <w:color w:val="auto"/>
            <w:u w:val="none"/>
          </w:rPr>
          <w:t>ь</w:t>
        </w:r>
        <w:r w:rsidR="00983BC6" w:rsidRPr="004F7342">
          <w:rPr>
            <w:rStyle w:val="a3"/>
            <w:b/>
            <w:iCs/>
            <w:color w:val="auto"/>
            <w:u w:val="none"/>
          </w:rPr>
          <w:t>но</w:t>
        </w:r>
        <w:r w:rsidR="00983BC6" w:rsidRPr="004F7342">
          <w:rPr>
            <w:rStyle w:val="a3"/>
            <w:b/>
            <w:iCs/>
            <w:color w:val="auto"/>
            <w:u w:val="none"/>
          </w:rPr>
          <w:t>с</w:t>
        </w:r>
        <w:r w:rsidR="00983BC6" w:rsidRPr="004F7342">
          <w:rPr>
            <w:rStyle w:val="a3"/>
            <w:b/>
            <w:iCs/>
            <w:color w:val="auto"/>
            <w:u w:val="none"/>
          </w:rPr>
          <w:t>т</w:t>
        </w:r>
        <w:r w:rsidR="003D55D6" w:rsidRPr="004F7342">
          <w:rPr>
            <w:rStyle w:val="a3"/>
            <w:b/>
            <w:iCs/>
            <w:color w:val="auto"/>
            <w:u w:val="none"/>
          </w:rPr>
          <w:t>ям</w:t>
        </w:r>
        <w:r w:rsidR="00983BC6" w:rsidRPr="004F7342">
          <w:rPr>
            <w:rStyle w:val="a3"/>
            <w:b/>
            <w:iCs/>
            <w:color w:val="auto"/>
            <w:u w:val="none"/>
          </w:rPr>
          <w:t xml:space="preserve"> (направления</w:t>
        </w:r>
        <w:r w:rsidR="003D55D6" w:rsidRPr="004F7342">
          <w:rPr>
            <w:rStyle w:val="a3"/>
            <w:b/>
            <w:iCs/>
            <w:color w:val="auto"/>
            <w:u w:val="none"/>
          </w:rPr>
          <w:t>м</w:t>
        </w:r>
        <w:r w:rsidR="00983BC6" w:rsidRPr="004F7342">
          <w:rPr>
            <w:rStyle w:val="a3"/>
            <w:b/>
            <w:iCs/>
            <w:color w:val="auto"/>
            <w:u w:val="none"/>
          </w:rPr>
          <w:t xml:space="preserve"> </w:t>
        </w:r>
        <w:r w:rsidR="003D55D6" w:rsidRPr="004F7342">
          <w:rPr>
            <w:rStyle w:val="a3"/>
            <w:b/>
            <w:iCs/>
            <w:color w:val="auto"/>
            <w:u w:val="none"/>
          </w:rPr>
          <w:t xml:space="preserve"> </w:t>
        </w:r>
        <w:r w:rsidR="00983BC6" w:rsidRPr="004F7342">
          <w:rPr>
            <w:rStyle w:val="a3"/>
            <w:b/>
            <w:iCs/>
            <w:color w:val="auto"/>
            <w:u w:val="none"/>
          </w:rPr>
          <w:t>п</w:t>
        </w:r>
        <w:r w:rsidR="00983BC6" w:rsidRPr="004F7342">
          <w:rPr>
            <w:rStyle w:val="a3"/>
            <w:b/>
            <w:iCs/>
            <w:color w:val="auto"/>
            <w:u w:val="none"/>
          </w:rPr>
          <w:t>о</w:t>
        </w:r>
        <w:r w:rsidR="00983BC6" w:rsidRPr="004F7342">
          <w:rPr>
            <w:rStyle w:val="a3"/>
            <w:b/>
            <w:iCs/>
            <w:color w:val="auto"/>
            <w:u w:val="none"/>
          </w:rPr>
          <w:t>дготовки)</w:t>
        </w:r>
        <w:r w:rsidR="00983BC6" w:rsidRPr="004F7342">
          <w:rPr>
            <w:webHidden/>
          </w:rPr>
          <w:t xml:space="preserve"> </w:t>
        </w:r>
        <w:r w:rsidR="00983BC6" w:rsidRPr="004F7342">
          <w:rPr>
            <w:webHidden/>
          </w:rPr>
          <w:tab/>
        </w:r>
        <w:r w:rsidRPr="009F7E71">
          <w:rPr>
            <w:b/>
            <w:webHidden/>
          </w:rPr>
          <w:fldChar w:fldCharType="begin"/>
        </w:r>
        <w:r w:rsidR="00983BC6" w:rsidRPr="009F7E71">
          <w:rPr>
            <w:b/>
            <w:webHidden/>
          </w:rPr>
          <w:instrText xml:space="preserve"> PAGEREF _Toc406419223 \h </w:instrText>
        </w:r>
        <w:r w:rsidRPr="009F7E71">
          <w:rPr>
            <w:b/>
            <w:webHidden/>
          </w:rPr>
        </w:r>
        <w:r w:rsidRPr="009F7E71">
          <w:rPr>
            <w:b/>
            <w:webHidden/>
          </w:rPr>
          <w:fldChar w:fldCharType="separate"/>
        </w:r>
        <w:r w:rsidR="00AE560A">
          <w:rPr>
            <w:b/>
            <w:webHidden/>
          </w:rPr>
          <w:t>18</w:t>
        </w:r>
        <w:r w:rsidRPr="009F7E71">
          <w:rPr>
            <w:b/>
            <w:webHidden/>
          </w:rPr>
          <w:fldChar w:fldCharType="end"/>
        </w:r>
      </w:hyperlink>
    </w:p>
    <w:p w:rsidR="00983BC6" w:rsidRPr="004F7342" w:rsidRDefault="00E84FD1" w:rsidP="007C3B26">
      <w:pPr>
        <w:pStyle w:val="21"/>
        <w:rPr>
          <w:rFonts w:eastAsia="Times New Roman"/>
          <w:lang w:eastAsia="ru-RU"/>
        </w:rPr>
      </w:pPr>
      <w:hyperlink w:anchor="_Toc406419224" w:history="1">
        <w:r w:rsidR="00983BC6" w:rsidRPr="004F7342">
          <w:rPr>
            <w:rStyle w:val="a3"/>
            <w:b/>
            <w:iCs/>
            <w:color w:val="auto"/>
            <w:u w:val="none"/>
          </w:rPr>
          <w:t xml:space="preserve">3.2 </w:t>
        </w:r>
        <w:r w:rsidR="00852F30">
          <w:rPr>
            <w:rStyle w:val="a3"/>
            <w:b/>
            <w:iCs/>
            <w:color w:val="auto"/>
            <w:u w:val="none"/>
          </w:rPr>
          <w:t>Подходы к</w:t>
        </w:r>
        <w:r w:rsidR="00852F30">
          <w:rPr>
            <w:rStyle w:val="a3"/>
            <w:b/>
            <w:iCs/>
            <w:color w:val="auto"/>
            <w:u w:val="none"/>
          </w:rPr>
          <w:t xml:space="preserve"> </w:t>
        </w:r>
        <w:r w:rsidR="00852F30">
          <w:rPr>
            <w:rStyle w:val="a3"/>
            <w:b/>
            <w:iCs/>
            <w:color w:val="auto"/>
            <w:u w:val="none"/>
          </w:rPr>
          <w:t>и</w:t>
        </w:r>
        <w:r w:rsidR="00852F30">
          <w:rPr>
            <w:rStyle w:val="a3"/>
            <w:b/>
            <w:iCs/>
            <w:color w:val="auto"/>
            <w:u w:val="none"/>
          </w:rPr>
          <w:t>счи</w:t>
        </w:r>
        <w:r w:rsidR="00852F30">
          <w:rPr>
            <w:rStyle w:val="a3"/>
            <w:b/>
            <w:iCs/>
            <w:color w:val="auto"/>
            <w:u w:val="none"/>
          </w:rPr>
          <w:t>с</w:t>
        </w:r>
        <w:r w:rsidR="00852F30">
          <w:rPr>
            <w:rStyle w:val="a3"/>
            <w:b/>
            <w:iCs/>
            <w:color w:val="auto"/>
            <w:u w:val="none"/>
          </w:rPr>
          <w:t>лению</w:t>
        </w:r>
        <w:r w:rsidR="00983BC6" w:rsidRPr="004F7342">
          <w:rPr>
            <w:rStyle w:val="a3"/>
            <w:b/>
            <w:iCs/>
            <w:color w:val="auto"/>
            <w:u w:val="none"/>
          </w:rPr>
          <w:t xml:space="preserve"> стаж</w:t>
        </w:r>
        <w:r w:rsidR="00852F30">
          <w:rPr>
            <w:rStyle w:val="a3"/>
            <w:b/>
            <w:iCs/>
            <w:color w:val="auto"/>
            <w:u w:val="none"/>
          </w:rPr>
          <w:t>а</w:t>
        </w:r>
        <w:r w:rsidR="00983BC6" w:rsidRPr="004F7342">
          <w:rPr>
            <w:rStyle w:val="a3"/>
            <w:b/>
            <w:iCs/>
            <w:color w:val="auto"/>
            <w:u w:val="none"/>
          </w:rPr>
          <w:t xml:space="preserve"> р</w:t>
        </w:r>
        <w:r w:rsidR="00983BC6" w:rsidRPr="004F7342">
          <w:rPr>
            <w:rStyle w:val="a3"/>
            <w:b/>
            <w:iCs/>
            <w:color w:val="auto"/>
            <w:u w:val="none"/>
          </w:rPr>
          <w:t>а</w:t>
        </w:r>
        <w:r w:rsidR="00983BC6" w:rsidRPr="004F7342">
          <w:rPr>
            <w:rStyle w:val="a3"/>
            <w:b/>
            <w:iCs/>
            <w:color w:val="auto"/>
            <w:u w:val="none"/>
          </w:rPr>
          <w:t>боты по специальности, направлению подг</w:t>
        </w:r>
        <w:r w:rsidR="00983BC6" w:rsidRPr="004F7342">
          <w:rPr>
            <w:rStyle w:val="a3"/>
            <w:b/>
            <w:iCs/>
            <w:color w:val="auto"/>
            <w:u w:val="none"/>
          </w:rPr>
          <w:t>о</w:t>
        </w:r>
        <w:r w:rsidR="00983BC6" w:rsidRPr="004F7342">
          <w:rPr>
            <w:rStyle w:val="a3"/>
            <w:b/>
            <w:iCs/>
            <w:color w:val="auto"/>
            <w:u w:val="none"/>
          </w:rPr>
          <w:t>товки</w:t>
        </w:r>
        <w:r w:rsidR="00983BC6" w:rsidRPr="004F7342">
          <w:rPr>
            <w:webHidden/>
          </w:rPr>
          <w:tab/>
        </w:r>
        <w:r w:rsidRPr="009F7E71">
          <w:rPr>
            <w:b/>
            <w:webHidden/>
          </w:rPr>
          <w:fldChar w:fldCharType="begin"/>
        </w:r>
        <w:r w:rsidR="00983BC6" w:rsidRPr="009F7E71">
          <w:rPr>
            <w:b/>
            <w:webHidden/>
          </w:rPr>
          <w:instrText xml:space="preserve"> PAGEREF _Toc406419224 \h </w:instrText>
        </w:r>
        <w:r w:rsidRPr="009F7E71">
          <w:rPr>
            <w:b/>
            <w:webHidden/>
          </w:rPr>
        </w:r>
        <w:r w:rsidRPr="009F7E71">
          <w:rPr>
            <w:b/>
            <w:webHidden/>
          </w:rPr>
          <w:fldChar w:fldCharType="separate"/>
        </w:r>
        <w:r w:rsidR="00AE560A">
          <w:rPr>
            <w:b/>
            <w:webHidden/>
          </w:rPr>
          <w:t>20</w:t>
        </w:r>
        <w:r w:rsidRPr="009F7E71">
          <w:rPr>
            <w:b/>
            <w:webHidden/>
          </w:rPr>
          <w:fldChar w:fldCharType="end"/>
        </w:r>
      </w:hyperlink>
    </w:p>
    <w:p w:rsidR="00983BC6" w:rsidRDefault="00E84FD1" w:rsidP="007C3B26">
      <w:pPr>
        <w:pStyle w:val="21"/>
      </w:pPr>
      <w:hyperlink w:anchor="_Toc406419225" w:history="1">
        <w:r w:rsidR="00983BC6" w:rsidRPr="004F7342">
          <w:rPr>
            <w:rStyle w:val="a3"/>
            <w:b/>
            <w:iCs/>
            <w:color w:val="auto"/>
            <w:u w:val="none"/>
          </w:rPr>
          <w:t xml:space="preserve">3.3. </w:t>
        </w:r>
        <w:r w:rsidR="0001346D">
          <w:rPr>
            <w:rStyle w:val="a3"/>
            <w:b/>
            <w:iCs/>
            <w:color w:val="auto"/>
            <w:u w:val="none"/>
          </w:rPr>
          <w:t>Требо</w:t>
        </w:r>
        <w:r w:rsidR="0001346D">
          <w:rPr>
            <w:rStyle w:val="a3"/>
            <w:b/>
            <w:iCs/>
            <w:color w:val="auto"/>
            <w:u w:val="none"/>
          </w:rPr>
          <w:t>в</w:t>
        </w:r>
        <w:r w:rsidR="0001346D">
          <w:rPr>
            <w:rStyle w:val="a3"/>
            <w:b/>
            <w:iCs/>
            <w:color w:val="auto"/>
            <w:u w:val="none"/>
          </w:rPr>
          <w:t xml:space="preserve">ания к </w:t>
        </w:r>
        <w:r w:rsidR="00F61010" w:rsidRPr="00F61010">
          <w:rPr>
            <w:b/>
          </w:rPr>
          <w:t>профессиона</w:t>
        </w:r>
        <w:r w:rsidR="00F61010" w:rsidRPr="00F61010">
          <w:rPr>
            <w:b/>
          </w:rPr>
          <w:t>л</w:t>
        </w:r>
        <w:r w:rsidR="00F61010" w:rsidRPr="00F61010">
          <w:rPr>
            <w:b/>
          </w:rPr>
          <w:t>ь</w:t>
        </w:r>
        <w:r w:rsidR="00F61010" w:rsidRPr="00F61010">
          <w:rPr>
            <w:b/>
          </w:rPr>
          <w:t>ны</w:t>
        </w:r>
        <w:r w:rsidR="00F61010" w:rsidRPr="00F61010">
          <w:rPr>
            <w:b/>
          </w:rPr>
          <w:t>м</w:t>
        </w:r>
        <w:r w:rsidR="00F61010">
          <w:rPr>
            <w:rStyle w:val="a3"/>
            <w:b/>
            <w:iCs/>
            <w:color w:val="auto"/>
            <w:u w:val="none"/>
          </w:rPr>
          <w:t xml:space="preserve"> </w:t>
        </w:r>
        <w:r w:rsidR="00C31CC9">
          <w:rPr>
            <w:rStyle w:val="a3"/>
            <w:b/>
            <w:iCs/>
            <w:color w:val="auto"/>
            <w:u w:val="none"/>
          </w:rPr>
          <w:t>знания</w:t>
        </w:r>
        <w:r w:rsidR="0001346D">
          <w:rPr>
            <w:rStyle w:val="a3"/>
            <w:b/>
            <w:iCs/>
            <w:color w:val="auto"/>
            <w:u w:val="none"/>
          </w:rPr>
          <w:t>м</w:t>
        </w:r>
        <w:r w:rsidR="00983BC6" w:rsidRPr="004F7342">
          <w:rPr>
            <w:rStyle w:val="a3"/>
            <w:b/>
            <w:iCs/>
            <w:color w:val="auto"/>
            <w:u w:val="none"/>
          </w:rPr>
          <w:t xml:space="preserve"> и </w:t>
        </w:r>
        <w:r w:rsidR="003D55D6" w:rsidRPr="004F7342">
          <w:rPr>
            <w:rStyle w:val="a3"/>
            <w:b/>
            <w:iCs/>
            <w:color w:val="auto"/>
            <w:u w:val="none"/>
          </w:rPr>
          <w:t>у</w:t>
        </w:r>
        <w:r w:rsidR="003D55D6" w:rsidRPr="004F7342">
          <w:rPr>
            <w:rStyle w:val="a3"/>
            <w:b/>
            <w:iCs/>
            <w:color w:val="auto"/>
            <w:u w:val="none"/>
          </w:rPr>
          <w:t>м</w:t>
        </w:r>
        <w:r w:rsidR="003D55D6" w:rsidRPr="004F7342">
          <w:rPr>
            <w:rStyle w:val="a3"/>
            <w:b/>
            <w:iCs/>
            <w:color w:val="auto"/>
            <w:u w:val="none"/>
          </w:rPr>
          <w:t>ен</w:t>
        </w:r>
        <w:r w:rsidR="003D55D6" w:rsidRPr="004F7342">
          <w:rPr>
            <w:rStyle w:val="a3"/>
            <w:b/>
            <w:iCs/>
            <w:color w:val="auto"/>
            <w:u w:val="none"/>
          </w:rPr>
          <w:t>и</w:t>
        </w:r>
        <w:r w:rsidR="00C31CC9">
          <w:rPr>
            <w:rStyle w:val="a3"/>
            <w:b/>
            <w:iCs/>
            <w:color w:val="auto"/>
            <w:u w:val="none"/>
          </w:rPr>
          <w:t>я</w:t>
        </w:r>
        <w:r w:rsidR="0001346D">
          <w:rPr>
            <w:rStyle w:val="a3"/>
            <w:b/>
            <w:iCs/>
            <w:color w:val="auto"/>
            <w:u w:val="none"/>
          </w:rPr>
          <w:t>м</w:t>
        </w:r>
        <w:r w:rsidR="00983BC6" w:rsidRPr="004F7342">
          <w:rPr>
            <w:webHidden/>
          </w:rPr>
          <w:tab/>
        </w:r>
        <w:r w:rsidRPr="009F7E71">
          <w:rPr>
            <w:b/>
            <w:webHidden/>
          </w:rPr>
          <w:fldChar w:fldCharType="begin"/>
        </w:r>
        <w:r w:rsidR="00983BC6" w:rsidRPr="009F7E71">
          <w:rPr>
            <w:b/>
            <w:webHidden/>
          </w:rPr>
          <w:instrText xml:space="preserve"> PAGEREF _Toc406419225 \h </w:instrText>
        </w:r>
        <w:r w:rsidRPr="009F7E71">
          <w:rPr>
            <w:b/>
            <w:webHidden/>
          </w:rPr>
        </w:r>
        <w:r w:rsidRPr="009F7E71">
          <w:rPr>
            <w:b/>
            <w:webHidden/>
          </w:rPr>
          <w:fldChar w:fldCharType="separate"/>
        </w:r>
        <w:r w:rsidR="00AE560A">
          <w:rPr>
            <w:b/>
            <w:webHidden/>
          </w:rPr>
          <w:t>22</w:t>
        </w:r>
        <w:r w:rsidRPr="009F7E71">
          <w:rPr>
            <w:b/>
            <w:webHidden/>
          </w:rPr>
          <w:fldChar w:fldCharType="end"/>
        </w:r>
      </w:hyperlink>
    </w:p>
    <w:p w:rsidR="00F61010" w:rsidRPr="00F61010" w:rsidRDefault="00F61010" w:rsidP="00F61010">
      <w:pPr>
        <w:ind w:firstLine="284"/>
        <w:rPr>
          <w:rFonts w:ascii="Times New Roman" w:hAnsi="Times New Roman"/>
          <w:b/>
          <w:sz w:val="28"/>
          <w:szCs w:val="28"/>
        </w:rPr>
      </w:pPr>
      <w:r w:rsidRPr="00F61010">
        <w:rPr>
          <w:rFonts w:ascii="Times New Roman" w:hAnsi="Times New Roman"/>
          <w:b/>
          <w:sz w:val="28"/>
          <w:szCs w:val="28"/>
        </w:rPr>
        <w:t xml:space="preserve">3.4. </w:t>
      </w:r>
      <w:r w:rsidR="000A551D">
        <w:rPr>
          <w:rFonts w:ascii="Times New Roman" w:hAnsi="Times New Roman"/>
          <w:b/>
          <w:sz w:val="28"/>
          <w:szCs w:val="28"/>
        </w:rPr>
        <w:t>Требования к ф</w:t>
      </w:r>
      <w:r w:rsidR="00F35F38">
        <w:rPr>
          <w:rFonts w:ascii="Times New Roman" w:hAnsi="Times New Roman"/>
          <w:b/>
          <w:sz w:val="28"/>
          <w:szCs w:val="28"/>
        </w:rPr>
        <w:t>ункциональны</w:t>
      </w:r>
      <w:r w:rsidR="000A551D">
        <w:rPr>
          <w:rFonts w:ascii="Times New Roman" w:hAnsi="Times New Roman"/>
          <w:b/>
          <w:sz w:val="28"/>
          <w:szCs w:val="28"/>
        </w:rPr>
        <w:t>м</w:t>
      </w:r>
      <w:r w:rsidR="00F35F38">
        <w:rPr>
          <w:rFonts w:ascii="Times New Roman" w:hAnsi="Times New Roman"/>
          <w:b/>
          <w:sz w:val="28"/>
          <w:szCs w:val="28"/>
        </w:rPr>
        <w:t xml:space="preserve"> </w:t>
      </w:r>
      <w:r w:rsidR="000A551D">
        <w:rPr>
          <w:rFonts w:ascii="Times New Roman" w:hAnsi="Times New Roman"/>
          <w:b/>
          <w:sz w:val="28"/>
          <w:szCs w:val="28"/>
        </w:rPr>
        <w:t>знаниям и умениям</w:t>
      </w:r>
      <w:r w:rsidR="00EE2FBF">
        <w:rPr>
          <w:rFonts w:ascii="Times New Roman" w:hAnsi="Times New Roman"/>
          <w:b/>
          <w:sz w:val="28"/>
          <w:szCs w:val="28"/>
        </w:rPr>
        <w:t>.</w:t>
      </w:r>
      <w:r w:rsidR="000A551D">
        <w:rPr>
          <w:rFonts w:ascii="Times New Roman" w:hAnsi="Times New Roman"/>
          <w:b/>
          <w:sz w:val="28"/>
          <w:szCs w:val="28"/>
        </w:rPr>
        <w:t>…...</w:t>
      </w:r>
      <w:r>
        <w:rPr>
          <w:rFonts w:ascii="Times New Roman" w:hAnsi="Times New Roman"/>
          <w:b/>
          <w:sz w:val="28"/>
          <w:szCs w:val="28"/>
        </w:rPr>
        <w:t>…</w:t>
      </w:r>
      <w:r w:rsidR="00B967A3">
        <w:rPr>
          <w:rFonts w:ascii="Times New Roman" w:hAnsi="Times New Roman"/>
          <w:b/>
          <w:sz w:val="28"/>
          <w:szCs w:val="28"/>
        </w:rPr>
        <w:t>...</w:t>
      </w:r>
      <w:r>
        <w:rPr>
          <w:rFonts w:ascii="Times New Roman" w:hAnsi="Times New Roman"/>
          <w:b/>
          <w:sz w:val="28"/>
          <w:szCs w:val="28"/>
        </w:rPr>
        <w:t>……2</w:t>
      </w:r>
      <w:r w:rsidR="009C3946">
        <w:rPr>
          <w:rFonts w:ascii="Times New Roman" w:hAnsi="Times New Roman"/>
          <w:b/>
          <w:sz w:val="28"/>
          <w:szCs w:val="28"/>
        </w:rPr>
        <w:t>4</w:t>
      </w:r>
    </w:p>
    <w:p w:rsidR="00983BC6" w:rsidRPr="005B7C7E" w:rsidRDefault="00E84FD1" w:rsidP="007C3B26">
      <w:pPr>
        <w:pStyle w:val="ConsPlusNormal"/>
        <w:spacing w:after="120"/>
        <w:rPr>
          <w:rFonts w:ascii="Times New Roman" w:hAnsi="Times New Roman" w:cs="Times New Roman"/>
          <w:b/>
          <w:bCs/>
          <w:sz w:val="28"/>
          <w:szCs w:val="28"/>
        </w:rPr>
      </w:pPr>
      <w:hyperlink w:anchor="_Toc406419226" w:history="1">
        <w:r w:rsidR="00983BC6" w:rsidRPr="00C31CC9">
          <w:rPr>
            <w:rStyle w:val="a3"/>
            <w:rFonts w:ascii="Times New Roman" w:hAnsi="Times New Roman"/>
            <w:b/>
            <w:noProof/>
            <w:color w:val="auto"/>
            <w:sz w:val="28"/>
            <w:szCs w:val="28"/>
            <w:u w:val="none"/>
          </w:rPr>
          <w:t>4. Орга</w:t>
        </w:r>
        <w:r w:rsidR="00983BC6" w:rsidRPr="00C31CC9">
          <w:rPr>
            <w:rStyle w:val="a3"/>
            <w:rFonts w:ascii="Times New Roman" w:hAnsi="Times New Roman"/>
            <w:b/>
            <w:noProof/>
            <w:color w:val="auto"/>
            <w:sz w:val="28"/>
            <w:szCs w:val="28"/>
            <w:u w:val="none"/>
          </w:rPr>
          <w:t>н</w:t>
        </w:r>
        <w:r w:rsidR="00983BC6" w:rsidRPr="00C31CC9">
          <w:rPr>
            <w:rStyle w:val="a3"/>
            <w:rFonts w:ascii="Times New Roman" w:hAnsi="Times New Roman"/>
            <w:b/>
            <w:noProof/>
            <w:color w:val="auto"/>
            <w:sz w:val="28"/>
            <w:szCs w:val="28"/>
            <w:u w:val="none"/>
          </w:rPr>
          <w:t>изация работы по определению квалификационных</w:t>
        </w:r>
        <w:r w:rsidR="00ED24F2">
          <w:rPr>
            <w:rStyle w:val="a3"/>
            <w:rFonts w:ascii="Times New Roman" w:hAnsi="Times New Roman"/>
            <w:b/>
            <w:noProof/>
            <w:color w:val="auto"/>
            <w:sz w:val="28"/>
            <w:szCs w:val="28"/>
            <w:u w:val="none"/>
          </w:rPr>
          <w:t xml:space="preserve"> </w:t>
        </w:r>
        <w:r w:rsidR="00983BC6" w:rsidRPr="00C31CC9">
          <w:rPr>
            <w:rStyle w:val="a3"/>
            <w:rFonts w:ascii="Times New Roman" w:hAnsi="Times New Roman"/>
            <w:b/>
            <w:noProof/>
            <w:color w:val="auto"/>
            <w:sz w:val="28"/>
            <w:szCs w:val="28"/>
            <w:u w:val="none"/>
          </w:rPr>
          <w:t>требований</w:t>
        </w:r>
        <w:r w:rsidR="00C31CC9" w:rsidRPr="00C31CC9">
          <w:rPr>
            <w:rStyle w:val="a3"/>
            <w:rFonts w:ascii="Times New Roman" w:hAnsi="Times New Roman"/>
            <w:b/>
            <w:noProof/>
            <w:color w:val="auto"/>
            <w:sz w:val="28"/>
            <w:szCs w:val="28"/>
            <w:u w:val="none"/>
          </w:rPr>
          <w:t xml:space="preserve"> и формированию сп</w:t>
        </w:r>
        <w:r w:rsidR="00C31CC9" w:rsidRPr="00C31CC9">
          <w:rPr>
            <w:rStyle w:val="a3"/>
            <w:rFonts w:ascii="Times New Roman" w:hAnsi="Times New Roman"/>
            <w:b/>
            <w:noProof/>
            <w:color w:val="auto"/>
            <w:sz w:val="28"/>
            <w:szCs w:val="28"/>
            <w:u w:val="none"/>
          </w:rPr>
          <w:t>р</w:t>
        </w:r>
        <w:r w:rsidR="00C31CC9" w:rsidRPr="00C31CC9">
          <w:rPr>
            <w:rStyle w:val="a3"/>
            <w:rFonts w:ascii="Times New Roman" w:hAnsi="Times New Roman"/>
            <w:b/>
            <w:noProof/>
            <w:color w:val="auto"/>
            <w:sz w:val="28"/>
            <w:szCs w:val="28"/>
            <w:u w:val="none"/>
          </w:rPr>
          <w:t>а</w:t>
        </w:r>
        <w:r w:rsidR="00C31CC9" w:rsidRPr="00C31CC9">
          <w:rPr>
            <w:rStyle w:val="a3"/>
            <w:rFonts w:ascii="Times New Roman" w:hAnsi="Times New Roman"/>
            <w:b/>
            <w:noProof/>
            <w:color w:val="auto"/>
            <w:sz w:val="28"/>
            <w:szCs w:val="28"/>
            <w:u w:val="none"/>
          </w:rPr>
          <w:t>вочник</w:t>
        </w:r>
        <w:r w:rsidR="00C31CC9" w:rsidRPr="00C31CC9">
          <w:rPr>
            <w:rStyle w:val="a3"/>
            <w:rFonts w:ascii="Times New Roman" w:hAnsi="Times New Roman"/>
            <w:b/>
            <w:noProof/>
            <w:color w:val="auto"/>
            <w:sz w:val="28"/>
            <w:szCs w:val="28"/>
            <w:u w:val="none"/>
          </w:rPr>
          <w:t>а</w:t>
        </w:r>
        <w:r w:rsidR="00C31CC9" w:rsidRPr="00C31CC9">
          <w:rPr>
            <w:rStyle w:val="a3"/>
            <w:rFonts w:ascii="Times New Roman" w:hAnsi="Times New Roman"/>
            <w:b/>
            <w:noProof/>
            <w:color w:val="auto"/>
            <w:sz w:val="28"/>
            <w:szCs w:val="28"/>
            <w:u w:val="none"/>
          </w:rPr>
          <w:t xml:space="preserve"> </w:t>
        </w:r>
        <w:r w:rsidR="00ED24F2">
          <w:rPr>
            <w:rStyle w:val="a3"/>
            <w:rFonts w:ascii="Times New Roman" w:hAnsi="Times New Roman"/>
            <w:b/>
            <w:noProof/>
            <w:color w:val="auto"/>
            <w:sz w:val="28"/>
            <w:szCs w:val="28"/>
            <w:u w:val="none"/>
          </w:rPr>
          <w:t xml:space="preserve">квалификационных требований </w:t>
        </w:r>
        <w:r w:rsidR="00C31CC9" w:rsidRPr="00C31CC9">
          <w:rPr>
            <w:rStyle w:val="a3"/>
            <w:rFonts w:ascii="Times New Roman" w:hAnsi="Times New Roman"/>
            <w:b/>
            <w:noProof/>
            <w:color w:val="auto"/>
            <w:sz w:val="28"/>
            <w:szCs w:val="28"/>
            <w:u w:val="none"/>
          </w:rPr>
          <w:t xml:space="preserve">к специальностям, </w:t>
        </w:r>
        <w:r w:rsidR="00C31CC9" w:rsidRPr="00C31CC9">
          <w:rPr>
            <w:rStyle w:val="a3"/>
            <w:rFonts w:ascii="Times New Roman" w:hAnsi="Times New Roman"/>
            <w:b/>
            <w:noProof/>
            <w:color w:val="auto"/>
            <w:sz w:val="28"/>
            <w:szCs w:val="28"/>
            <w:u w:val="none"/>
          </w:rPr>
          <w:t>н</w:t>
        </w:r>
        <w:r w:rsidR="00C31CC9" w:rsidRPr="00C31CC9">
          <w:rPr>
            <w:rStyle w:val="a3"/>
            <w:rFonts w:ascii="Times New Roman" w:hAnsi="Times New Roman"/>
            <w:b/>
            <w:noProof/>
            <w:color w:val="auto"/>
            <w:sz w:val="28"/>
            <w:szCs w:val="28"/>
            <w:u w:val="none"/>
          </w:rPr>
          <w:t>а</w:t>
        </w:r>
        <w:r w:rsidR="00C31CC9" w:rsidRPr="00C31CC9">
          <w:rPr>
            <w:rStyle w:val="a3"/>
            <w:rFonts w:ascii="Times New Roman" w:hAnsi="Times New Roman"/>
            <w:b/>
            <w:noProof/>
            <w:color w:val="auto"/>
            <w:sz w:val="28"/>
            <w:szCs w:val="28"/>
            <w:u w:val="none"/>
          </w:rPr>
          <w:t>прав</w:t>
        </w:r>
        <w:r w:rsidR="00C31CC9" w:rsidRPr="00C31CC9">
          <w:rPr>
            <w:rStyle w:val="a3"/>
            <w:rFonts w:ascii="Times New Roman" w:hAnsi="Times New Roman"/>
            <w:b/>
            <w:noProof/>
            <w:color w:val="auto"/>
            <w:sz w:val="28"/>
            <w:szCs w:val="28"/>
            <w:u w:val="none"/>
          </w:rPr>
          <w:t>л</w:t>
        </w:r>
        <w:r w:rsidR="00C31CC9" w:rsidRPr="00C31CC9">
          <w:rPr>
            <w:rStyle w:val="a3"/>
            <w:rFonts w:ascii="Times New Roman" w:hAnsi="Times New Roman"/>
            <w:b/>
            <w:noProof/>
            <w:color w:val="auto"/>
            <w:sz w:val="28"/>
            <w:szCs w:val="28"/>
            <w:u w:val="none"/>
          </w:rPr>
          <w:t>ения</w:t>
        </w:r>
        <w:r w:rsidR="00C31CC9" w:rsidRPr="00C31CC9">
          <w:rPr>
            <w:rStyle w:val="a3"/>
            <w:rFonts w:ascii="Times New Roman" w:hAnsi="Times New Roman"/>
            <w:b/>
            <w:noProof/>
            <w:color w:val="auto"/>
            <w:sz w:val="28"/>
            <w:szCs w:val="28"/>
            <w:u w:val="none"/>
          </w:rPr>
          <w:t>м</w:t>
        </w:r>
        <w:r w:rsidR="00C31CC9" w:rsidRPr="00C31CC9">
          <w:rPr>
            <w:rStyle w:val="a3"/>
            <w:rFonts w:ascii="Times New Roman" w:hAnsi="Times New Roman"/>
            <w:b/>
            <w:noProof/>
            <w:color w:val="auto"/>
            <w:sz w:val="28"/>
            <w:szCs w:val="28"/>
            <w:u w:val="none"/>
          </w:rPr>
          <w:t xml:space="preserve"> </w:t>
        </w:r>
        <w:r w:rsidR="00C31CC9" w:rsidRPr="00C31CC9">
          <w:rPr>
            <w:rStyle w:val="a3"/>
            <w:rFonts w:ascii="Times New Roman" w:hAnsi="Times New Roman"/>
            <w:b/>
            <w:noProof/>
            <w:color w:val="auto"/>
            <w:sz w:val="28"/>
            <w:szCs w:val="28"/>
            <w:u w:val="none"/>
          </w:rPr>
          <w:t>подготовки</w:t>
        </w:r>
        <w:r w:rsidR="0001346D">
          <w:rPr>
            <w:rStyle w:val="a3"/>
            <w:rFonts w:ascii="Times New Roman" w:hAnsi="Times New Roman"/>
            <w:b/>
            <w:noProof/>
            <w:color w:val="auto"/>
            <w:sz w:val="28"/>
            <w:szCs w:val="28"/>
            <w:u w:val="none"/>
          </w:rPr>
          <w:t>,</w:t>
        </w:r>
        <w:r w:rsidR="00C31CC9" w:rsidRPr="00C31CC9">
          <w:rPr>
            <w:rFonts w:ascii="Times New Roman" w:hAnsi="Times New Roman" w:cs="Times New Roman"/>
            <w:b/>
            <w:noProof/>
            <w:sz w:val="28"/>
            <w:szCs w:val="28"/>
          </w:rPr>
          <w:t xml:space="preserve"> </w:t>
        </w:r>
        <w:r w:rsidR="00C31CC9" w:rsidRPr="00C31CC9">
          <w:rPr>
            <w:rFonts w:ascii="Times New Roman" w:hAnsi="Times New Roman" w:cs="Times New Roman"/>
            <w:b/>
            <w:bCs/>
            <w:noProof/>
            <w:sz w:val="28"/>
            <w:szCs w:val="28"/>
          </w:rPr>
          <w:t xml:space="preserve">знаниям и умениям, которые необходимы для замещения должностей гражданской </w:t>
        </w:r>
        <w:r w:rsidR="00C31CC9" w:rsidRPr="00C31CC9">
          <w:rPr>
            <w:rFonts w:ascii="Times New Roman" w:hAnsi="Times New Roman" w:cs="Times New Roman"/>
            <w:b/>
            <w:bCs/>
            <w:noProof/>
            <w:sz w:val="28"/>
            <w:szCs w:val="28"/>
          </w:rPr>
          <w:t>службы</w:t>
        </w:r>
        <w:r w:rsidR="00ED24F2" w:rsidRPr="00ED24F2">
          <w:t xml:space="preserve"> </w:t>
        </w:r>
        <w:r w:rsidR="00ED24F2" w:rsidRPr="00ED24F2">
          <w:rPr>
            <w:rFonts w:ascii="Times New Roman" w:hAnsi="Times New Roman" w:cs="Times New Roman"/>
            <w:b/>
            <w:bCs/>
            <w:sz w:val="28"/>
            <w:szCs w:val="28"/>
          </w:rPr>
          <w:t xml:space="preserve">с учетом области и вида профессиональной служебной деятельности </w:t>
        </w:r>
        <w:r w:rsidR="007C3B26">
          <w:rPr>
            <w:rFonts w:ascii="Times New Roman" w:hAnsi="Times New Roman" w:cs="Times New Roman"/>
            <w:b/>
            <w:bCs/>
            <w:sz w:val="28"/>
            <w:szCs w:val="28"/>
          </w:rPr>
          <w:t xml:space="preserve">государственных </w:t>
        </w:r>
        <w:r w:rsidR="00ED24F2" w:rsidRPr="00ED24F2">
          <w:rPr>
            <w:rFonts w:ascii="Times New Roman" w:hAnsi="Times New Roman" w:cs="Times New Roman"/>
            <w:b/>
            <w:bCs/>
            <w:sz w:val="28"/>
            <w:szCs w:val="28"/>
          </w:rPr>
          <w:t>гражданских служащих</w:t>
        </w:r>
        <w:r w:rsidR="00ED24F2">
          <w:rPr>
            <w:rFonts w:ascii="Times New Roman" w:hAnsi="Times New Roman" w:cs="Times New Roman"/>
            <w:b/>
            <w:bCs/>
            <w:sz w:val="28"/>
            <w:szCs w:val="28"/>
          </w:rPr>
          <w:t>..…</w:t>
        </w:r>
        <w:r w:rsidR="005B7C7E">
          <w:rPr>
            <w:rFonts w:ascii="Times New Roman" w:hAnsi="Times New Roman" w:cs="Times New Roman"/>
            <w:b/>
            <w:bCs/>
            <w:noProof/>
            <w:sz w:val="28"/>
            <w:szCs w:val="28"/>
          </w:rPr>
          <w:t>....</w:t>
        </w:r>
        <w:r w:rsidR="00ED24F2" w:rsidRPr="00ED24F2">
          <w:rPr>
            <w:rFonts w:ascii="Times New Roman" w:hAnsi="Times New Roman" w:cs="Times New Roman"/>
            <w:b/>
            <w:bCs/>
            <w:noProof/>
            <w:sz w:val="28"/>
            <w:szCs w:val="28"/>
          </w:rPr>
          <w:t>......</w:t>
        </w:r>
        <w:r w:rsidR="007C3B26">
          <w:rPr>
            <w:rFonts w:ascii="Times New Roman" w:hAnsi="Times New Roman" w:cs="Times New Roman"/>
            <w:b/>
            <w:bCs/>
            <w:noProof/>
            <w:sz w:val="28"/>
            <w:szCs w:val="28"/>
          </w:rPr>
          <w:t>……</w:t>
        </w:r>
        <w:r w:rsidR="00ED24F2">
          <w:rPr>
            <w:rFonts w:ascii="Times New Roman" w:hAnsi="Times New Roman" w:cs="Times New Roman"/>
            <w:b/>
            <w:bCs/>
            <w:noProof/>
            <w:sz w:val="28"/>
            <w:szCs w:val="28"/>
          </w:rPr>
          <w:t>……………</w:t>
        </w:r>
        <w:r w:rsidR="00D93AB4">
          <w:rPr>
            <w:rFonts w:ascii="Times New Roman" w:hAnsi="Times New Roman" w:cs="Times New Roman"/>
            <w:b/>
            <w:bCs/>
            <w:noProof/>
            <w:sz w:val="28"/>
            <w:szCs w:val="28"/>
          </w:rPr>
          <w:t>…</w:t>
        </w:r>
        <w:r w:rsidR="00ED24F2" w:rsidRPr="00ED24F2">
          <w:rPr>
            <w:rFonts w:ascii="Times New Roman" w:hAnsi="Times New Roman" w:cs="Times New Roman"/>
            <w:b/>
            <w:bCs/>
            <w:noProof/>
            <w:sz w:val="28"/>
            <w:szCs w:val="28"/>
          </w:rPr>
          <w:t>.....</w:t>
        </w:r>
        <w:r w:rsidR="00ED24F2" w:rsidRPr="00ED24F2">
          <w:t xml:space="preserve"> </w:t>
        </w:r>
        <w:r w:rsidR="00882CAA">
          <w:rPr>
            <w:rFonts w:ascii="Times New Roman" w:hAnsi="Times New Roman" w:cs="Times New Roman"/>
            <w:b/>
            <w:noProof/>
            <w:webHidden/>
            <w:sz w:val="28"/>
            <w:szCs w:val="28"/>
          </w:rPr>
          <w:t>31</w:t>
        </w:r>
      </w:hyperlink>
    </w:p>
    <w:p w:rsidR="00983BC6" w:rsidRPr="004F7342" w:rsidRDefault="00E84FD1" w:rsidP="007C3B26">
      <w:pPr>
        <w:pStyle w:val="11"/>
        <w:rPr>
          <w:rFonts w:eastAsia="Times New Roman"/>
          <w:lang w:eastAsia="ru-RU"/>
        </w:rPr>
      </w:pPr>
      <w:hyperlink w:anchor="_Toc406419227" w:history="1">
        <w:r w:rsidR="00983BC6" w:rsidRPr="004F7342">
          <w:rPr>
            <w:rStyle w:val="a3"/>
            <w:color w:val="auto"/>
            <w:u w:val="none"/>
          </w:rPr>
          <w:t xml:space="preserve">5. Организация </w:t>
        </w:r>
        <w:r w:rsidR="00983BC6" w:rsidRPr="004F7342">
          <w:rPr>
            <w:rStyle w:val="a3"/>
            <w:color w:val="auto"/>
            <w:u w:val="none"/>
          </w:rPr>
          <w:t>р</w:t>
        </w:r>
        <w:r w:rsidR="00983BC6" w:rsidRPr="004F7342">
          <w:rPr>
            <w:rStyle w:val="a3"/>
            <w:color w:val="auto"/>
            <w:u w:val="none"/>
          </w:rPr>
          <w:t>аботы по уточнен</w:t>
        </w:r>
        <w:r w:rsidR="00983BC6" w:rsidRPr="004F7342">
          <w:rPr>
            <w:rStyle w:val="a3"/>
            <w:color w:val="auto"/>
            <w:u w:val="none"/>
          </w:rPr>
          <w:t>и</w:t>
        </w:r>
        <w:r w:rsidR="00983BC6" w:rsidRPr="004F7342">
          <w:rPr>
            <w:rStyle w:val="a3"/>
            <w:color w:val="auto"/>
            <w:u w:val="none"/>
          </w:rPr>
          <w:t>ю</w:t>
        </w:r>
        <w:r w:rsidR="00983BC6" w:rsidRPr="004F7342">
          <w:rPr>
            <w:rStyle w:val="a3"/>
            <w:color w:val="auto"/>
            <w:u w:val="none"/>
          </w:rPr>
          <w:t xml:space="preserve"> </w:t>
        </w:r>
        <w:r w:rsidR="00CA4B62">
          <w:rPr>
            <w:rStyle w:val="a3"/>
            <w:color w:val="auto"/>
            <w:u w:val="none"/>
          </w:rPr>
          <w:t>п</w:t>
        </w:r>
        <w:r w:rsidR="00CA4B62">
          <w:rPr>
            <w:rStyle w:val="a3"/>
            <w:color w:val="auto"/>
            <w:u w:val="none"/>
          </w:rPr>
          <w:t>оложений должностного регла</w:t>
        </w:r>
        <w:r w:rsidR="00CA4B62">
          <w:rPr>
            <w:rStyle w:val="a3"/>
            <w:color w:val="auto"/>
            <w:u w:val="none"/>
          </w:rPr>
          <w:t>м</w:t>
        </w:r>
        <w:r w:rsidR="00CA4B62">
          <w:rPr>
            <w:rStyle w:val="a3"/>
            <w:color w:val="auto"/>
            <w:u w:val="none"/>
          </w:rPr>
          <w:t>ента, посвя</w:t>
        </w:r>
        <w:r w:rsidR="00CA4B62">
          <w:rPr>
            <w:rStyle w:val="a3"/>
            <w:color w:val="auto"/>
            <w:u w:val="none"/>
          </w:rPr>
          <w:t>щ</w:t>
        </w:r>
        <w:r w:rsidR="00CA4B62">
          <w:rPr>
            <w:rStyle w:val="a3"/>
            <w:color w:val="auto"/>
            <w:u w:val="none"/>
          </w:rPr>
          <w:t>енн</w:t>
        </w:r>
        <w:r w:rsidR="00CA4B62">
          <w:rPr>
            <w:rStyle w:val="a3"/>
            <w:color w:val="auto"/>
            <w:u w:val="none"/>
          </w:rPr>
          <w:t>ы</w:t>
        </w:r>
        <w:r w:rsidR="00CA4B62">
          <w:rPr>
            <w:rStyle w:val="a3"/>
            <w:color w:val="auto"/>
            <w:u w:val="none"/>
          </w:rPr>
          <w:t>х</w:t>
        </w:r>
        <w:r w:rsidR="00CA4B62">
          <w:rPr>
            <w:rStyle w:val="a3"/>
            <w:color w:val="auto"/>
            <w:u w:val="none"/>
          </w:rPr>
          <w:t xml:space="preserve"> </w:t>
        </w:r>
        <w:r w:rsidR="00CA4B62">
          <w:rPr>
            <w:rStyle w:val="a3"/>
            <w:color w:val="auto"/>
            <w:u w:val="none"/>
          </w:rPr>
          <w:t>квалифи</w:t>
        </w:r>
        <w:r w:rsidR="00CA4B62">
          <w:rPr>
            <w:rStyle w:val="a3"/>
            <w:color w:val="auto"/>
            <w:u w:val="none"/>
          </w:rPr>
          <w:t>к</w:t>
        </w:r>
        <w:r w:rsidR="00CA4B62">
          <w:rPr>
            <w:rStyle w:val="a3"/>
            <w:color w:val="auto"/>
            <w:u w:val="none"/>
          </w:rPr>
          <w:t xml:space="preserve">ационным требованиям, </w:t>
        </w:r>
        <w:r w:rsidR="00983BC6" w:rsidRPr="004F7342">
          <w:rPr>
            <w:rStyle w:val="a3"/>
            <w:color w:val="auto"/>
            <w:u w:val="none"/>
          </w:rPr>
          <w:t xml:space="preserve">и </w:t>
        </w:r>
        <w:r w:rsidR="00CA4B62">
          <w:rPr>
            <w:rStyle w:val="a3"/>
            <w:color w:val="auto"/>
            <w:u w:val="none"/>
          </w:rPr>
          <w:t xml:space="preserve">его </w:t>
        </w:r>
        <w:r w:rsidR="00983BC6" w:rsidRPr="004F7342">
          <w:rPr>
            <w:rStyle w:val="a3"/>
            <w:color w:val="auto"/>
            <w:u w:val="none"/>
          </w:rPr>
          <w:t>утверждению</w:t>
        </w:r>
        <w:r w:rsidR="00983BC6" w:rsidRPr="004F7342">
          <w:rPr>
            <w:webHidden/>
          </w:rPr>
          <w:tab/>
        </w:r>
        <w:r w:rsidR="00882CAA">
          <w:rPr>
            <w:webHidden/>
          </w:rPr>
          <w:t>32</w:t>
        </w:r>
      </w:hyperlink>
    </w:p>
    <w:p w:rsidR="00983BC6" w:rsidRPr="00ED24F2" w:rsidRDefault="00E84FD1" w:rsidP="007C3B26">
      <w:pPr>
        <w:pStyle w:val="11"/>
      </w:pPr>
      <w:hyperlink w:anchor="_Toc406419229" w:history="1">
        <w:r w:rsidR="00983BC6" w:rsidRPr="004F7342">
          <w:rPr>
            <w:rStyle w:val="a3"/>
            <w:color w:val="auto"/>
            <w:u w:val="none"/>
          </w:rPr>
          <w:t xml:space="preserve">Приложение </w:t>
        </w:r>
        <w:r w:rsidR="00983BC6" w:rsidRPr="004F7342">
          <w:rPr>
            <w:rStyle w:val="a3"/>
            <w:color w:val="auto"/>
            <w:u w:val="none"/>
          </w:rPr>
          <w:t>№</w:t>
        </w:r>
        <w:r w:rsidR="005F3B99">
          <w:rPr>
            <w:rStyle w:val="a3"/>
            <w:color w:val="auto"/>
            <w:u w:val="none"/>
          </w:rPr>
          <w:t> </w:t>
        </w:r>
        <w:r w:rsidR="00983BC6" w:rsidRPr="004F7342">
          <w:rPr>
            <w:rStyle w:val="a3"/>
            <w:color w:val="auto"/>
            <w:u w:val="none"/>
          </w:rPr>
          <w:t xml:space="preserve">1. </w:t>
        </w:r>
      </w:hyperlink>
      <w:r w:rsidRPr="004F7342">
        <w:fldChar w:fldCharType="begin"/>
      </w:r>
      <w:r w:rsidRPr="004F7342">
        <w:instrText>HYPERLINK \l "_Toc406419286"</w:instrText>
      </w:r>
      <w:r w:rsidRPr="004F7342">
        <w:fldChar w:fldCharType="separate"/>
      </w:r>
      <w:r w:rsidR="00A80D85">
        <w:rPr>
          <w:rStyle w:val="a3"/>
          <w:color w:val="auto"/>
          <w:u w:val="none"/>
        </w:rPr>
        <w:t>Ф</w:t>
      </w:r>
      <w:r w:rsidR="00983BC6" w:rsidRPr="004F7342">
        <w:rPr>
          <w:rStyle w:val="a3"/>
          <w:color w:val="auto"/>
          <w:u w:val="none"/>
        </w:rPr>
        <w:t>орма</w:t>
      </w:r>
      <w:r w:rsidRPr="004F7342">
        <w:fldChar w:fldCharType="end"/>
      </w:r>
      <w:r w:rsidR="00983BC6" w:rsidRPr="004F7342">
        <w:rPr>
          <w:rStyle w:val="a3"/>
          <w:color w:val="auto"/>
          <w:u w:val="none"/>
        </w:rPr>
        <w:t xml:space="preserve"> </w:t>
      </w:r>
      <w:hyperlink w:anchor="_Toc406419287" w:history="1">
        <w:r w:rsidR="00983BC6" w:rsidRPr="004F7342">
          <w:rPr>
            <w:rStyle w:val="a3"/>
            <w:color w:val="auto"/>
            <w:u w:val="none"/>
          </w:rPr>
          <w:t>«</w:t>
        </w:r>
        <w:r w:rsidR="00BC471A">
          <w:rPr>
            <w:rStyle w:val="a3"/>
            <w:color w:val="auto"/>
            <w:u w:val="none"/>
          </w:rPr>
          <w:t>Профессиона</w:t>
        </w:r>
        <w:r w:rsidR="00BC471A">
          <w:rPr>
            <w:rStyle w:val="a3"/>
            <w:color w:val="auto"/>
            <w:u w:val="none"/>
          </w:rPr>
          <w:t>л</w:t>
        </w:r>
        <w:r w:rsidR="00BC471A">
          <w:rPr>
            <w:rStyle w:val="a3"/>
            <w:color w:val="auto"/>
            <w:u w:val="none"/>
          </w:rPr>
          <w:t>ьные</w:t>
        </w:r>
        <w:r w:rsidR="00983BC6" w:rsidRPr="004F7342">
          <w:rPr>
            <w:rStyle w:val="a3"/>
            <w:color w:val="auto"/>
            <w:u w:val="none"/>
          </w:rPr>
          <w:t xml:space="preserve"> квалификационные требо</w:t>
        </w:r>
        <w:r w:rsidR="00983BC6" w:rsidRPr="004F7342">
          <w:rPr>
            <w:rStyle w:val="a3"/>
            <w:color w:val="auto"/>
            <w:u w:val="none"/>
          </w:rPr>
          <w:t>в</w:t>
        </w:r>
        <w:r w:rsidR="00983BC6" w:rsidRPr="004F7342">
          <w:rPr>
            <w:rStyle w:val="a3"/>
            <w:color w:val="auto"/>
            <w:u w:val="none"/>
          </w:rPr>
          <w:t>ания</w:t>
        </w:r>
      </w:hyperlink>
      <w:r w:rsidR="00983BC6" w:rsidRPr="004F7342">
        <w:rPr>
          <w:rStyle w:val="a3"/>
          <w:color w:val="auto"/>
          <w:u w:val="none"/>
        </w:rPr>
        <w:t xml:space="preserve"> </w:t>
      </w:r>
      <w:hyperlink w:anchor="_Toc406419288" w:history="1">
        <w:r w:rsidR="00EE1273">
          <w:rPr>
            <w:rStyle w:val="a3"/>
            <w:color w:val="auto"/>
            <w:u w:val="none"/>
          </w:rPr>
          <w:t>в зависимости от области и вида профессиональной служебной деятельности государственного гражданского служаще</w:t>
        </w:r>
        <w:r w:rsidR="00EE1273">
          <w:rPr>
            <w:rStyle w:val="a3"/>
            <w:color w:val="auto"/>
            <w:u w:val="none"/>
          </w:rPr>
          <w:t>г</w:t>
        </w:r>
        <w:r w:rsidR="00EE1273">
          <w:rPr>
            <w:rStyle w:val="a3"/>
            <w:color w:val="auto"/>
            <w:u w:val="none"/>
          </w:rPr>
          <w:t>о</w:t>
        </w:r>
        <w:r w:rsidR="00A076C9" w:rsidRPr="004F7342">
          <w:rPr>
            <w:rStyle w:val="a3"/>
            <w:color w:val="auto"/>
            <w:u w:val="none"/>
          </w:rPr>
          <w:t xml:space="preserve">» </w:t>
        </w:r>
      </w:hyperlink>
      <w:r w:rsidR="00983BC6" w:rsidRPr="004F7342">
        <w:rPr>
          <w:rStyle w:val="a3"/>
          <w:color w:val="auto"/>
          <w:u w:val="none"/>
        </w:rPr>
        <w:t xml:space="preserve">и </w:t>
      </w:r>
      <w:hyperlink w:anchor="_Toc406419289" w:history="1">
        <w:r w:rsidR="007C3B26">
          <w:rPr>
            <w:rStyle w:val="a3"/>
            <w:color w:val="auto"/>
            <w:u w:val="none"/>
          </w:rPr>
          <w:t>р</w:t>
        </w:r>
        <w:r w:rsidR="00983BC6" w:rsidRPr="004F7342">
          <w:rPr>
            <w:rStyle w:val="a3"/>
            <w:color w:val="auto"/>
            <w:u w:val="none"/>
          </w:rPr>
          <w:t>екомендации</w:t>
        </w:r>
      </w:hyperlink>
      <w:r w:rsidR="00983BC6" w:rsidRPr="004F7342">
        <w:rPr>
          <w:rStyle w:val="a3"/>
          <w:color w:val="auto"/>
          <w:u w:val="none"/>
        </w:rPr>
        <w:t xml:space="preserve"> </w:t>
      </w:r>
      <w:hyperlink w:anchor="_Toc406419290" w:history="1">
        <w:r w:rsidR="00983BC6" w:rsidRPr="004F7342">
          <w:rPr>
            <w:rStyle w:val="a3"/>
            <w:color w:val="auto"/>
            <w:u w:val="none"/>
          </w:rPr>
          <w:t xml:space="preserve">по определению </w:t>
        </w:r>
        <w:r w:rsidR="00BC471A">
          <w:rPr>
            <w:rStyle w:val="a3"/>
            <w:color w:val="auto"/>
            <w:u w:val="none"/>
          </w:rPr>
          <w:t>профессиональных</w:t>
        </w:r>
        <w:r w:rsidR="00983BC6" w:rsidRPr="004F7342">
          <w:rPr>
            <w:rStyle w:val="a3"/>
            <w:color w:val="auto"/>
            <w:u w:val="none"/>
          </w:rPr>
          <w:t xml:space="preserve"> квалификационных требований в соответствии с </w:t>
        </w:r>
        <w:r w:rsidR="002A53DE">
          <w:rPr>
            <w:rStyle w:val="a3"/>
            <w:color w:val="auto"/>
            <w:u w:val="none"/>
          </w:rPr>
          <w:t xml:space="preserve">указанной </w:t>
        </w:r>
        <w:r w:rsidR="00983BC6" w:rsidRPr="004F7342">
          <w:rPr>
            <w:rStyle w:val="a3"/>
            <w:color w:val="auto"/>
            <w:u w:val="none"/>
          </w:rPr>
          <w:t>формой</w:t>
        </w:r>
        <w:r w:rsidR="00983BC6" w:rsidRPr="004F7342">
          <w:rPr>
            <w:webHidden/>
          </w:rPr>
          <w:tab/>
        </w:r>
        <w:r w:rsidR="006F7CFC">
          <w:rPr>
            <w:webHidden/>
          </w:rPr>
          <w:t>3</w:t>
        </w:r>
        <w:r w:rsidR="008F3C02">
          <w:rPr>
            <w:webHidden/>
          </w:rPr>
          <w:t>6</w:t>
        </w:r>
      </w:hyperlink>
    </w:p>
    <w:p w:rsidR="0057290B" w:rsidRPr="004F7342" w:rsidRDefault="0057290B" w:rsidP="007C3B26">
      <w:pPr>
        <w:pStyle w:val="11"/>
        <w:rPr>
          <w:rFonts w:eastAsia="Times New Roman"/>
          <w:lang w:eastAsia="ru-RU"/>
        </w:rPr>
      </w:pPr>
      <w:hyperlink w:anchor="_Toc406419231" w:history="1">
        <w:r w:rsidRPr="004F7342">
          <w:rPr>
            <w:rStyle w:val="a3"/>
            <w:color w:val="auto"/>
            <w:u w:val="none"/>
          </w:rPr>
          <w:t>Приложение №</w:t>
        </w:r>
        <w:r w:rsidR="005F3B99">
          <w:rPr>
            <w:rStyle w:val="a3"/>
            <w:color w:val="auto"/>
            <w:u w:val="none"/>
          </w:rPr>
          <w:t> </w:t>
        </w:r>
        <w:r w:rsidR="00ED24F2">
          <w:rPr>
            <w:rStyle w:val="a3"/>
            <w:color w:val="auto"/>
            <w:u w:val="none"/>
          </w:rPr>
          <w:t>2</w:t>
        </w:r>
        <w:r w:rsidRPr="004F7342">
          <w:rPr>
            <w:rStyle w:val="a3"/>
            <w:color w:val="auto"/>
            <w:u w:val="none"/>
          </w:rPr>
          <w:t xml:space="preserve">. </w:t>
        </w:r>
      </w:hyperlink>
      <w:r w:rsidRPr="004F7342">
        <w:t>Пример заполнения формы «</w:t>
      </w:r>
      <w:r w:rsidR="00BC471A">
        <w:t>Профессиональные</w:t>
      </w:r>
      <w:r w:rsidRPr="004F7342">
        <w:t xml:space="preserve"> квалификационные требования </w:t>
      </w:r>
      <w:r w:rsidR="00CA4B62" w:rsidRPr="00CA4B62">
        <w:t xml:space="preserve">в зависимости от области и вида </w:t>
      </w:r>
      <w:r w:rsidR="00CA4B62" w:rsidRPr="00CA4B62">
        <w:lastRenderedPageBreak/>
        <w:t>профессиональной служебной деятельности государственного гражданского служащего</w:t>
      </w:r>
      <w:r w:rsidRPr="004F7342">
        <w:t>»</w:t>
      </w:r>
      <w:r w:rsidR="00B731DF">
        <w:t>…………………………</w:t>
      </w:r>
      <w:r w:rsidR="008927BB">
        <w:t>…………………….</w:t>
      </w:r>
      <w:r w:rsidR="00B731DF">
        <w:t>……</w:t>
      </w:r>
      <w:r w:rsidR="008F3C02">
        <w:t>41</w:t>
      </w:r>
    </w:p>
    <w:p w:rsidR="00983BC6" w:rsidRPr="004F7342" w:rsidRDefault="00E84FD1" w:rsidP="007C3B26">
      <w:pPr>
        <w:pStyle w:val="11"/>
        <w:rPr>
          <w:rFonts w:eastAsia="Times New Roman"/>
          <w:lang w:eastAsia="ru-RU"/>
        </w:rPr>
      </w:pPr>
      <w:hyperlink w:anchor="_Toc406419294" w:history="1">
        <w:r w:rsidR="00983BC6" w:rsidRPr="004F7342">
          <w:rPr>
            <w:rStyle w:val="a3"/>
            <w:color w:val="auto"/>
            <w:u w:val="none"/>
          </w:rPr>
          <w:t>Приложение №</w:t>
        </w:r>
        <w:r w:rsidR="005F3B99">
          <w:rPr>
            <w:rStyle w:val="a3"/>
            <w:color w:val="auto"/>
            <w:u w:val="none"/>
          </w:rPr>
          <w:t> </w:t>
        </w:r>
        <w:r w:rsidR="00ED24F2">
          <w:rPr>
            <w:rStyle w:val="a3"/>
            <w:color w:val="auto"/>
            <w:u w:val="none"/>
          </w:rPr>
          <w:t>3</w:t>
        </w:r>
        <w:r w:rsidR="00983BC6" w:rsidRPr="004F7342">
          <w:rPr>
            <w:rStyle w:val="a3"/>
            <w:color w:val="auto"/>
            <w:u w:val="none"/>
          </w:rPr>
          <w:t xml:space="preserve">. </w:t>
        </w:r>
      </w:hyperlink>
      <w:hyperlink w:anchor="_Toc406419295" w:history="1">
        <w:r w:rsidR="00983BC6" w:rsidRPr="004F7342">
          <w:rPr>
            <w:rStyle w:val="a3"/>
            <w:color w:val="auto"/>
            <w:u w:val="none"/>
          </w:rPr>
          <w:t xml:space="preserve">Рекомендуемая структура </w:t>
        </w:r>
        <w:r w:rsidR="00EE1273">
          <w:rPr>
            <w:rStyle w:val="a3"/>
            <w:color w:val="auto"/>
            <w:u w:val="none"/>
          </w:rPr>
          <w:t>по</w:t>
        </w:r>
        <w:r w:rsidR="00EE1273">
          <w:rPr>
            <w:rStyle w:val="a3"/>
            <w:color w:val="auto"/>
            <w:u w:val="none"/>
          </w:rPr>
          <w:t>л</w:t>
        </w:r>
        <w:r w:rsidR="00EE1273">
          <w:rPr>
            <w:rStyle w:val="a3"/>
            <w:color w:val="auto"/>
            <w:u w:val="none"/>
          </w:rPr>
          <w:t xml:space="preserve">ожений </w:t>
        </w:r>
        <w:r w:rsidR="00983BC6" w:rsidRPr="004F7342">
          <w:rPr>
            <w:rStyle w:val="a3"/>
            <w:color w:val="auto"/>
            <w:u w:val="none"/>
          </w:rPr>
          <w:t>должностного регламента</w:t>
        </w:r>
      </w:hyperlink>
      <w:hyperlink w:anchor="_Toc406419296" w:history="1">
        <w:r w:rsidR="00EE1273">
          <w:rPr>
            <w:rStyle w:val="a3"/>
            <w:color w:val="auto"/>
            <w:u w:val="none"/>
          </w:rPr>
          <w:t xml:space="preserve">, посвященных квалификационным требованиям </w:t>
        </w:r>
        <w:r w:rsidR="00056F00">
          <w:rPr>
            <w:webHidden/>
          </w:rPr>
          <w:t>…</w:t>
        </w:r>
        <w:r w:rsidR="00300D0F">
          <w:rPr>
            <w:webHidden/>
          </w:rPr>
          <w:t>..</w:t>
        </w:r>
        <w:r w:rsidR="00B731DF">
          <w:rPr>
            <w:webHidden/>
          </w:rPr>
          <w:t>……...</w:t>
        </w:r>
        <w:r w:rsidR="006F7CFC">
          <w:rPr>
            <w:webHidden/>
          </w:rPr>
          <w:t>4</w:t>
        </w:r>
        <w:r w:rsidR="008F3C02">
          <w:rPr>
            <w:webHidden/>
          </w:rPr>
          <w:t>7</w:t>
        </w:r>
      </w:hyperlink>
    </w:p>
    <w:p w:rsidR="00CA4B62" w:rsidRDefault="00C27290" w:rsidP="00ED24F2">
      <w:pPr>
        <w:spacing w:after="0" w:line="240" w:lineRule="auto"/>
        <w:outlineLvl w:val="0"/>
        <w:rPr>
          <w:rFonts w:ascii="Times New Roman" w:hAnsi="Times New Roman"/>
          <w:b/>
          <w:bCs/>
        </w:rPr>
      </w:pPr>
      <w:r w:rsidRPr="007C41F8">
        <w:rPr>
          <w:rFonts w:ascii="Times New Roman" w:hAnsi="Times New Roman"/>
          <w:b/>
          <w:noProof/>
          <w:sz w:val="28"/>
          <w:szCs w:val="28"/>
        </w:rPr>
        <w:t>Приложение №</w:t>
      </w:r>
      <w:r w:rsidR="005F3B99">
        <w:rPr>
          <w:rFonts w:ascii="Times New Roman" w:hAnsi="Times New Roman"/>
          <w:b/>
          <w:noProof/>
          <w:sz w:val="28"/>
          <w:szCs w:val="28"/>
        </w:rPr>
        <w:t> </w:t>
      </w:r>
      <w:r w:rsidR="00ED24F2">
        <w:rPr>
          <w:rFonts w:ascii="Times New Roman" w:hAnsi="Times New Roman"/>
          <w:b/>
          <w:noProof/>
          <w:sz w:val="28"/>
          <w:szCs w:val="28"/>
        </w:rPr>
        <w:t>4</w:t>
      </w:r>
      <w:r w:rsidRPr="007C41F8">
        <w:rPr>
          <w:rFonts w:ascii="Times New Roman" w:hAnsi="Times New Roman"/>
          <w:b/>
          <w:noProof/>
          <w:sz w:val="28"/>
          <w:szCs w:val="28"/>
        </w:rPr>
        <w:t>.</w:t>
      </w:r>
      <w:r w:rsidRPr="00C27290">
        <w:rPr>
          <w:noProof/>
        </w:rPr>
        <w:t xml:space="preserve"> </w:t>
      </w:r>
      <w:r w:rsidR="00983BC6" w:rsidRPr="00C27290">
        <w:rPr>
          <w:rFonts w:ascii="Times New Roman" w:hAnsi="Times New Roman"/>
          <w:b/>
          <w:noProof/>
          <w:sz w:val="28"/>
          <w:szCs w:val="28"/>
        </w:rPr>
        <w:t xml:space="preserve">Пример </w:t>
      </w:r>
      <w:r w:rsidR="00FE0AE8" w:rsidRPr="00C27290">
        <w:rPr>
          <w:rFonts w:ascii="Times New Roman" w:hAnsi="Times New Roman"/>
          <w:b/>
          <w:noProof/>
          <w:sz w:val="28"/>
          <w:szCs w:val="28"/>
        </w:rPr>
        <w:t>положени</w:t>
      </w:r>
      <w:r w:rsidR="00FE0AE8">
        <w:rPr>
          <w:rFonts w:ascii="Times New Roman" w:hAnsi="Times New Roman"/>
          <w:b/>
          <w:noProof/>
          <w:sz w:val="28"/>
          <w:szCs w:val="28"/>
        </w:rPr>
        <w:t>й</w:t>
      </w:r>
      <w:r w:rsidR="00FE0AE8" w:rsidRPr="00C27290">
        <w:rPr>
          <w:rFonts w:ascii="Times New Roman" w:hAnsi="Times New Roman"/>
          <w:b/>
          <w:noProof/>
          <w:sz w:val="28"/>
          <w:szCs w:val="28"/>
        </w:rPr>
        <w:t xml:space="preserve"> </w:t>
      </w:r>
      <w:r w:rsidR="004F7342" w:rsidRPr="00C27290">
        <w:rPr>
          <w:rFonts w:ascii="Times New Roman" w:hAnsi="Times New Roman"/>
          <w:b/>
          <w:noProof/>
          <w:sz w:val="28"/>
          <w:szCs w:val="28"/>
        </w:rPr>
        <w:t>должностного регламента</w:t>
      </w:r>
      <w:r w:rsidR="00FE0AE8">
        <w:rPr>
          <w:rFonts w:ascii="Times New Roman" w:hAnsi="Times New Roman"/>
          <w:b/>
          <w:noProof/>
          <w:sz w:val="28"/>
          <w:szCs w:val="28"/>
        </w:rPr>
        <w:t xml:space="preserve">, посвященных квалификационным требованиям </w:t>
      </w:r>
      <w:r w:rsidR="00760F44">
        <w:rPr>
          <w:rFonts w:ascii="Times New Roman" w:hAnsi="Times New Roman"/>
          <w:b/>
          <w:noProof/>
          <w:sz w:val="28"/>
          <w:szCs w:val="28"/>
        </w:rPr>
        <w:t>………………</w:t>
      </w:r>
      <w:r w:rsidR="00C80C18">
        <w:rPr>
          <w:rFonts w:ascii="Times New Roman" w:hAnsi="Times New Roman"/>
          <w:b/>
          <w:noProof/>
          <w:sz w:val="28"/>
          <w:szCs w:val="28"/>
        </w:rPr>
        <w:t>..</w:t>
      </w:r>
      <w:r w:rsidR="00760F44">
        <w:rPr>
          <w:rFonts w:ascii="Times New Roman" w:hAnsi="Times New Roman"/>
          <w:b/>
          <w:noProof/>
          <w:sz w:val="28"/>
          <w:szCs w:val="28"/>
        </w:rPr>
        <w:t>………</w:t>
      </w:r>
      <w:r w:rsidR="00B731DF">
        <w:rPr>
          <w:rFonts w:ascii="Times New Roman" w:hAnsi="Times New Roman"/>
          <w:b/>
          <w:noProof/>
          <w:sz w:val="28"/>
          <w:szCs w:val="28"/>
        </w:rPr>
        <w:t>..</w:t>
      </w:r>
      <w:r w:rsidR="008F3C02">
        <w:rPr>
          <w:rFonts w:ascii="Times New Roman" w:hAnsi="Times New Roman"/>
          <w:b/>
          <w:noProof/>
          <w:sz w:val="28"/>
          <w:szCs w:val="28"/>
        </w:rPr>
        <w:t>52</w:t>
      </w:r>
      <w:r w:rsidR="00E84FD1" w:rsidRPr="004F7342">
        <w:rPr>
          <w:rFonts w:ascii="Times New Roman" w:hAnsi="Times New Roman"/>
          <w:b/>
          <w:sz w:val="28"/>
          <w:szCs w:val="28"/>
        </w:rPr>
        <w:fldChar w:fldCharType="end"/>
      </w:r>
      <w:bookmarkStart w:id="1" w:name="_Toc406419214"/>
    </w:p>
    <w:p w:rsidR="00CA4B62" w:rsidRDefault="00CA4B62" w:rsidP="00CA4B62">
      <w:pPr>
        <w:spacing w:after="0"/>
        <w:outlineLvl w:val="0"/>
        <w:rPr>
          <w:rFonts w:ascii="Times New Roman" w:hAnsi="Times New Roman"/>
          <w:b/>
          <w:bCs/>
        </w:rPr>
      </w:pPr>
    </w:p>
    <w:p w:rsidR="00CA4B62" w:rsidRDefault="00CA4B62" w:rsidP="00CA4B62">
      <w:pPr>
        <w:spacing w:after="0"/>
        <w:outlineLvl w:val="0"/>
        <w:rPr>
          <w:rFonts w:ascii="Times New Roman" w:hAnsi="Times New Roman"/>
          <w:b/>
          <w:bCs/>
        </w:rPr>
      </w:pPr>
    </w:p>
    <w:p w:rsidR="00CA4B62" w:rsidRDefault="00CA4B62" w:rsidP="00CA4B62">
      <w:pPr>
        <w:spacing w:after="0"/>
        <w:outlineLvl w:val="0"/>
        <w:rPr>
          <w:rFonts w:ascii="Times New Roman" w:hAnsi="Times New Roman"/>
          <w:b/>
          <w:bCs/>
        </w:rPr>
      </w:pPr>
    </w:p>
    <w:p w:rsidR="00CA4B62" w:rsidRDefault="00CA4B62" w:rsidP="00CA4B62">
      <w:pPr>
        <w:spacing w:after="0"/>
        <w:outlineLvl w:val="0"/>
        <w:rPr>
          <w:rFonts w:ascii="Times New Roman" w:hAnsi="Times New Roman"/>
          <w:b/>
          <w:bCs/>
        </w:rPr>
      </w:pPr>
    </w:p>
    <w:p w:rsidR="00CA4B62" w:rsidRDefault="00CA4B62" w:rsidP="00CA4B62">
      <w:pPr>
        <w:spacing w:after="0"/>
        <w:outlineLvl w:val="0"/>
        <w:rPr>
          <w:rFonts w:ascii="Times New Roman" w:hAnsi="Times New Roman"/>
          <w:b/>
          <w:bCs/>
        </w:rPr>
      </w:pPr>
    </w:p>
    <w:p w:rsidR="005B7C7E" w:rsidRDefault="005B7C7E" w:rsidP="00CA4B62">
      <w:pPr>
        <w:spacing w:after="0"/>
        <w:outlineLvl w:val="0"/>
        <w:rPr>
          <w:rFonts w:ascii="Times New Roman" w:hAnsi="Times New Roman"/>
          <w:b/>
          <w:bCs/>
        </w:rPr>
      </w:pPr>
    </w:p>
    <w:p w:rsidR="005B7C7E" w:rsidRDefault="005B7C7E" w:rsidP="00CA4B62">
      <w:pPr>
        <w:spacing w:after="0"/>
        <w:outlineLvl w:val="0"/>
        <w:rPr>
          <w:rFonts w:ascii="Times New Roman" w:hAnsi="Times New Roman"/>
          <w:b/>
          <w:bCs/>
        </w:rPr>
      </w:pPr>
    </w:p>
    <w:p w:rsidR="005B7C7E" w:rsidRDefault="005B7C7E" w:rsidP="00CA4B62">
      <w:pPr>
        <w:spacing w:after="0"/>
        <w:outlineLvl w:val="0"/>
        <w:rPr>
          <w:rFonts w:ascii="Times New Roman" w:hAnsi="Times New Roman"/>
          <w:b/>
          <w:bCs/>
        </w:rPr>
      </w:pPr>
    </w:p>
    <w:p w:rsidR="005B7C7E" w:rsidRDefault="005B7C7E" w:rsidP="00CA4B62">
      <w:pPr>
        <w:spacing w:after="0"/>
        <w:outlineLvl w:val="0"/>
        <w:rPr>
          <w:rFonts w:ascii="Times New Roman" w:hAnsi="Times New Roman"/>
          <w:b/>
          <w:bCs/>
        </w:rPr>
      </w:pPr>
    </w:p>
    <w:p w:rsidR="005B7C7E" w:rsidRDefault="005B7C7E" w:rsidP="00CA4B62">
      <w:pPr>
        <w:spacing w:after="0"/>
        <w:outlineLvl w:val="0"/>
        <w:rPr>
          <w:rFonts w:ascii="Times New Roman" w:hAnsi="Times New Roman"/>
          <w:b/>
          <w:bCs/>
        </w:rPr>
      </w:pPr>
    </w:p>
    <w:p w:rsidR="005B7C7E" w:rsidRDefault="005B7C7E" w:rsidP="00CA4B62">
      <w:pPr>
        <w:spacing w:after="0"/>
        <w:outlineLvl w:val="0"/>
        <w:rPr>
          <w:rFonts w:ascii="Times New Roman" w:hAnsi="Times New Roman"/>
          <w:b/>
          <w:bCs/>
        </w:rPr>
      </w:pPr>
    </w:p>
    <w:p w:rsidR="005B7C7E" w:rsidRDefault="005B7C7E" w:rsidP="00CA4B62">
      <w:pPr>
        <w:spacing w:after="0"/>
        <w:outlineLvl w:val="0"/>
        <w:rPr>
          <w:rFonts w:ascii="Times New Roman" w:hAnsi="Times New Roman"/>
          <w:b/>
          <w:bCs/>
        </w:rPr>
      </w:pPr>
    </w:p>
    <w:p w:rsidR="00CA4B62" w:rsidRDefault="00CA4B62" w:rsidP="00CA4B62">
      <w:pPr>
        <w:spacing w:after="0"/>
        <w:outlineLvl w:val="0"/>
        <w:rPr>
          <w:rFonts w:ascii="Times New Roman" w:hAnsi="Times New Roman"/>
          <w:b/>
          <w:bCs/>
        </w:rPr>
      </w:pPr>
    </w:p>
    <w:p w:rsidR="00CA4B62" w:rsidRDefault="00CA4B62"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B731DF" w:rsidRDefault="00B731DF"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A80D85" w:rsidRDefault="00A80D85" w:rsidP="00CA4B62">
      <w:pPr>
        <w:spacing w:after="0"/>
        <w:outlineLvl w:val="0"/>
        <w:rPr>
          <w:rFonts w:ascii="Times New Roman" w:hAnsi="Times New Roman"/>
          <w:b/>
          <w:bCs/>
        </w:rPr>
      </w:pPr>
    </w:p>
    <w:p w:rsidR="00A80D85" w:rsidRDefault="00A80D85" w:rsidP="00CA4B62">
      <w:pPr>
        <w:spacing w:after="0"/>
        <w:outlineLvl w:val="0"/>
        <w:rPr>
          <w:rFonts w:ascii="Times New Roman" w:hAnsi="Times New Roman"/>
          <w:b/>
          <w:bCs/>
        </w:rPr>
      </w:pPr>
    </w:p>
    <w:p w:rsidR="00A80D85" w:rsidRDefault="00A80D85"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760F44" w:rsidRDefault="00760F44" w:rsidP="00CA4B62">
      <w:pPr>
        <w:spacing w:after="0"/>
        <w:outlineLvl w:val="0"/>
        <w:rPr>
          <w:rFonts w:ascii="Times New Roman" w:hAnsi="Times New Roman"/>
          <w:b/>
          <w:bCs/>
        </w:rPr>
      </w:pPr>
    </w:p>
    <w:p w:rsidR="00760F44" w:rsidRDefault="00760F44" w:rsidP="00CA4B62">
      <w:pPr>
        <w:spacing w:after="0"/>
        <w:outlineLvl w:val="0"/>
        <w:rPr>
          <w:rFonts w:ascii="Times New Roman" w:hAnsi="Times New Roman"/>
          <w:b/>
          <w:bCs/>
        </w:rPr>
      </w:pPr>
    </w:p>
    <w:p w:rsidR="00760F44" w:rsidRDefault="00760F44"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p w:rsidR="00CA4B62" w:rsidRDefault="00CA4B62" w:rsidP="00CA4B62">
      <w:pPr>
        <w:spacing w:after="0"/>
        <w:outlineLvl w:val="0"/>
        <w:rPr>
          <w:rFonts w:ascii="Times New Roman" w:hAnsi="Times New Roman"/>
          <w:b/>
          <w:bCs/>
        </w:rPr>
      </w:pPr>
    </w:p>
    <w:p w:rsidR="00300D0F" w:rsidRDefault="00300D0F" w:rsidP="00CA4B62">
      <w:pPr>
        <w:spacing w:after="0"/>
        <w:outlineLvl w:val="0"/>
        <w:rPr>
          <w:rFonts w:ascii="Times New Roman" w:hAnsi="Times New Roman"/>
          <w:b/>
          <w:bCs/>
        </w:rPr>
      </w:pPr>
    </w:p>
    <w:p w:rsidR="00300D0F" w:rsidRDefault="00300D0F" w:rsidP="00CA4B62">
      <w:pPr>
        <w:spacing w:after="0"/>
        <w:outlineLvl w:val="0"/>
        <w:rPr>
          <w:rFonts w:ascii="Times New Roman" w:hAnsi="Times New Roman"/>
          <w:b/>
          <w:bCs/>
        </w:rPr>
      </w:pPr>
    </w:p>
    <w:p w:rsidR="007C3B26" w:rsidRDefault="007C3B26" w:rsidP="00CA4B62">
      <w:pPr>
        <w:spacing w:after="0"/>
        <w:outlineLvl w:val="0"/>
        <w:rPr>
          <w:rFonts w:ascii="Times New Roman" w:hAnsi="Times New Roman"/>
          <w:b/>
          <w:bCs/>
        </w:rPr>
      </w:pPr>
    </w:p>
    <w:bookmarkEnd w:id="1"/>
    <w:p w:rsidR="00983BC6" w:rsidRDefault="00D110C7" w:rsidP="00CA4B62">
      <w:pPr>
        <w:spacing w:after="0"/>
        <w:outlineLvl w:val="0"/>
        <w:rPr>
          <w:rFonts w:ascii="Times New Roman" w:hAnsi="Times New Roman"/>
          <w:sz w:val="36"/>
          <w:szCs w:val="36"/>
        </w:rPr>
      </w:pPr>
      <w:r>
        <w:rPr>
          <w:rFonts w:ascii="Times New Roman" w:hAnsi="Times New Roman"/>
          <w:noProof/>
          <w:sz w:val="36"/>
          <w:szCs w:val="36"/>
          <w:lang w:eastAsia="ru-RU"/>
        </w:rPr>
        <w:lastRenderedPageBreak/>
        <mc:AlternateContent>
          <mc:Choice Requires="wps">
            <w:drawing>
              <wp:anchor distT="0" distB="0" distL="114300" distR="114300" simplePos="0" relativeHeight="251651072" behindDoc="0" locked="0" layoutInCell="1" allowOverlap="1">
                <wp:simplePos x="0" y="0"/>
                <wp:positionH relativeFrom="column">
                  <wp:posOffset>-133985</wp:posOffset>
                </wp:positionH>
                <wp:positionV relativeFrom="paragraph">
                  <wp:posOffset>89535</wp:posOffset>
                </wp:positionV>
                <wp:extent cx="6082665" cy="445135"/>
                <wp:effectExtent l="12700" t="12700" r="10160"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4513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817E1" w:rsidRPr="00456E82" w:rsidRDefault="00C817E1">
                            <w:pPr>
                              <w:rPr>
                                <w:rFonts w:ascii="Times New Roman" w:hAnsi="Times New Roman"/>
                                <w:sz w:val="36"/>
                                <w:szCs w:val="36"/>
                              </w:rPr>
                            </w:pPr>
                            <w:r w:rsidRPr="00456E82">
                              <w:rPr>
                                <w:rFonts w:ascii="Times New Roman" w:hAnsi="Times New Roman"/>
                                <w:sz w:val="36"/>
                                <w:szCs w:val="36"/>
                              </w:rPr>
                              <w:t>Введение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7.05pt;width:478.95pt;height:3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" strokecolor="#fabf8f" strokeweight="1pt">
                <v:fill color2="#fbd4b4" focus="100%" type="gradient"/>
                <v:shadow on="t" color="#974706" opacity=".5" offset="1pt"/>
                <v:textbox>
                  <w:txbxContent>
                    <w:p w:rsidR="00C817E1" w:rsidRPr="00456E82" w:rsidRDefault="00C817E1">
                      <w:pPr>
                        <w:rPr>
                          <w:rFonts w:ascii="Times New Roman" w:hAnsi="Times New Roman"/>
                          <w:sz w:val="36"/>
                          <w:szCs w:val="36"/>
                        </w:rPr>
                      </w:pPr>
                      <w:r w:rsidRPr="00456E82">
                        <w:rPr>
                          <w:rFonts w:ascii="Times New Roman" w:hAnsi="Times New Roman"/>
                          <w:sz w:val="36"/>
                          <w:szCs w:val="36"/>
                        </w:rPr>
                        <w:t>Введение</w:t>
                      </w:r>
                    </w:p>
                  </w:txbxContent>
                </v:textbox>
              </v:shape>
            </w:pict>
          </mc:Fallback>
        </mc:AlternateContent>
      </w:r>
    </w:p>
    <w:p w:rsidR="00456E82" w:rsidRPr="00CA4B62" w:rsidRDefault="00456E82" w:rsidP="00CA4B62">
      <w:pPr>
        <w:spacing w:after="0"/>
        <w:outlineLvl w:val="0"/>
        <w:rPr>
          <w:rFonts w:ascii="Times New Roman" w:hAnsi="Times New Roman"/>
          <w:b/>
          <w:sz w:val="28"/>
          <w:szCs w:val="28"/>
        </w:rPr>
      </w:pPr>
    </w:p>
    <w:p w:rsidR="00983BC6" w:rsidRPr="00DE5193" w:rsidRDefault="00983BC6" w:rsidP="00983BC6">
      <w:pPr>
        <w:pStyle w:val="ad"/>
        <w:autoSpaceDE w:val="0"/>
        <w:autoSpaceDN w:val="0"/>
        <w:adjustRightInd w:val="0"/>
        <w:spacing w:after="0" w:line="240" w:lineRule="auto"/>
        <w:ind w:left="0" w:right="-2"/>
        <w:outlineLvl w:val="1"/>
        <w:rPr>
          <w:rFonts w:ascii="Times New Roman" w:hAnsi="Times New Roman"/>
          <w:b/>
          <w:sz w:val="28"/>
          <w:szCs w:val="28"/>
        </w:rPr>
      </w:pPr>
    </w:p>
    <w:p w:rsidR="00983BC6" w:rsidRPr="00DE5193" w:rsidRDefault="00983BC6" w:rsidP="008927BB">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Эффективное государственное управление возможно при условии </w:t>
      </w:r>
      <w:r w:rsidR="00C07F8A">
        <w:rPr>
          <w:rFonts w:ascii="Times New Roman" w:hAnsi="Times New Roman"/>
          <w:sz w:val="28"/>
          <w:szCs w:val="28"/>
        </w:rPr>
        <w:t xml:space="preserve">качественного </w:t>
      </w:r>
      <w:r w:rsidRPr="00DE5193">
        <w:rPr>
          <w:rFonts w:ascii="Times New Roman" w:hAnsi="Times New Roman"/>
          <w:sz w:val="28"/>
          <w:szCs w:val="28"/>
        </w:rPr>
        <w:t xml:space="preserve">исполнения задач и функций, возложенных на государственные органы, кадрами, обладающими необходимой квалификацией. </w:t>
      </w:r>
    </w:p>
    <w:p w:rsidR="00983BC6" w:rsidRPr="00FD2FDD" w:rsidRDefault="00983BC6" w:rsidP="008927BB">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Обеспечение поступления на государственную гражданскую службу (далее – гражданская служба) компетентных граждан требует разработки, внедрения и поддержания в актуальном состоянии </w:t>
      </w:r>
      <w:r w:rsidR="00A076C9" w:rsidRPr="00FD2FDD">
        <w:rPr>
          <w:rFonts w:ascii="Times New Roman" w:hAnsi="Times New Roman"/>
          <w:sz w:val="28"/>
          <w:szCs w:val="28"/>
        </w:rPr>
        <w:t xml:space="preserve">в государственном органе </w:t>
      </w:r>
      <w:r w:rsidRPr="00FD2FDD">
        <w:rPr>
          <w:rFonts w:ascii="Times New Roman" w:hAnsi="Times New Roman"/>
          <w:sz w:val="28"/>
          <w:szCs w:val="28"/>
        </w:rPr>
        <w:t>системы квалификационных требований</w:t>
      </w:r>
      <w:r w:rsidR="00A076C9" w:rsidRPr="00FD2FDD">
        <w:rPr>
          <w:rFonts w:ascii="Times New Roman" w:hAnsi="Times New Roman"/>
          <w:sz w:val="28"/>
          <w:szCs w:val="28"/>
        </w:rPr>
        <w:t xml:space="preserve"> для замещения должностей гражданской службы</w:t>
      </w:r>
      <w:r w:rsidR="00641637">
        <w:rPr>
          <w:rFonts w:ascii="Times New Roman" w:hAnsi="Times New Roman"/>
          <w:sz w:val="28"/>
          <w:szCs w:val="28"/>
        </w:rPr>
        <w:t xml:space="preserve"> (далее – квалификационные требования)</w:t>
      </w:r>
      <w:r w:rsidRPr="00FD2FDD">
        <w:rPr>
          <w:rFonts w:ascii="Times New Roman" w:hAnsi="Times New Roman"/>
          <w:sz w:val="28"/>
          <w:szCs w:val="28"/>
        </w:rPr>
        <w:t xml:space="preserve">, включающей </w:t>
      </w:r>
      <w:r w:rsidR="00A076C9" w:rsidRPr="00FD2FDD">
        <w:rPr>
          <w:rFonts w:ascii="Times New Roman" w:hAnsi="Times New Roman"/>
          <w:sz w:val="28"/>
          <w:szCs w:val="28"/>
        </w:rPr>
        <w:t xml:space="preserve">ориентированные на цели и задачи государственного органа </w:t>
      </w:r>
      <w:r w:rsidRPr="00FD2FDD">
        <w:rPr>
          <w:rFonts w:ascii="Times New Roman" w:hAnsi="Times New Roman"/>
          <w:sz w:val="28"/>
          <w:szCs w:val="28"/>
        </w:rPr>
        <w:t>требования к профессиональному образованию, знаниям и умениям</w:t>
      </w:r>
      <w:r w:rsidR="003D55D6" w:rsidRPr="00FD2FDD">
        <w:rPr>
          <w:rFonts w:ascii="Times New Roman" w:hAnsi="Times New Roman"/>
          <w:sz w:val="28"/>
          <w:szCs w:val="28"/>
        </w:rPr>
        <w:t xml:space="preserve">, </w:t>
      </w:r>
      <w:r w:rsidR="00C0339E" w:rsidRPr="00FD2FDD">
        <w:rPr>
          <w:rFonts w:ascii="Times New Roman" w:hAnsi="Times New Roman"/>
          <w:sz w:val="28"/>
          <w:szCs w:val="28"/>
        </w:rPr>
        <w:t>в</w:t>
      </w:r>
      <w:r w:rsidR="0057399B">
        <w:rPr>
          <w:rFonts w:ascii="Times New Roman" w:hAnsi="Times New Roman"/>
          <w:sz w:val="28"/>
          <w:szCs w:val="28"/>
        </w:rPr>
        <w:t xml:space="preserve"> том числе</w:t>
      </w:r>
      <w:r w:rsidR="00C0339E" w:rsidRPr="00FD2FDD">
        <w:rPr>
          <w:rFonts w:ascii="Times New Roman" w:hAnsi="Times New Roman"/>
          <w:sz w:val="28"/>
          <w:szCs w:val="28"/>
        </w:rPr>
        <w:t xml:space="preserve"> умения</w:t>
      </w:r>
      <w:r w:rsidR="005F3B99">
        <w:rPr>
          <w:rFonts w:ascii="Times New Roman" w:hAnsi="Times New Roman"/>
          <w:sz w:val="28"/>
          <w:szCs w:val="28"/>
        </w:rPr>
        <w:t>м</w:t>
      </w:r>
      <w:r w:rsidR="00C0339E" w:rsidRPr="00FD2FDD">
        <w:rPr>
          <w:rFonts w:ascii="Times New Roman" w:hAnsi="Times New Roman"/>
          <w:sz w:val="28"/>
          <w:szCs w:val="28"/>
        </w:rPr>
        <w:t>, свидетельствующи</w:t>
      </w:r>
      <w:r w:rsidR="005F3B99">
        <w:rPr>
          <w:rFonts w:ascii="Times New Roman" w:hAnsi="Times New Roman"/>
          <w:sz w:val="28"/>
          <w:szCs w:val="28"/>
        </w:rPr>
        <w:t>м</w:t>
      </w:r>
      <w:r w:rsidR="00C0339E" w:rsidRPr="00FD2FDD">
        <w:rPr>
          <w:rFonts w:ascii="Times New Roman" w:hAnsi="Times New Roman"/>
          <w:sz w:val="28"/>
          <w:szCs w:val="28"/>
        </w:rPr>
        <w:t xml:space="preserve"> о наличии необходимых </w:t>
      </w:r>
      <w:r w:rsidR="003D55D6" w:rsidRPr="00FD2FDD">
        <w:rPr>
          <w:rFonts w:ascii="Times New Roman" w:hAnsi="Times New Roman"/>
          <w:sz w:val="28"/>
          <w:szCs w:val="28"/>
        </w:rPr>
        <w:t>профессиональны</w:t>
      </w:r>
      <w:r w:rsidR="00C0339E" w:rsidRPr="00FD2FDD">
        <w:rPr>
          <w:rFonts w:ascii="Times New Roman" w:hAnsi="Times New Roman"/>
          <w:sz w:val="28"/>
          <w:szCs w:val="28"/>
        </w:rPr>
        <w:t xml:space="preserve">х </w:t>
      </w:r>
      <w:r w:rsidR="003D55D6" w:rsidRPr="00FD2FDD">
        <w:rPr>
          <w:rFonts w:ascii="Times New Roman" w:hAnsi="Times New Roman"/>
          <w:sz w:val="28"/>
          <w:szCs w:val="28"/>
        </w:rPr>
        <w:t>и личностн</w:t>
      </w:r>
      <w:r w:rsidR="00C0339E" w:rsidRPr="00FD2FDD">
        <w:rPr>
          <w:rFonts w:ascii="Times New Roman" w:hAnsi="Times New Roman"/>
          <w:sz w:val="28"/>
          <w:szCs w:val="28"/>
        </w:rPr>
        <w:t>ых качеств</w:t>
      </w:r>
      <w:r w:rsidR="00C07F8A" w:rsidRPr="00FD2FDD">
        <w:rPr>
          <w:rFonts w:ascii="Times New Roman" w:hAnsi="Times New Roman"/>
          <w:sz w:val="28"/>
          <w:szCs w:val="28"/>
        </w:rPr>
        <w:t>.</w:t>
      </w:r>
      <w:r w:rsidR="00C0339E" w:rsidRPr="00FD2FDD">
        <w:rPr>
          <w:rFonts w:ascii="Times New Roman" w:hAnsi="Times New Roman"/>
          <w:sz w:val="28"/>
          <w:szCs w:val="28"/>
        </w:rPr>
        <w:t xml:space="preserve"> </w:t>
      </w:r>
    </w:p>
    <w:p w:rsidR="00D93AB4" w:rsidRDefault="00983BC6" w:rsidP="008927BB">
      <w:pPr>
        <w:pStyle w:val="ConsPlusNormal"/>
        <w:spacing w:after="120"/>
        <w:ind w:firstLine="709"/>
        <w:rPr>
          <w:rFonts w:ascii="Times New Roman" w:hAnsi="Times New Roman"/>
          <w:bCs/>
          <w:sz w:val="28"/>
          <w:szCs w:val="28"/>
        </w:rPr>
      </w:pPr>
      <w:r w:rsidRPr="00FD2FDD">
        <w:rPr>
          <w:rFonts w:ascii="Times New Roman" w:hAnsi="Times New Roman"/>
          <w:sz w:val="28"/>
          <w:szCs w:val="28"/>
        </w:rPr>
        <w:t>В целях создания и обеспечения функционирования на гражданской службе системы квалификационных требований</w:t>
      </w:r>
      <w:r w:rsidR="00C07F8A" w:rsidRPr="00FD2FDD">
        <w:rPr>
          <w:rFonts w:ascii="Times New Roman" w:hAnsi="Times New Roman"/>
          <w:sz w:val="28"/>
          <w:szCs w:val="28"/>
        </w:rPr>
        <w:t>,</w:t>
      </w:r>
      <w:r w:rsidR="006D0A34" w:rsidRPr="00FD2FDD">
        <w:rPr>
          <w:rFonts w:ascii="Times New Roman" w:hAnsi="Times New Roman"/>
          <w:sz w:val="28"/>
          <w:szCs w:val="28"/>
        </w:rPr>
        <w:t xml:space="preserve"> </w:t>
      </w:r>
      <w:r w:rsidR="00C07F8A" w:rsidRPr="00FD2FDD">
        <w:rPr>
          <w:rFonts w:ascii="Times New Roman" w:hAnsi="Times New Roman"/>
          <w:sz w:val="28"/>
          <w:szCs w:val="28"/>
        </w:rPr>
        <w:t>отвечающей указанным целям</w:t>
      </w:r>
      <w:r w:rsidR="001E4DF1">
        <w:rPr>
          <w:rFonts w:ascii="Times New Roman" w:hAnsi="Times New Roman"/>
          <w:sz w:val="28"/>
          <w:szCs w:val="28"/>
        </w:rPr>
        <w:t>,</w:t>
      </w:r>
      <w:r w:rsidR="004B0BE1" w:rsidRPr="00FD2FDD">
        <w:rPr>
          <w:rFonts w:ascii="Times New Roman" w:hAnsi="Times New Roman"/>
          <w:sz w:val="28"/>
          <w:szCs w:val="28"/>
        </w:rPr>
        <w:t xml:space="preserve"> и </w:t>
      </w:r>
      <w:r w:rsidR="00D93AB4">
        <w:rPr>
          <w:rFonts w:ascii="Times New Roman" w:hAnsi="Times New Roman"/>
          <w:sz w:val="28"/>
          <w:szCs w:val="28"/>
        </w:rPr>
        <w:t>в рамках</w:t>
      </w:r>
      <w:r w:rsidR="00641637">
        <w:rPr>
          <w:rFonts w:ascii="Times New Roman" w:hAnsi="Times New Roman"/>
          <w:sz w:val="28"/>
          <w:szCs w:val="28"/>
        </w:rPr>
        <w:t xml:space="preserve"> практической реализации </w:t>
      </w:r>
      <w:r w:rsidR="00D95CC9" w:rsidRPr="00FD2FDD">
        <w:rPr>
          <w:rFonts w:ascii="Times New Roman" w:hAnsi="Times New Roman"/>
          <w:sz w:val="28"/>
          <w:szCs w:val="28"/>
        </w:rPr>
        <w:t>положени</w:t>
      </w:r>
      <w:r w:rsidR="00641637">
        <w:rPr>
          <w:rFonts w:ascii="Times New Roman" w:hAnsi="Times New Roman"/>
          <w:sz w:val="28"/>
          <w:szCs w:val="28"/>
        </w:rPr>
        <w:t>й</w:t>
      </w:r>
      <w:r w:rsidR="00D95CC9" w:rsidRPr="00FD2FDD">
        <w:rPr>
          <w:rFonts w:ascii="Times New Roman" w:hAnsi="Times New Roman"/>
          <w:sz w:val="28"/>
          <w:szCs w:val="28"/>
        </w:rPr>
        <w:t xml:space="preserve"> </w:t>
      </w:r>
      <w:r w:rsidR="00D93AB4" w:rsidRPr="00FD2FDD">
        <w:rPr>
          <w:rFonts w:ascii="Times New Roman" w:hAnsi="Times New Roman"/>
          <w:iCs/>
          <w:sz w:val="28"/>
          <w:szCs w:val="28"/>
        </w:rPr>
        <w:t xml:space="preserve">части 8 статьи 12 </w:t>
      </w:r>
      <w:r w:rsidR="00D93AB4" w:rsidRPr="00FD2FDD">
        <w:rPr>
          <w:rFonts w:ascii="Times New Roman" w:hAnsi="Times New Roman"/>
          <w:sz w:val="28"/>
          <w:szCs w:val="28"/>
        </w:rPr>
        <w:t xml:space="preserve">Федерального закона </w:t>
      </w:r>
      <w:r w:rsidR="00D93AB4" w:rsidRPr="00FD2FDD">
        <w:rPr>
          <w:rFonts w:ascii="Times New Roman" w:hAnsi="Times New Roman"/>
          <w:bCs/>
          <w:sz w:val="28"/>
          <w:szCs w:val="28"/>
        </w:rPr>
        <w:t>от 27 июля 2004 г. № 79-ФЗ «О государственной гражданской службе Российской Федерации» (далее – Федеральный закон № 79-ФЗ)</w:t>
      </w:r>
      <w:r w:rsidR="00D93AB4" w:rsidRPr="00FD2FDD">
        <w:rPr>
          <w:rFonts w:ascii="Times New Roman" w:hAnsi="Times New Roman"/>
          <w:iCs/>
          <w:sz w:val="28"/>
          <w:szCs w:val="28"/>
        </w:rPr>
        <w:t xml:space="preserve"> </w:t>
      </w:r>
      <w:r w:rsidR="00D93AB4">
        <w:rPr>
          <w:rFonts w:ascii="Times New Roman" w:hAnsi="Times New Roman"/>
          <w:iCs/>
          <w:sz w:val="28"/>
          <w:szCs w:val="28"/>
        </w:rPr>
        <w:t xml:space="preserve">в редакции </w:t>
      </w:r>
      <w:r w:rsidR="006D0A34" w:rsidRPr="00FD2FDD">
        <w:rPr>
          <w:rFonts w:ascii="Times New Roman" w:hAnsi="Times New Roman"/>
          <w:sz w:val="28"/>
          <w:szCs w:val="28"/>
        </w:rPr>
        <w:t>Федеральн</w:t>
      </w:r>
      <w:r w:rsidR="00A970F3" w:rsidRPr="00FD2FDD">
        <w:rPr>
          <w:rFonts w:ascii="Times New Roman" w:hAnsi="Times New Roman"/>
          <w:sz w:val="28"/>
          <w:szCs w:val="28"/>
        </w:rPr>
        <w:t>ого</w:t>
      </w:r>
      <w:r w:rsidR="006D0A34" w:rsidRPr="00FD2FDD">
        <w:rPr>
          <w:rFonts w:ascii="Times New Roman" w:hAnsi="Times New Roman"/>
          <w:sz w:val="28"/>
          <w:szCs w:val="28"/>
        </w:rPr>
        <w:t xml:space="preserve"> </w:t>
      </w:r>
      <w:r w:rsidR="006D0A34" w:rsidRPr="00FD2FDD">
        <w:rPr>
          <w:rFonts w:ascii="Times New Roman" w:hAnsi="Times New Roman" w:cs="Times New Roman"/>
          <w:sz w:val="28"/>
          <w:szCs w:val="28"/>
        </w:rPr>
        <w:t>закон</w:t>
      </w:r>
      <w:r w:rsidR="00A970F3" w:rsidRPr="00FD2FDD">
        <w:rPr>
          <w:rFonts w:ascii="Times New Roman" w:hAnsi="Times New Roman" w:cs="Times New Roman"/>
          <w:sz w:val="28"/>
          <w:szCs w:val="28"/>
        </w:rPr>
        <w:t>а</w:t>
      </w:r>
      <w:r w:rsidR="006D0A34" w:rsidRPr="00FD2FDD">
        <w:rPr>
          <w:rFonts w:ascii="Times New Roman" w:hAnsi="Times New Roman" w:cs="Times New Roman"/>
          <w:sz w:val="28"/>
          <w:szCs w:val="28"/>
        </w:rPr>
        <w:t xml:space="preserve"> </w:t>
      </w:r>
      <w:r w:rsidR="005F560E" w:rsidRPr="00FD2FDD">
        <w:rPr>
          <w:rFonts w:ascii="Times New Roman" w:hAnsi="Times New Roman" w:cs="Times New Roman"/>
          <w:sz w:val="28"/>
          <w:szCs w:val="28"/>
        </w:rPr>
        <w:t>от</w:t>
      </w:r>
      <w:r w:rsidR="00FD2FDD">
        <w:rPr>
          <w:rFonts w:ascii="Times New Roman" w:hAnsi="Times New Roman" w:cs="Times New Roman"/>
          <w:sz w:val="28"/>
          <w:szCs w:val="28"/>
        </w:rPr>
        <w:t> </w:t>
      </w:r>
      <w:r w:rsidR="005F560E" w:rsidRPr="00FD2FDD">
        <w:rPr>
          <w:rFonts w:ascii="Times New Roman" w:hAnsi="Times New Roman" w:cs="Times New Roman"/>
          <w:sz w:val="28"/>
          <w:szCs w:val="28"/>
        </w:rPr>
        <w:t>30</w:t>
      </w:r>
      <w:r w:rsidR="00FD2FDD">
        <w:rPr>
          <w:rFonts w:ascii="Times New Roman" w:hAnsi="Times New Roman" w:cs="Times New Roman"/>
          <w:sz w:val="28"/>
          <w:szCs w:val="28"/>
        </w:rPr>
        <w:t> </w:t>
      </w:r>
      <w:r w:rsidR="005F560E" w:rsidRPr="00FD2FDD">
        <w:rPr>
          <w:rFonts w:ascii="Times New Roman" w:hAnsi="Times New Roman" w:cs="Times New Roman"/>
          <w:sz w:val="28"/>
          <w:szCs w:val="28"/>
        </w:rPr>
        <w:t>июня 2016 г. № 224-ФЗ</w:t>
      </w:r>
      <w:r w:rsidR="005F560E" w:rsidRPr="00FD2FDD">
        <w:rPr>
          <w:rFonts w:ascii="Times New Roman" w:hAnsi="Times New Roman"/>
          <w:sz w:val="28"/>
          <w:szCs w:val="28"/>
        </w:rPr>
        <w:t xml:space="preserve"> </w:t>
      </w:r>
      <w:r w:rsidR="006D0A34" w:rsidRPr="00FD2FDD">
        <w:rPr>
          <w:rFonts w:ascii="Times New Roman" w:hAnsi="Times New Roman"/>
          <w:sz w:val="28"/>
          <w:szCs w:val="28"/>
        </w:rPr>
        <w:t>«О</w:t>
      </w:r>
      <w:r w:rsidR="00D93AB4">
        <w:rPr>
          <w:rFonts w:ascii="Times New Roman" w:hAnsi="Times New Roman"/>
          <w:sz w:val="28"/>
          <w:szCs w:val="28"/>
        </w:rPr>
        <w:t> </w:t>
      </w:r>
      <w:r w:rsidR="006D0A34" w:rsidRPr="00FD2FDD">
        <w:rPr>
          <w:rFonts w:ascii="Times New Roman" w:hAnsi="Times New Roman"/>
          <w:sz w:val="28"/>
          <w:szCs w:val="28"/>
        </w:rPr>
        <w:t>внесении изменений в Федеральный закон «О государственной гражданской службе</w:t>
      </w:r>
      <w:r w:rsidR="004B0BE1" w:rsidRPr="00FD2FDD">
        <w:rPr>
          <w:rFonts w:ascii="Times New Roman" w:hAnsi="Times New Roman"/>
          <w:sz w:val="28"/>
          <w:szCs w:val="28"/>
        </w:rPr>
        <w:t xml:space="preserve"> Российской Федерации</w:t>
      </w:r>
      <w:r w:rsidR="006D0A34" w:rsidRPr="00FD2FDD">
        <w:rPr>
          <w:rFonts w:ascii="Times New Roman" w:hAnsi="Times New Roman"/>
          <w:sz w:val="28"/>
          <w:szCs w:val="28"/>
        </w:rPr>
        <w:t>» и Федеральн</w:t>
      </w:r>
      <w:r w:rsidR="00FD2FDD">
        <w:rPr>
          <w:rFonts w:ascii="Times New Roman" w:hAnsi="Times New Roman"/>
          <w:sz w:val="28"/>
          <w:szCs w:val="28"/>
        </w:rPr>
        <w:t>ый закон</w:t>
      </w:r>
      <w:r w:rsidR="006D0A34" w:rsidRPr="00FD2FDD">
        <w:rPr>
          <w:rFonts w:ascii="Times New Roman" w:hAnsi="Times New Roman"/>
          <w:sz w:val="28"/>
          <w:szCs w:val="28"/>
        </w:rPr>
        <w:t xml:space="preserve"> «О</w:t>
      </w:r>
      <w:r w:rsidR="00D93AB4">
        <w:rPr>
          <w:rFonts w:ascii="Times New Roman" w:hAnsi="Times New Roman"/>
          <w:sz w:val="28"/>
          <w:szCs w:val="28"/>
        </w:rPr>
        <w:t> </w:t>
      </w:r>
      <w:r w:rsidR="006D0A34" w:rsidRPr="00FD2FDD">
        <w:rPr>
          <w:rFonts w:ascii="Times New Roman" w:hAnsi="Times New Roman"/>
          <w:sz w:val="28"/>
          <w:szCs w:val="28"/>
        </w:rPr>
        <w:t xml:space="preserve">муниципальной службе в Российской Федерации» </w:t>
      </w:r>
      <w:r w:rsidR="005F560E" w:rsidRPr="00FD2FDD">
        <w:rPr>
          <w:rFonts w:ascii="Times New Roman" w:hAnsi="Times New Roman"/>
          <w:sz w:val="28"/>
          <w:szCs w:val="28"/>
        </w:rPr>
        <w:t>(далее – Федеральный закон № 224-ФЗ)</w:t>
      </w:r>
      <w:r w:rsidR="006D0A34" w:rsidRPr="00FD2FDD">
        <w:rPr>
          <w:rFonts w:ascii="Times New Roman" w:hAnsi="Times New Roman"/>
          <w:bCs/>
          <w:sz w:val="28"/>
          <w:szCs w:val="28"/>
        </w:rPr>
        <w:t xml:space="preserve"> </w:t>
      </w:r>
      <w:r w:rsidR="00D93AB4">
        <w:rPr>
          <w:rFonts w:ascii="Times New Roman" w:hAnsi="Times New Roman"/>
          <w:bCs/>
          <w:sz w:val="28"/>
          <w:szCs w:val="28"/>
        </w:rPr>
        <w:t xml:space="preserve">Минтруду России совместно с государственными органами необходимо сформировать </w:t>
      </w:r>
      <w:r w:rsidR="00D93AB4" w:rsidRPr="00FD2FDD">
        <w:rPr>
          <w:rFonts w:ascii="Times New Roman" w:hAnsi="Times New Roman"/>
          <w:iCs/>
          <w:sz w:val="28"/>
          <w:szCs w:val="28"/>
        </w:rPr>
        <w:t xml:space="preserve">справочник </w:t>
      </w:r>
      <w:r w:rsidR="00D93AB4"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sidR="00D93AB4">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w:t>
      </w:r>
      <w:r w:rsidR="00D93AB4" w:rsidRPr="00FD2FDD">
        <w:rPr>
          <w:rFonts w:ascii="Times New Roman" w:hAnsi="Times New Roman"/>
          <w:sz w:val="28"/>
          <w:szCs w:val="28"/>
        </w:rPr>
        <w:t xml:space="preserve"> (далее – справочник</w:t>
      </w:r>
      <w:r w:rsidR="00D93AB4">
        <w:rPr>
          <w:rFonts w:ascii="Times New Roman" w:hAnsi="Times New Roman"/>
          <w:sz w:val="28"/>
          <w:szCs w:val="28"/>
        </w:rPr>
        <w:t>, область деятельности, вид деятельности,</w:t>
      </w:r>
      <w:r w:rsidR="00D93AB4" w:rsidRPr="00D93AB4">
        <w:rPr>
          <w:rFonts w:ascii="Times New Roman" w:hAnsi="Times New Roman"/>
          <w:sz w:val="28"/>
          <w:szCs w:val="28"/>
        </w:rPr>
        <w:t xml:space="preserve"> </w:t>
      </w:r>
      <w:r w:rsidR="00D93AB4">
        <w:rPr>
          <w:rFonts w:ascii="Times New Roman" w:hAnsi="Times New Roman"/>
          <w:sz w:val="28"/>
          <w:szCs w:val="28"/>
        </w:rPr>
        <w:t>гражданские служащие)</w:t>
      </w:r>
      <w:r w:rsidR="00D93AB4" w:rsidRPr="00FD2FDD">
        <w:rPr>
          <w:rFonts w:ascii="Times New Roman" w:hAnsi="Times New Roman"/>
          <w:iCs/>
          <w:sz w:val="28"/>
          <w:szCs w:val="28"/>
        </w:rPr>
        <w:t>.</w:t>
      </w:r>
    </w:p>
    <w:p w:rsidR="00983BC6" w:rsidRPr="00FD2FDD" w:rsidRDefault="00D93AB4" w:rsidP="008927BB">
      <w:pPr>
        <w:pStyle w:val="ConsPlusNormal"/>
        <w:spacing w:after="120"/>
        <w:ind w:firstLine="709"/>
      </w:pPr>
      <w:r>
        <w:rPr>
          <w:rFonts w:ascii="Times New Roman" w:hAnsi="Times New Roman"/>
          <w:sz w:val="28"/>
          <w:szCs w:val="28"/>
        </w:rPr>
        <w:t xml:space="preserve">Для организации </w:t>
      </w:r>
      <w:r w:rsidR="00B731DF">
        <w:rPr>
          <w:rFonts w:ascii="Times New Roman" w:hAnsi="Times New Roman"/>
          <w:sz w:val="28"/>
          <w:szCs w:val="28"/>
        </w:rPr>
        <w:t xml:space="preserve">указанной </w:t>
      </w:r>
      <w:r>
        <w:rPr>
          <w:rFonts w:ascii="Times New Roman" w:hAnsi="Times New Roman"/>
          <w:sz w:val="28"/>
          <w:szCs w:val="28"/>
        </w:rPr>
        <w:t>работы Минтрудом России</w:t>
      </w:r>
      <w:r w:rsidR="00983BC6" w:rsidRPr="00FD2FDD">
        <w:rPr>
          <w:rFonts w:ascii="Times New Roman" w:hAnsi="Times New Roman"/>
          <w:sz w:val="28"/>
          <w:szCs w:val="28"/>
        </w:rPr>
        <w:t xml:space="preserve"> подготовлен</w:t>
      </w:r>
      <w:r w:rsidR="006D0A34" w:rsidRPr="00FD2FDD">
        <w:rPr>
          <w:rFonts w:ascii="Times New Roman" w:hAnsi="Times New Roman"/>
          <w:sz w:val="28"/>
          <w:szCs w:val="28"/>
        </w:rPr>
        <w:t xml:space="preserve">а </w:t>
      </w:r>
      <w:r w:rsidR="00FE0AE8" w:rsidRPr="00FD2FDD">
        <w:rPr>
          <w:rFonts w:ascii="Times New Roman" w:hAnsi="Times New Roman"/>
          <w:sz w:val="28"/>
          <w:szCs w:val="28"/>
        </w:rPr>
        <w:t xml:space="preserve">обновленная </w:t>
      </w:r>
      <w:r w:rsidR="006D0A34" w:rsidRPr="00FD2FDD">
        <w:rPr>
          <w:rFonts w:ascii="Times New Roman" w:hAnsi="Times New Roman"/>
          <w:sz w:val="28"/>
          <w:szCs w:val="28"/>
        </w:rPr>
        <w:t>версия</w:t>
      </w:r>
      <w:r w:rsidR="00A970F3" w:rsidRPr="00FD2FDD">
        <w:rPr>
          <w:rFonts w:ascii="Times New Roman" w:hAnsi="Times New Roman"/>
          <w:sz w:val="28"/>
          <w:szCs w:val="28"/>
        </w:rPr>
        <w:t> </w:t>
      </w:r>
      <w:r w:rsidR="006D0A34" w:rsidRPr="00FD2FDD">
        <w:rPr>
          <w:rFonts w:ascii="Times New Roman" w:hAnsi="Times New Roman"/>
          <w:sz w:val="28"/>
          <w:szCs w:val="28"/>
        </w:rPr>
        <w:t>3.0</w:t>
      </w:r>
      <w:r w:rsidR="00983BC6" w:rsidRPr="00FD2FDD">
        <w:rPr>
          <w:rFonts w:ascii="Times New Roman" w:hAnsi="Times New Roman"/>
          <w:sz w:val="28"/>
          <w:szCs w:val="28"/>
        </w:rPr>
        <w:t xml:space="preserve"> Методическ</w:t>
      </w:r>
      <w:r w:rsidR="006D0A34" w:rsidRPr="00FD2FDD">
        <w:rPr>
          <w:rFonts w:ascii="Times New Roman" w:hAnsi="Times New Roman"/>
          <w:sz w:val="28"/>
          <w:szCs w:val="28"/>
        </w:rPr>
        <w:t>ого</w:t>
      </w:r>
      <w:r w:rsidR="00983BC6" w:rsidRPr="00FD2FDD">
        <w:rPr>
          <w:rFonts w:ascii="Times New Roman" w:hAnsi="Times New Roman"/>
          <w:sz w:val="28"/>
          <w:szCs w:val="28"/>
        </w:rPr>
        <w:t xml:space="preserve"> </w:t>
      </w:r>
      <w:r w:rsidR="006D0A34" w:rsidRPr="00FD2FDD">
        <w:rPr>
          <w:rFonts w:ascii="Times New Roman" w:hAnsi="Times New Roman"/>
          <w:sz w:val="28"/>
          <w:szCs w:val="28"/>
        </w:rPr>
        <w:t xml:space="preserve">инструментария </w:t>
      </w:r>
      <w:r w:rsidR="00983BC6" w:rsidRPr="00FD2FDD">
        <w:rPr>
          <w:rFonts w:ascii="Times New Roman" w:hAnsi="Times New Roman"/>
          <w:sz w:val="28"/>
          <w:szCs w:val="28"/>
        </w:rPr>
        <w:t xml:space="preserve">по установлению квалификационных требований </w:t>
      </w:r>
      <w:r w:rsidR="005877EC" w:rsidRPr="00FD2FDD">
        <w:rPr>
          <w:rFonts w:ascii="Times New Roman" w:hAnsi="Times New Roman"/>
          <w:sz w:val="28"/>
          <w:szCs w:val="28"/>
        </w:rPr>
        <w:t>для</w:t>
      </w:r>
      <w:r w:rsidR="00983BC6" w:rsidRPr="00FD2FDD">
        <w:rPr>
          <w:rFonts w:ascii="Times New Roman" w:hAnsi="Times New Roman"/>
          <w:sz w:val="28"/>
          <w:szCs w:val="28"/>
        </w:rPr>
        <w:t xml:space="preserve"> </w:t>
      </w:r>
      <w:r w:rsidR="005877EC" w:rsidRPr="00FD2FDD">
        <w:rPr>
          <w:rFonts w:ascii="Times New Roman" w:hAnsi="Times New Roman"/>
          <w:sz w:val="28"/>
          <w:szCs w:val="28"/>
        </w:rPr>
        <w:t xml:space="preserve">замещения </w:t>
      </w:r>
      <w:r w:rsidR="00983BC6" w:rsidRPr="00FD2FDD">
        <w:rPr>
          <w:rFonts w:ascii="Times New Roman" w:hAnsi="Times New Roman"/>
          <w:sz w:val="28"/>
          <w:szCs w:val="28"/>
        </w:rPr>
        <w:t xml:space="preserve">должностей государственной гражданской службы (далее – Методический инструментарий).  </w:t>
      </w:r>
    </w:p>
    <w:p w:rsidR="00C7046F" w:rsidRPr="00FD2FDD" w:rsidRDefault="00D51142" w:rsidP="008927BB">
      <w:pPr>
        <w:autoSpaceDE w:val="0"/>
        <w:autoSpaceDN w:val="0"/>
        <w:adjustRightInd w:val="0"/>
        <w:spacing w:after="120" w:line="240" w:lineRule="auto"/>
        <w:ind w:firstLine="709"/>
        <w:rPr>
          <w:rFonts w:ascii="Times New Roman" w:hAnsi="Times New Roman"/>
          <w:iCs/>
          <w:sz w:val="28"/>
          <w:szCs w:val="28"/>
        </w:rPr>
      </w:pPr>
      <w:r w:rsidRPr="00FD2FDD">
        <w:rPr>
          <w:rFonts w:ascii="Times New Roman" w:hAnsi="Times New Roman"/>
          <w:sz w:val="28"/>
          <w:szCs w:val="28"/>
        </w:rPr>
        <w:t>Квалификационные требования, р</w:t>
      </w:r>
      <w:r w:rsidR="00A970F3" w:rsidRPr="00FD2FDD">
        <w:rPr>
          <w:rFonts w:ascii="Times New Roman" w:hAnsi="Times New Roman"/>
          <w:sz w:val="28"/>
          <w:szCs w:val="28"/>
        </w:rPr>
        <w:t xml:space="preserve">азработанные в соответствии с подходами, содержащимися в Методическом инструментарии, </w:t>
      </w:r>
      <w:r w:rsidR="00C7046F" w:rsidRPr="00FD2FDD">
        <w:rPr>
          <w:rFonts w:ascii="Times New Roman" w:hAnsi="Times New Roman"/>
          <w:sz w:val="28"/>
          <w:szCs w:val="28"/>
        </w:rPr>
        <w:t>войд</w:t>
      </w:r>
      <w:r w:rsidR="00A970F3" w:rsidRPr="00FD2FDD">
        <w:rPr>
          <w:rFonts w:ascii="Times New Roman" w:hAnsi="Times New Roman"/>
          <w:sz w:val="28"/>
          <w:szCs w:val="28"/>
        </w:rPr>
        <w:t>у</w:t>
      </w:r>
      <w:r w:rsidR="00C7046F" w:rsidRPr="00FD2FDD">
        <w:rPr>
          <w:rFonts w:ascii="Times New Roman" w:hAnsi="Times New Roman"/>
          <w:sz w:val="28"/>
          <w:szCs w:val="28"/>
        </w:rPr>
        <w:t xml:space="preserve">т в состав </w:t>
      </w:r>
      <w:r w:rsidR="00D93AB4">
        <w:rPr>
          <w:rFonts w:ascii="Times New Roman" w:hAnsi="Times New Roman"/>
          <w:sz w:val="28"/>
          <w:szCs w:val="28"/>
        </w:rPr>
        <w:t>справочника.</w:t>
      </w:r>
    </w:p>
    <w:p w:rsidR="0083296D" w:rsidRPr="00FD2FDD" w:rsidRDefault="00641637" w:rsidP="00C7046F">
      <w:pPr>
        <w:autoSpaceDE w:val="0"/>
        <w:autoSpaceDN w:val="0"/>
        <w:adjustRightInd w:val="0"/>
        <w:spacing w:after="0" w:line="240" w:lineRule="auto"/>
        <w:ind w:firstLine="709"/>
        <w:rPr>
          <w:rFonts w:ascii="Times New Roman" w:hAnsi="Times New Roman"/>
          <w:iCs/>
          <w:sz w:val="28"/>
          <w:szCs w:val="28"/>
        </w:rPr>
      </w:pPr>
      <w:r>
        <w:rPr>
          <w:rFonts w:ascii="Times New Roman" w:hAnsi="Times New Roman"/>
          <w:iCs/>
          <w:sz w:val="28"/>
          <w:szCs w:val="28"/>
        </w:rPr>
        <w:t xml:space="preserve">Методический инструментарий также </w:t>
      </w:r>
      <w:r w:rsidR="0083296D" w:rsidRPr="00FD2FDD">
        <w:rPr>
          <w:rFonts w:ascii="Times New Roman" w:hAnsi="Times New Roman"/>
          <w:iCs/>
          <w:sz w:val="28"/>
          <w:szCs w:val="28"/>
        </w:rPr>
        <w:t xml:space="preserve">является руководством </w:t>
      </w:r>
      <w:r w:rsidR="00A91904">
        <w:rPr>
          <w:rFonts w:ascii="Times New Roman" w:hAnsi="Times New Roman"/>
          <w:iCs/>
          <w:sz w:val="28"/>
          <w:szCs w:val="28"/>
        </w:rPr>
        <w:t>для</w:t>
      </w:r>
      <w:r w:rsidR="0083296D" w:rsidRPr="00FD2FDD">
        <w:rPr>
          <w:rFonts w:ascii="Times New Roman" w:hAnsi="Times New Roman"/>
          <w:iCs/>
          <w:sz w:val="28"/>
          <w:szCs w:val="28"/>
        </w:rPr>
        <w:t xml:space="preserve"> подготовк</w:t>
      </w:r>
      <w:r w:rsidR="00A91904">
        <w:rPr>
          <w:rFonts w:ascii="Times New Roman" w:hAnsi="Times New Roman"/>
          <w:iCs/>
          <w:sz w:val="28"/>
          <w:szCs w:val="28"/>
        </w:rPr>
        <w:t>и</w:t>
      </w:r>
      <w:r w:rsidR="0083296D" w:rsidRPr="00FD2FDD">
        <w:rPr>
          <w:rFonts w:ascii="Times New Roman" w:hAnsi="Times New Roman"/>
          <w:iCs/>
          <w:sz w:val="28"/>
          <w:szCs w:val="28"/>
        </w:rPr>
        <w:t xml:space="preserve"> разделов должностных регламентов</w:t>
      </w:r>
      <w:r w:rsidR="0057399B">
        <w:rPr>
          <w:rFonts w:ascii="Times New Roman" w:hAnsi="Times New Roman"/>
          <w:iCs/>
          <w:sz w:val="28"/>
          <w:szCs w:val="28"/>
        </w:rPr>
        <w:t xml:space="preserve"> гражданских служащих</w:t>
      </w:r>
      <w:r w:rsidR="0083296D" w:rsidRPr="00FD2FDD">
        <w:rPr>
          <w:rFonts w:ascii="Times New Roman" w:hAnsi="Times New Roman"/>
          <w:iCs/>
          <w:sz w:val="28"/>
          <w:szCs w:val="28"/>
        </w:rPr>
        <w:t>, содержащих квалификационные требования.</w:t>
      </w:r>
    </w:p>
    <w:p w:rsidR="00F93740" w:rsidRPr="00FD2FDD" w:rsidRDefault="005249DB" w:rsidP="008927BB">
      <w:pPr>
        <w:autoSpaceDE w:val="0"/>
        <w:autoSpaceDN w:val="0"/>
        <w:adjustRightInd w:val="0"/>
        <w:spacing w:after="120" w:line="240" w:lineRule="auto"/>
        <w:ind w:firstLine="709"/>
        <w:rPr>
          <w:rFonts w:ascii="Times New Roman" w:hAnsi="Times New Roman"/>
          <w:iCs/>
          <w:sz w:val="28"/>
          <w:szCs w:val="28"/>
        </w:rPr>
      </w:pPr>
      <w:r w:rsidRPr="00FD2FDD">
        <w:rPr>
          <w:rFonts w:ascii="Times New Roman" w:hAnsi="Times New Roman"/>
          <w:iCs/>
          <w:sz w:val="28"/>
          <w:szCs w:val="28"/>
        </w:rPr>
        <w:t xml:space="preserve">Наряду с повышением качества отбора кандидатов на замещение должностей гражданской службы внедрение системы квалификационных требований в </w:t>
      </w:r>
      <w:r w:rsidR="008927BB">
        <w:rPr>
          <w:rFonts w:ascii="Times New Roman" w:hAnsi="Times New Roman"/>
          <w:iCs/>
          <w:sz w:val="28"/>
          <w:szCs w:val="28"/>
        </w:rPr>
        <w:t xml:space="preserve">соответствии с </w:t>
      </w:r>
      <w:r w:rsidRPr="00FD2FDD">
        <w:rPr>
          <w:rFonts w:ascii="Times New Roman" w:hAnsi="Times New Roman"/>
          <w:iCs/>
          <w:sz w:val="28"/>
          <w:szCs w:val="28"/>
        </w:rPr>
        <w:t>Методическ</w:t>
      </w:r>
      <w:r w:rsidR="008927BB">
        <w:rPr>
          <w:rFonts w:ascii="Times New Roman" w:hAnsi="Times New Roman"/>
          <w:iCs/>
          <w:sz w:val="28"/>
          <w:szCs w:val="28"/>
        </w:rPr>
        <w:t>и</w:t>
      </w:r>
      <w:r w:rsidRPr="00FD2FDD">
        <w:rPr>
          <w:rFonts w:ascii="Times New Roman" w:hAnsi="Times New Roman"/>
          <w:iCs/>
          <w:sz w:val="28"/>
          <w:szCs w:val="28"/>
        </w:rPr>
        <w:t>м инструментари</w:t>
      </w:r>
      <w:r w:rsidR="008927BB">
        <w:rPr>
          <w:rFonts w:ascii="Times New Roman" w:hAnsi="Times New Roman"/>
          <w:iCs/>
          <w:sz w:val="28"/>
          <w:szCs w:val="28"/>
        </w:rPr>
        <w:t>ем</w:t>
      </w:r>
      <w:r w:rsidRPr="00FD2FDD">
        <w:rPr>
          <w:rFonts w:ascii="Times New Roman" w:hAnsi="Times New Roman"/>
          <w:iCs/>
          <w:sz w:val="28"/>
          <w:szCs w:val="28"/>
        </w:rPr>
        <w:t xml:space="preserve"> позволит повысить эффективность </w:t>
      </w:r>
      <w:r w:rsidR="001D5A10">
        <w:rPr>
          <w:rFonts w:ascii="Times New Roman" w:hAnsi="Times New Roman"/>
          <w:iCs/>
          <w:sz w:val="28"/>
          <w:szCs w:val="28"/>
        </w:rPr>
        <w:t xml:space="preserve">иных кадровых технологий, включая </w:t>
      </w:r>
      <w:r w:rsidR="00F93740" w:rsidRPr="00FD2FDD">
        <w:rPr>
          <w:rFonts w:ascii="Times New Roman" w:hAnsi="Times New Roman"/>
          <w:sz w:val="28"/>
          <w:szCs w:val="28"/>
        </w:rPr>
        <w:t>профессионально</w:t>
      </w:r>
      <w:r w:rsidR="001D5A10">
        <w:rPr>
          <w:rFonts w:ascii="Times New Roman" w:hAnsi="Times New Roman"/>
          <w:sz w:val="28"/>
          <w:szCs w:val="28"/>
        </w:rPr>
        <w:t>е</w:t>
      </w:r>
      <w:r w:rsidR="00F93740" w:rsidRPr="00FD2FDD">
        <w:rPr>
          <w:rFonts w:ascii="Times New Roman" w:hAnsi="Times New Roman"/>
          <w:sz w:val="28"/>
          <w:szCs w:val="28"/>
        </w:rPr>
        <w:t xml:space="preserve"> развит</w:t>
      </w:r>
      <w:r w:rsidR="001D5A10">
        <w:rPr>
          <w:rFonts w:ascii="Times New Roman" w:hAnsi="Times New Roman"/>
          <w:sz w:val="28"/>
          <w:szCs w:val="28"/>
        </w:rPr>
        <w:t>ие гражданских служащих</w:t>
      </w:r>
      <w:r w:rsidR="00F93740" w:rsidRPr="00FD2FDD">
        <w:rPr>
          <w:rFonts w:ascii="Times New Roman" w:hAnsi="Times New Roman"/>
          <w:sz w:val="28"/>
          <w:szCs w:val="28"/>
        </w:rPr>
        <w:t>.</w:t>
      </w:r>
    </w:p>
    <w:p w:rsidR="00983BC6" w:rsidRPr="00DE5193" w:rsidRDefault="001D5A10" w:rsidP="008927BB">
      <w:pPr>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С</w:t>
      </w:r>
      <w:r w:rsidR="00983BC6" w:rsidRPr="00DE5193">
        <w:rPr>
          <w:rFonts w:ascii="Times New Roman" w:hAnsi="Times New Roman"/>
          <w:color w:val="000000"/>
          <w:sz w:val="28"/>
          <w:szCs w:val="28"/>
        </w:rPr>
        <w:t>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гражданских</w:t>
      </w:r>
      <w:r w:rsidR="00F93740">
        <w:rPr>
          <w:rFonts w:ascii="Times New Roman" w:hAnsi="Times New Roman"/>
          <w:color w:val="000000"/>
          <w:sz w:val="28"/>
          <w:szCs w:val="28"/>
        </w:rPr>
        <w:t xml:space="preserve"> служащих</w:t>
      </w:r>
      <w:r w:rsidR="00983BC6" w:rsidRPr="00DE5193">
        <w:rPr>
          <w:rFonts w:ascii="Times New Roman" w:hAnsi="Times New Roman"/>
          <w:color w:val="000000"/>
          <w:sz w:val="28"/>
          <w:szCs w:val="28"/>
        </w:rPr>
        <w:t xml:space="preserve">. </w:t>
      </w:r>
    </w:p>
    <w:p w:rsidR="00983BC6" w:rsidRPr="00DE5193" w:rsidRDefault="00983BC6" w:rsidP="00983BC6">
      <w:pPr>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Расширение осведомленности граждан</w:t>
      </w:r>
      <w:r w:rsidR="00972865">
        <w:rPr>
          <w:rFonts w:ascii="Times New Roman" w:hAnsi="Times New Roman"/>
          <w:color w:val="000000"/>
          <w:sz w:val="28"/>
          <w:szCs w:val="28"/>
        </w:rPr>
        <w:t xml:space="preserve"> Российской Федерации </w:t>
      </w:r>
      <w:r w:rsidRPr="00DE5193">
        <w:rPr>
          <w:rFonts w:ascii="Times New Roman" w:hAnsi="Times New Roman"/>
          <w:color w:val="000000"/>
          <w:sz w:val="28"/>
          <w:szCs w:val="28"/>
        </w:rPr>
        <w:t xml:space="preserve">о квалификационных требованиях повысит открытость гражданской службы и создаст предпосылки для формирования у них </w:t>
      </w:r>
      <w:r w:rsidR="008927BB">
        <w:rPr>
          <w:rFonts w:ascii="Times New Roman" w:hAnsi="Times New Roman"/>
          <w:color w:val="000000"/>
          <w:sz w:val="28"/>
          <w:szCs w:val="28"/>
        </w:rPr>
        <w:t>более широкого</w:t>
      </w:r>
      <w:r w:rsidRPr="00DE5193">
        <w:rPr>
          <w:rFonts w:ascii="Times New Roman" w:hAnsi="Times New Roman"/>
          <w:color w:val="000000"/>
          <w:sz w:val="28"/>
          <w:szCs w:val="28"/>
        </w:rPr>
        <w:t xml:space="preserve"> понимания потенциальных возможностей для замещения определенных должностей гражданской службы. </w:t>
      </w:r>
    </w:p>
    <w:p w:rsidR="00983BC6" w:rsidRPr="00DE5193" w:rsidRDefault="00983BC6" w:rsidP="002E3C8D">
      <w:pPr>
        <w:pStyle w:val="1"/>
        <w:ind w:firstLine="709"/>
        <w:rPr>
          <w:rFonts w:ascii="Times New Roman" w:hAnsi="Times New Roman"/>
          <w:iCs/>
          <w:color w:val="000000"/>
        </w:rPr>
      </w:pPr>
      <w:r w:rsidRPr="00DE5193">
        <w:rPr>
          <w:rFonts w:ascii="Times New Roman" w:hAnsi="Times New Roman"/>
          <w:b w:val="0"/>
          <w:bCs w:val="0"/>
          <w:iCs/>
          <w:color w:val="000000"/>
        </w:rPr>
        <w:br w:type="page"/>
      </w:r>
    </w:p>
    <w:p w:rsidR="00983BC6" w:rsidRDefault="00D110C7" w:rsidP="00983BC6">
      <w:pPr>
        <w:spacing w:after="0"/>
        <w:ind w:right="-31"/>
        <w:rPr>
          <w:rFonts w:ascii="Times New Roman" w:hAnsi="Times New Roman"/>
          <w:sz w:val="28"/>
          <w:szCs w:val="28"/>
        </w:rPr>
      </w:pPr>
      <w:r>
        <w:rPr>
          <w:rFonts w:ascii="Times New Roman" w:hAnsi="Times New Roman"/>
          <w:b/>
          <w:noProof/>
          <w:color w:val="000000"/>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48895</wp:posOffset>
                </wp:positionH>
                <wp:positionV relativeFrom="paragraph">
                  <wp:posOffset>-211455</wp:posOffset>
                </wp:positionV>
                <wp:extent cx="5963285" cy="548640"/>
                <wp:effectExtent l="14605" t="13335" r="1333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54864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817E1" w:rsidRPr="0001346D" w:rsidRDefault="00C817E1">
                            <w:pPr>
                              <w:rPr>
                                <w:b/>
                              </w:rPr>
                            </w:pPr>
                            <w:bookmarkStart w:id="2" w:name="_Toc406419215"/>
                            <w:r w:rsidRPr="0001346D">
                              <w:rPr>
                                <w:rFonts w:ascii="Times New Roman" w:hAnsi="Times New Roman"/>
                                <w:b/>
                                <w:color w:val="000000"/>
                                <w:sz w:val="32"/>
                                <w:szCs w:val="32"/>
                              </w:rPr>
                              <w:t>Основные понятия и определения</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5pt;margin-top:-16.65pt;width:469.55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" strokecolor="#d99594" strokeweight="1pt">
                <v:fill color2="#e5b8b7" focus="100%" type="gradient"/>
                <v:shadow on="t" color="#622423" opacity=".5" offset="1pt"/>
                <v:textbox>
                  <w:txbxContent>
                    <w:p w:rsidR="00C817E1" w:rsidRPr="0001346D" w:rsidRDefault="00C817E1">
                      <w:pPr>
                        <w:rPr>
                          <w:b/>
                        </w:rPr>
                      </w:pPr>
                      <w:bookmarkStart w:id="3" w:name="_Toc406419215"/>
                      <w:r w:rsidRPr="0001346D">
                        <w:rPr>
                          <w:rFonts w:ascii="Times New Roman" w:hAnsi="Times New Roman"/>
                          <w:b/>
                          <w:color w:val="000000"/>
                          <w:sz w:val="32"/>
                          <w:szCs w:val="32"/>
                        </w:rPr>
                        <w:t>Основные понятия и определения</w:t>
                      </w:r>
                      <w:bookmarkEnd w:id="3"/>
                    </w:p>
                  </w:txbxContent>
                </v:textbox>
              </v:shape>
            </w:pict>
          </mc:Fallback>
        </mc:AlternateContent>
      </w:r>
    </w:p>
    <w:p w:rsidR="00456E82" w:rsidRPr="00DE5193" w:rsidRDefault="00456E82" w:rsidP="00983BC6">
      <w:pPr>
        <w:spacing w:after="0"/>
        <w:ind w:right="-31"/>
        <w:rPr>
          <w:rFonts w:ascii="Times New Roman" w:hAnsi="Times New Roman"/>
          <w:sz w:val="28"/>
          <w:szCs w:val="28"/>
        </w:rPr>
      </w:pPr>
    </w:p>
    <w:p w:rsidR="00983BC6" w:rsidRPr="00DE5193" w:rsidRDefault="00983BC6" w:rsidP="008927BB">
      <w:pPr>
        <w:spacing w:after="120" w:line="240" w:lineRule="auto"/>
        <w:ind w:firstLine="709"/>
        <w:rPr>
          <w:rFonts w:ascii="Times New Roman" w:hAnsi="Times New Roman"/>
          <w:color w:val="000000"/>
          <w:sz w:val="28"/>
          <w:szCs w:val="28"/>
        </w:rPr>
      </w:pPr>
      <w:r w:rsidRPr="00DE5193">
        <w:rPr>
          <w:rFonts w:ascii="Times New Roman" w:hAnsi="Times New Roman"/>
          <w:b/>
          <w:color w:val="000000"/>
          <w:sz w:val="28"/>
          <w:szCs w:val="28"/>
        </w:rPr>
        <w:t xml:space="preserve">Квалификационные требования </w:t>
      </w:r>
      <w:r w:rsidR="00A076C9">
        <w:rPr>
          <w:rFonts w:ascii="Times New Roman" w:hAnsi="Times New Roman"/>
          <w:b/>
          <w:color w:val="000000"/>
          <w:sz w:val="28"/>
          <w:szCs w:val="28"/>
        </w:rPr>
        <w:t>для</w:t>
      </w:r>
      <w:r w:rsidRPr="00DE5193">
        <w:rPr>
          <w:rFonts w:ascii="Times New Roman" w:hAnsi="Times New Roman"/>
          <w:b/>
          <w:color w:val="000000"/>
          <w:sz w:val="28"/>
          <w:szCs w:val="28"/>
        </w:rPr>
        <w:t xml:space="preserve"> </w:t>
      </w:r>
      <w:r w:rsidR="00A076C9" w:rsidRPr="00DE5193">
        <w:rPr>
          <w:rFonts w:ascii="Times New Roman" w:hAnsi="Times New Roman"/>
          <w:b/>
          <w:color w:val="000000"/>
          <w:sz w:val="28"/>
          <w:szCs w:val="28"/>
        </w:rPr>
        <w:t>замещени</w:t>
      </w:r>
      <w:r w:rsidR="00A076C9">
        <w:rPr>
          <w:rFonts w:ascii="Times New Roman" w:hAnsi="Times New Roman"/>
          <w:b/>
          <w:color w:val="000000"/>
          <w:sz w:val="28"/>
          <w:szCs w:val="28"/>
        </w:rPr>
        <w:t>я</w:t>
      </w:r>
      <w:r w:rsidR="00A076C9" w:rsidRPr="00DE5193">
        <w:rPr>
          <w:rFonts w:ascii="Times New Roman" w:hAnsi="Times New Roman"/>
          <w:b/>
          <w:color w:val="000000"/>
          <w:sz w:val="28"/>
          <w:szCs w:val="28"/>
        </w:rPr>
        <w:t xml:space="preserve"> </w:t>
      </w:r>
      <w:r w:rsidRPr="00DE5193">
        <w:rPr>
          <w:rFonts w:ascii="Times New Roman" w:hAnsi="Times New Roman"/>
          <w:b/>
          <w:color w:val="000000"/>
          <w:sz w:val="28"/>
          <w:szCs w:val="28"/>
        </w:rPr>
        <w:t>должностей государственной гражданской службы (квалификационные</w:t>
      </w:r>
      <w:r w:rsidR="00A076C9">
        <w:rPr>
          <w:rFonts w:ascii="Times New Roman" w:hAnsi="Times New Roman"/>
          <w:b/>
          <w:color w:val="000000"/>
          <w:sz w:val="28"/>
          <w:szCs w:val="28"/>
        </w:rPr>
        <w:t xml:space="preserve"> </w:t>
      </w:r>
      <w:r w:rsidR="009550CF">
        <w:rPr>
          <w:rFonts w:ascii="Times New Roman" w:hAnsi="Times New Roman"/>
          <w:b/>
          <w:color w:val="000000"/>
          <w:sz w:val="28"/>
          <w:szCs w:val="28"/>
        </w:rPr>
        <w:t xml:space="preserve">              </w:t>
      </w:r>
      <w:r w:rsidRPr="00DE5193">
        <w:rPr>
          <w:rFonts w:ascii="Times New Roman" w:hAnsi="Times New Roman"/>
          <w:b/>
          <w:color w:val="000000"/>
          <w:sz w:val="28"/>
          <w:szCs w:val="28"/>
        </w:rPr>
        <w:t>требования)</w:t>
      </w:r>
      <w:r w:rsidRPr="00DE5193">
        <w:rPr>
          <w:rFonts w:ascii="Times New Roman" w:hAnsi="Times New Roman"/>
          <w:color w:val="000000"/>
          <w:sz w:val="28"/>
          <w:szCs w:val="28"/>
        </w:rPr>
        <w:t xml:space="preserve"> – требования к уровню </w:t>
      </w:r>
      <w:r w:rsidR="00D51142" w:rsidRPr="00DE5193">
        <w:rPr>
          <w:rFonts w:ascii="Times New Roman" w:hAnsi="Times New Roman"/>
          <w:color w:val="000000"/>
          <w:sz w:val="28"/>
          <w:szCs w:val="28"/>
        </w:rPr>
        <w:t>и специальности (направлению подготовки)</w:t>
      </w:r>
      <w:r w:rsidR="00D51142">
        <w:rPr>
          <w:rFonts w:ascii="Times New Roman" w:hAnsi="Times New Roman"/>
          <w:color w:val="000000"/>
          <w:sz w:val="28"/>
          <w:szCs w:val="28"/>
        </w:rPr>
        <w:t xml:space="preserve"> </w:t>
      </w:r>
      <w:r w:rsidR="009550CF">
        <w:rPr>
          <w:rFonts w:ascii="Times New Roman" w:hAnsi="Times New Roman"/>
          <w:color w:val="000000"/>
          <w:sz w:val="28"/>
          <w:szCs w:val="28"/>
        </w:rPr>
        <w:t>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стажу гражданской службы или работы по специальности, направлению подготовки, </w:t>
      </w:r>
      <w:r w:rsidR="006F1FAC" w:rsidRPr="00DE5193">
        <w:rPr>
          <w:rFonts w:ascii="Times New Roman" w:hAnsi="Times New Roman"/>
          <w:color w:val="000000"/>
          <w:sz w:val="28"/>
          <w:szCs w:val="28"/>
        </w:rPr>
        <w:t>знаниям</w:t>
      </w:r>
      <w:r w:rsidR="006F1FAC">
        <w:rPr>
          <w:rFonts w:ascii="Times New Roman" w:hAnsi="Times New Roman"/>
          <w:color w:val="000000"/>
          <w:sz w:val="28"/>
          <w:szCs w:val="28"/>
        </w:rPr>
        <w:t xml:space="preserve"> </w:t>
      </w:r>
      <w:r w:rsidR="006F1FAC" w:rsidRPr="00DE5193">
        <w:rPr>
          <w:rFonts w:ascii="Times New Roman" w:hAnsi="Times New Roman"/>
          <w:color w:val="000000"/>
          <w:sz w:val="28"/>
          <w:szCs w:val="28"/>
        </w:rPr>
        <w:t>и умениям</w:t>
      </w:r>
      <w:r w:rsidR="006F1FAC">
        <w:rPr>
          <w:rFonts w:ascii="Times New Roman" w:hAnsi="Times New Roman"/>
          <w:color w:val="000000"/>
          <w:sz w:val="28"/>
          <w:szCs w:val="28"/>
        </w:rPr>
        <w:t>,</w:t>
      </w:r>
      <w:r w:rsidR="006F1FAC" w:rsidRPr="00DE5193">
        <w:rPr>
          <w:rFonts w:ascii="Times New Roman" w:hAnsi="Times New Roman"/>
          <w:color w:val="000000"/>
          <w:sz w:val="28"/>
          <w:szCs w:val="28"/>
        </w:rPr>
        <w:t xml:space="preserve"> </w:t>
      </w:r>
      <w:r w:rsidR="000F7BB7">
        <w:rPr>
          <w:rFonts w:ascii="Times New Roman" w:hAnsi="Times New Roman"/>
          <w:color w:val="000000"/>
          <w:sz w:val="28"/>
          <w:szCs w:val="28"/>
        </w:rPr>
        <w:t>включая умения, свидетельствующие о наличии</w:t>
      </w:r>
      <w:r w:rsidR="006F1FAC" w:rsidRPr="00DE5193">
        <w:rPr>
          <w:rFonts w:ascii="Times New Roman" w:hAnsi="Times New Roman"/>
          <w:color w:val="000000"/>
          <w:sz w:val="28"/>
          <w:szCs w:val="28"/>
        </w:rPr>
        <w:t xml:space="preserve"> </w:t>
      </w:r>
      <w:r w:rsidR="000F7BB7" w:rsidRPr="00DE5193">
        <w:rPr>
          <w:rFonts w:ascii="Times New Roman" w:hAnsi="Times New Roman"/>
          <w:color w:val="000000"/>
          <w:sz w:val="28"/>
          <w:szCs w:val="28"/>
        </w:rPr>
        <w:t>профессиональны</w:t>
      </w:r>
      <w:r w:rsidR="000F7BB7">
        <w:rPr>
          <w:rFonts w:ascii="Times New Roman" w:hAnsi="Times New Roman"/>
          <w:color w:val="000000"/>
          <w:sz w:val="28"/>
          <w:szCs w:val="28"/>
        </w:rPr>
        <w:t>х</w:t>
      </w:r>
      <w:r w:rsidR="000F7BB7" w:rsidRPr="00DE5193">
        <w:rPr>
          <w:rFonts w:ascii="Times New Roman" w:hAnsi="Times New Roman"/>
          <w:color w:val="000000"/>
          <w:sz w:val="28"/>
          <w:szCs w:val="28"/>
        </w:rPr>
        <w:t xml:space="preserve"> </w:t>
      </w:r>
      <w:r w:rsidRPr="00DE5193">
        <w:rPr>
          <w:rFonts w:ascii="Times New Roman" w:hAnsi="Times New Roman"/>
          <w:color w:val="000000"/>
          <w:sz w:val="28"/>
          <w:szCs w:val="28"/>
        </w:rPr>
        <w:t xml:space="preserve">и </w:t>
      </w:r>
      <w:r w:rsidR="000F7BB7" w:rsidRPr="00DE5193">
        <w:rPr>
          <w:rFonts w:ascii="Times New Roman" w:hAnsi="Times New Roman"/>
          <w:color w:val="000000"/>
          <w:sz w:val="28"/>
          <w:szCs w:val="28"/>
        </w:rPr>
        <w:t>личностны</w:t>
      </w:r>
      <w:r w:rsidR="000F7BB7">
        <w:rPr>
          <w:rFonts w:ascii="Times New Roman" w:hAnsi="Times New Roman"/>
          <w:color w:val="000000"/>
          <w:sz w:val="28"/>
          <w:szCs w:val="28"/>
        </w:rPr>
        <w:t>х</w:t>
      </w:r>
      <w:r w:rsidR="000F7BB7" w:rsidRPr="00DE5193">
        <w:rPr>
          <w:rFonts w:ascii="Times New Roman" w:hAnsi="Times New Roman"/>
          <w:color w:val="000000"/>
          <w:sz w:val="28"/>
          <w:szCs w:val="28"/>
        </w:rPr>
        <w:t xml:space="preserve"> </w:t>
      </w:r>
      <w:r w:rsidRPr="00DE5193">
        <w:rPr>
          <w:rFonts w:ascii="Times New Roman" w:hAnsi="Times New Roman"/>
          <w:color w:val="000000"/>
          <w:sz w:val="28"/>
          <w:szCs w:val="28"/>
        </w:rPr>
        <w:t xml:space="preserve">качеств. </w:t>
      </w:r>
    </w:p>
    <w:p w:rsidR="002A53DE" w:rsidRDefault="00983BC6" w:rsidP="008927BB">
      <w:pPr>
        <w:spacing w:after="120" w:line="240" w:lineRule="auto"/>
        <w:ind w:firstLine="709"/>
        <w:rPr>
          <w:rFonts w:ascii="Times New Roman" w:hAnsi="Times New Roman"/>
          <w:sz w:val="28"/>
          <w:szCs w:val="28"/>
        </w:rPr>
      </w:pPr>
      <w:r w:rsidRPr="00DE5193">
        <w:rPr>
          <w:rFonts w:ascii="Times New Roman" w:hAnsi="Times New Roman"/>
          <w:b/>
          <w:sz w:val="28"/>
          <w:szCs w:val="28"/>
        </w:rPr>
        <w:t>Базовые квалификационные требования</w:t>
      </w:r>
      <w:r w:rsidRPr="00DE5193">
        <w:rPr>
          <w:rFonts w:ascii="Times New Roman" w:hAnsi="Times New Roman"/>
          <w:sz w:val="28"/>
          <w:szCs w:val="28"/>
        </w:rPr>
        <w:t xml:space="preserve"> – требования </w:t>
      </w:r>
      <w:r w:rsidR="006F1FAC" w:rsidRPr="009550CF">
        <w:rPr>
          <w:rFonts w:ascii="Times New Roman" w:hAnsi="Times New Roman"/>
          <w:sz w:val="28"/>
          <w:szCs w:val="28"/>
        </w:rPr>
        <w:t>для</w:t>
      </w:r>
      <w:r w:rsidRPr="009550CF">
        <w:rPr>
          <w:rFonts w:ascii="Times New Roman" w:hAnsi="Times New Roman"/>
          <w:bCs/>
          <w:sz w:val="28"/>
          <w:szCs w:val="28"/>
        </w:rPr>
        <w:t xml:space="preserve"> замещени</w:t>
      </w:r>
      <w:r w:rsidR="006F1FAC" w:rsidRPr="009550CF">
        <w:rPr>
          <w:rFonts w:ascii="Times New Roman" w:hAnsi="Times New Roman"/>
          <w:bCs/>
          <w:sz w:val="28"/>
          <w:szCs w:val="28"/>
        </w:rPr>
        <w:t>я</w:t>
      </w:r>
      <w:r w:rsidRPr="009550CF">
        <w:rPr>
          <w:rFonts w:ascii="Times New Roman" w:hAnsi="Times New Roman"/>
          <w:bCs/>
          <w:sz w:val="28"/>
          <w:szCs w:val="28"/>
        </w:rPr>
        <w:t xml:space="preserve"> должности гражданской службы вне зависимости от </w:t>
      </w:r>
      <w:r w:rsidR="003D55D6" w:rsidRPr="009550CF">
        <w:rPr>
          <w:rFonts w:ascii="Times New Roman" w:hAnsi="Times New Roman"/>
          <w:bCs/>
          <w:sz w:val="28"/>
          <w:szCs w:val="28"/>
        </w:rPr>
        <w:t>области и вида</w:t>
      </w:r>
      <w:r w:rsidRPr="009550CF">
        <w:rPr>
          <w:rFonts w:ascii="Times New Roman" w:hAnsi="Times New Roman"/>
          <w:bCs/>
          <w:sz w:val="28"/>
          <w:szCs w:val="28"/>
        </w:rPr>
        <w:t xml:space="preserve"> деятельности.</w:t>
      </w:r>
      <w:r w:rsidRPr="009550CF">
        <w:rPr>
          <w:rFonts w:ascii="Times New Roman" w:hAnsi="Times New Roman"/>
          <w:sz w:val="28"/>
          <w:szCs w:val="28"/>
        </w:rPr>
        <w:t xml:space="preserve"> </w:t>
      </w:r>
    </w:p>
    <w:p w:rsidR="00983BC6" w:rsidRPr="009550CF" w:rsidRDefault="00983BC6" w:rsidP="008927BB">
      <w:pPr>
        <w:spacing w:after="120" w:line="240" w:lineRule="auto"/>
        <w:ind w:firstLine="709"/>
        <w:rPr>
          <w:rFonts w:ascii="Times New Roman" w:hAnsi="Times New Roman"/>
          <w:sz w:val="28"/>
          <w:szCs w:val="28"/>
        </w:rPr>
      </w:pPr>
      <w:r w:rsidRPr="009550CF">
        <w:rPr>
          <w:rFonts w:ascii="Times New Roman" w:hAnsi="Times New Roman"/>
          <w:sz w:val="28"/>
          <w:szCs w:val="28"/>
        </w:rPr>
        <w:t>Базовые квалификационные требования включают требования к:</w:t>
      </w:r>
    </w:p>
    <w:p w:rsidR="00983BC6" w:rsidRPr="009550CF" w:rsidRDefault="00983BC6" w:rsidP="00983BC6">
      <w:pPr>
        <w:spacing w:after="0" w:line="240" w:lineRule="auto"/>
        <w:ind w:firstLine="709"/>
        <w:rPr>
          <w:rFonts w:ascii="Times New Roman" w:hAnsi="Times New Roman"/>
          <w:sz w:val="28"/>
          <w:szCs w:val="28"/>
        </w:rPr>
      </w:pPr>
      <w:r w:rsidRPr="009550CF">
        <w:rPr>
          <w:rFonts w:ascii="Times New Roman" w:hAnsi="Times New Roman"/>
          <w:sz w:val="28"/>
          <w:szCs w:val="28"/>
        </w:rPr>
        <w:t>- уровню профессионального образования;</w:t>
      </w:r>
    </w:p>
    <w:p w:rsidR="00983BC6" w:rsidRPr="009550CF" w:rsidRDefault="00983BC6" w:rsidP="00983BC6">
      <w:pPr>
        <w:spacing w:after="0" w:line="240" w:lineRule="auto"/>
        <w:ind w:firstLine="709"/>
        <w:rPr>
          <w:rFonts w:ascii="Times New Roman" w:hAnsi="Times New Roman"/>
          <w:sz w:val="28"/>
          <w:szCs w:val="28"/>
        </w:rPr>
      </w:pPr>
      <w:r w:rsidRPr="009550CF">
        <w:rPr>
          <w:rFonts w:ascii="Times New Roman" w:hAnsi="Times New Roman"/>
          <w:sz w:val="28"/>
          <w:szCs w:val="28"/>
        </w:rPr>
        <w:t>- продолжительности стажа гражданской службы или работы по специальности, направлению подготовки;</w:t>
      </w:r>
    </w:p>
    <w:p w:rsidR="00983BC6" w:rsidRPr="009550CF" w:rsidRDefault="00983BC6" w:rsidP="00983BC6">
      <w:pPr>
        <w:spacing w:after="0" w:line="240" w:lineRule="auto"/>
        <w:ind w:firstLine="709"/>
        <w:rPr>
          <w:rFonts w:ascii="Times New Roman" w:hAnsi="Times New Roman"/>
          <w:sz w:val="28"/>
          <w:szCs w:val="28"/>
        </w:rPr>
      </w:pPr>
      <w:r w:rsidRPr="009550CF">
        <w:rPr>
          <w:rFonts w:ascii="Times New Roman" w:hAnsi="Times New Roman"/>
          <w:sz w:val="28"/>
          <w:szCs w:val="28"/>
        </w:rPr>
        <w:t xml:space="preserve">- знаниям и </w:t>
      </w:r>
      <w:r w:rsidR="003D55D6" w:rsidRPr="009550CF">
        <w:rPr>
          <w:rFonts w:ascii="Times New Roman" w:hAnsi="Times New Roman"/>
          <w:sz w:val="28"/>
          <w:szCs w:val="28"/>
        </w:rPr>
        <w:t>умениям</w:t>
      </w:r>
      <w:r w:rsidR="009550CF">
        <w:rPr>
          <w:rFonts w:ascii="Times New Roman" w:hAnsi="Times New Roman"/>
          <w:sz w:val="28"/>
          <w:szCs w:val="28"/>
        </w:rPr>
        <w:t xml:space="preserve"> вне зависимости от области и вида деятельности</w:t>
      </w:r>
      <w:r w:rsidRPr="009550CF">
        <w:rPr>
          <w:rFonts w:ascii="Times New Roman" w:hAnsi="Times New Roman"/>
          <w:sz w:val="28"/>
          <w:szCs w:val="28"/>
        </w:rPr>
        <w:t>:</w:t>
      </w:r>
    </w:p>
    <w:p w:rsidR="00983BC6" w:rsidRPr="009550CF" w:rsidRDefault="00983BC6" w:rsidP="00760F44">
      <w:pPr>
        <w:numPr>
          <w:ilvl w:val="0"/>
          <w:numId w:val="15"/>
        </w:numPr>
        <w:spacing w:after="0" w:line="240" w:lineRule="auto"/>
        <w:ind w:left="1418"/>
        <w:rPr>
          <w:rFonts w:ascii="Times New Roman" w:hAnsi="Times New Roman"/>
          <w:sz w:val="28"/>
          <w:szCs w:val="28"/>
        </w:rPr>
      </w:pPr>
      <w:r w:rsidRPr="009550CF">
        <w:rPr>
          <w:rFonts w:ascii="Times New Roman" w:hAnsi="Times New Roman"/>
          <w:sz w:val="28"/>
          <w:szCs w:val="28"/>
        </w:rPr>
        <w:t>знанию государственного языка Российской Федерации (русского языка);</w:t>
      </w:r>
    </w:p>
    <w:p w:rsidR="00983BC6" w:rsidRPr="009550CF" w:rsidRDefault="00983BC6" w:rsidP="00760F44">
      <w:pPr>
        <w:numPr>
          <w:ilvl w:val="0"/>
          <w:numId w:val="15"/>
        </w:numPr>
        <w:spacing w:after="0" w:line="240" w:lineRule="auto"/>
        <w:ind w:left="1418"/>
        <w:rPr>
          <w:rFonts w:ascii="Times New Roman" w:hAnsi="Times New Roman"/>
          <w:sz w:val="28"/>
          <w:szCs w:val="28"/>
        </w:rPr>
      </w:pPr>
      <w:r w:rsidRPr="009550CF">
        <w:rPr>
          <w:rFonts w:ascii="Times New Roman" w:hAnsi="Times New Roman"/>
          <w:sz w:val="28"/>
          <w:szCs w:val="28"/>
        </w:rPr>
        <w:t xml:space="preserve">знаниям основ Конституции Российской Федерации, законодательства о </w:t>
      </w:r>
      <w:r w:rsidR="004B54AB">
        <w:rPr>
          <w:rFonts w:ascii="Times New Roman" w:hAnsi="Times New Roman"/>
          <w:sz w:val="28"/>
          <w:szCs w:val="28"/>
        </w:rPr>
        <w:t>гражданской</w:t>
      </w:r>
      <w:r w:rsidRPr="009550CF">
        <w:rPr>
          <w:rFonts w:ascii="Times New Roman" w:hAnsi="Times New Roman"/>
          <w:sz w:val="28"/>
          <w:szCs w:val="28"/>
        </w:rPr>
        <w:t xml:space="preserve"> службе, законодательства о противодействии коррупции;</w:t>
      </w:r>
    </w:p>
    <w:p w:rsidR="00983BC6" w:rsidRPr="009550CF" w:rsidRDefault="00983BC6" w:rsidP="00760F44">
      <w:pPr>
        <w:numPr>
          <w:ilvl w:val="0"/>
          <w:numId w:val="15"/>
        </w:numPr>
        <w:spacing w:after="0" w:line="240" w:lineRule="auto"/>
        <w:ind w:left="1418"/>
        <w:rPr>
          <w:rFonts w:ascii="Times New Roman" w:hAnsi="Times New Roman"/>
          <w:sz w:val="28"/>
          <w:szCs w:val="28"/>
        </w:rPr>
      </w:pPr>
      <w:r w:rsidRPr="009550CF">
        <w:rPr>
          <w:rFonts w:ascii="Times New Roman" w:hAnsi="Times New Roman"/>
          <w:sz w:val="28"/>
          <w:szCs w:val="28"/>
        </w:rPr>
        <w:t xml:space="preserve">знаниям и </w:t>
      </w:r>
      <w:r w:rsidR="003D55D6" w:rsidRPr="009550CF">
        <w:rPr>
          <w:rFonts w:ascii="Times New Roman" w:hAnsi="Times New Roman"/>
          <w:sz w:val="28"/>
          <w:szCs w:val="28"/>
        </w:rPr>
        <w:t xml:space="preserve">умениям </w:t>
      </w:r>
      <w:r w:rsidRPr="009550CF">
        <w:rPr>
          <w:rFonts w:ascii="Times New Roman" w:hAnsi="Times New Roman"/>
          <w:sz w:val="28"/>
          <w:szCs w:val="28"/>
        </w:rPr>
        <w:t>в области информационно-коммуникационных технологий;</w:t>
      </w:r>
    </w:p>
    <w:p w:rsidR="00983BC6" w:rsidRPr="009550CF" w:rsidRDefault="00983BC6" w:rsidP="008927BB">
      <w:pPr>
        <w:spacing w:after="120" w:line="240" w:lineRule="auto"/>
        <w:ind w:firstLine="709"/>
        <w:rPr>
          <w:rFonts w:ascii="Times New Roman" w:hAnsi="Times New Roman"/>
          <w:sz w:val="28"/>
          <w:szCs w:val="28"/>
        </w:rPr>
      </w:pPr>
      <w:r w:rsidRPr="009550CF">
        <w:rPr>
          <w:rFonts w:ascii="Times New Roman" w:hAnsi="Times New Roman"/>
          <w:sz w:val="28"/>
          <w:szCs w:val="28"/>
        </w:rPr>
        <w:t xml:space="preserve">- </w:t>
      </w:r>
      <w:r w:rsidR="00C0339E" w:rsidRPr="009550CF">
        <w:rPr>
          <w:rFonts w:ascii="Times New Roman" w:hAnsi="Times New Roman"/>
          <w:sz w:val="28"/>
          <w:szCs w:val="28"/>
        </w:rPr>
        <w:t xml:space="preserve">умениям, свидетельствующим о наличии необходимых профессиональных </w:t>
      </w:r>
      <w:r w:rsidRPr="009550CF">
        <w:rPr>
          <w:rFonts w:ascii="Times New Roman" w:hAnsi="Times New Roman"/>
          <w:sz w:val="28"/>
          <w:szCs w:val="28"/>
        </w:rPr>
        <w:t xml:space="preserve">и </w:t>
      </w:r>
      <w:r w:rsidR="00C0339E" w:rsidRPr="009550CF">
        <w:rPr>
          <w:rFonts w:ascii="Times New Roman" w:hAnsi="Times New Roman"/>
          <w:sz w:val="28"/>
          <w:szCs w:val="28"/>
        </w:rPr>
        <w:t xml:space="preserve">личностных </w:t>
      </w:r>
      <w:r w:rsidRPr="009550CF">
        <w:rPr>
          <w:rFonts w:ascii="Times New Roman" w:hAnsi="Times New Roman"/>
          <w:sz w:val="28"/>
          <w:szCs w:val="28"/>
        </w:rPr>
        <w:t>качеств.</w:t>
      </w:r>
    </w:p>
    <w:p w:rsidR="00BC471A" w:rsidRPr="00B20AAC" w:rsidRDefault="00381F13" w:rsidP="00983BC6">
      <w:pPr>
        <w:spacing w:after="0" w:line="240" w:lineRule="auto"/>
        <w:ind w:firstLine="708"/>
        <w:rPr>
          <w:rFonts w:ascii="Times New Roman" w:hAnsi="Times New Roman"/>
          <w:sz w:val="28"/>
          <w:szCs w:val="28"/>
        </w:rPr>
      </w:pPr>
      <w:r w:rsidRPr="00B20AAC">
        <w:rPr>
          <w:rFonts w:ascii="Times New Roman" w:hAnsi="Times New Roman"/>
          <w:b/>
          <w:sz w:val="28"/>
          <w:szCs w:val="28"/>
        </w:rPr>
        <w:t>Профессионально</w:t>
      </w:r>
      <w:r w:rsidR="00075723" w:rsidRPr="00B20AAC">
        <w:rPr>
          <w:rFonts w:ascii="Times New Roman" w:hAnsi="Times New Roman"/>
          <w:b/>
          <w:sz w:val="28"/>
          <w:szCs w:val="28"/>
        </w:rPr>
        <w:t> </w:t>
      </w:r>
      <w:r w:rsidRPr="00B20AAC">
        <w:rPr>
          <w:rFonts w:ascii="Times New Roman" w:hAnsi="Times New Roman"/>
          <w:b/>
          <w:sz w:val="28"/>
          <w:szCs w:val="28"/>
        </w:rPr>
        <w:t>-</w:t>
      </w:r>
      <w:r w:rsidR="00075723" w:rsidRPr="00B20AAC">
        <w:rPr>
          <w:rFonts w:ascii="Times New Roman" w:hAnsi="Times New Roman"/>
          <w:b/>
          <w:sz w:val="28"/>
          <w:szCs w:val="28"/>
        </w:rPr>
        <w:t> </w:t>
      </w:r>
      <w:r w:rsidRPr="00B20AAC">
        <w:rPr>
          <w:rFonts w:ascii="Times New Roman" w:hAnsi="Times New Roman"/>
          <w:b/>
          <w:sz w:val="28"/>
          <w:szCs w:val="28"/>
        </w:rPr>
        <w:t>ф</w:t>
      </w:r>
      <w:r w:rsidR="00983BC6" w:rsidRPr="00B20AAC">
        <w:rPr>
          <w:rFonts w:ascii="Times New Roman" w:hAnsi="Times New Roman"/>
          <w:b/>
          <w:sz w:val="28"/>
          <w:szCs w:val="28"/>
        </w:rPr>
        <w:t>ункциональные квалификационные требования</w:t>
      </w:r>
      <w:r w:rsidR="00983BC6" w:rsidRPr="00B20AAC">
        <w:rPr>
          <w:rFonts w:ascii="Times New Roman" w:hAnsi="Times New Roman"/>
          <w:sz w:val="28"/>
          <w:szCs w:val="28"/>
        </w:rPr>
        <w:t xml:space="preserve"> – требования </w:t>
      </w:r>
      <w:r w:rsidR="006F1FAC" w:rsidRPr="00B20AAC">
        <w:rPr>
          <w:rFonts w:ascii="Times New Roman" w:hAnsi="Times New Roman"/>
          <w:sz w:val="28"/>
          <w:szCs w:val="28"/>
        </w:rPr>
        <w:t>для замещения должности гражданской службы</w:t>
      </w:r>
      <w:r w:rsidR="00BC471A" w:rsidRPr="00B20AAC">
        <w:rPr>
          <w:rFonts w:ascii="Times New Roman" w:hAnsi="Times New Roman"/>
          <w:sz w:val="28"/>
          <w:szCs w:val="28"/>
        </w:rPr>
        <w:t xml:space="preserve"> в</w:t>
      </w:r>
      <w:r w:rsidR="003D55D6" w:rsidRPr="00B20AAC">
        <w:rPr>
          <w:rFonts w:ascii="Times New Roman" w:hAnsi="Times New Roman"/>
          <w:sz w:val="28"/>
          <w:szCs w:val="28"/>
        </w:rPr>
        <w:t xml:space="preserve"> </w:t>
      </w:r>
      <w:r w:rsidR="00BC471A" w:rsidRPr="00B20AAC">
        <w:rPr>
          <w:rFonts w:ascii="Times New Roman" w:hAnsi="Times New Roman"/>
          <w:sz w:val="28"/>
          <w:szCs w:val="28"/>
        </w:rPr>
        <w:t xml:space="preserve">зависимости от </w:t>
      </w:r>
      <w:r w:rsidR="003D55D6" w:rsidRPr="00B20AAC">
        <w:rPr>
          <w:rFonts w:ascii="Times New Roman" w:hAnsi="Times New Roman"/>
          <w:sz w:val="28"/>
          <w:szCs w:val="28"/>
        </w:rPr>
        <w:t>област</w:t>
      </w:r>
      <w:r w:rsidR="00DA4031" w:rsidRPr="00B20AAC">
        <w:rPr>
          <w:rFonts w:ascii="Times New Roman" w:hAnsi="Times New Roman"/>
          <w:sz w:val="28"/>
          <w:szCs w:val="28"/>
        </w:rPr>
        <w:t>и</w:t>
      </w:r>
      <w:r w:rsidR="003D55D6" w:rsidRPr="00B20AAC">
        <w:rPr>
          <w:rFonts w:ascii="Times New Roman" w:hAnsi="Times New Roman"/>
          <w:sz w:val="28"/>
          <w:szCs w:val="28"/>
        </w:rPr>
        <w:t xml:space="preserve"> </w:t>
      </w:r>
      <w:r w:rsidR="002E3C8D" w:rsidRPr="00B20AAC">
        <w:rPr>
          <w:rFonts w:ascii="Times New Roman" w:hAnsi="Times New Roman"/>
          <w:sz w:val="28"/>
          <w:szCs w:val="28"/>
        </w:rPr>
        <w:t>и вид</w:t>
      </w:r>
      <w:r w:rsidR="00DA4031" w:rsidRPr="00B20AAC">
        <w:rPr>
          <w:rFonts w:ascii="Times New Roman" w:hAnsi="Times New Roman"/>
          <w:sz w:val="28"/>
          <w:szCs w:val="28"/>
        </w:rPr>
        <w:t>а</w:t>
      </w:r>
      <w:r w:rsidR="002E3C8D" w:rsidRPr="00B20AAC">
        <w:rPr>
          <w:rFonts w:ascii="Times New Roman" w:hAnsi="Times New Roman"/>
          <w:sz w:val="28"/>
          <w:szCs w:val="28"/>
        </w:rPr>
        <w:t xml:space="preserve"> </w:t>
      </w:r>
      <w:r w:rsidR="003D55D6" w:rsidRPr="00B20AAC">
        <w:rPr>
          <w:rFonts w:ascii="Times New Roman" w:hAnsi="Times New Roman"/>
          <w:sz w:val="28"/>
          <w:szCs w:val="28"/>
        </w:rPr>
        <w:t>деятельности</w:t>
      </w:r>
      <w:r w:rsidR="00BC471A" w:rsidRPr="00B20AAC">
        <w:rPr>
          <w:rFonts w:ascii="Times New Roman" w:hAnsi="Times New Roman"/>
          <w:sz w:val="28"/>
          <w:szCs w:val="28"/>
        </w:rPr>
        <w:t xml:space="preserve"> и с учетом</w:t>
      </w:r>
      <w:r w:rsidR="00075723" w:rsidRPr="00B20AAC">
        <w:rPr>
          <w:rFonts w:ascii="Times New Roman" w:hAnsi="Times New Roman"/>
          <w:sz w:val="28"/>
          <w:szCs w:val="28"/>
        </w:rPr>
        <w:t xml:space="preserve"> функциональных обязанностей.</w:t>
      </w:r>
      <w:r w:rsidR="00983BC6" w:rsidRPr="00B20AAC">
        <w:rPr>
          <w:rFonts w:ascii="Times New Roman" w:hAnsi="Times New Roman"/>
          <w:sz w:val="28"/>
          <w:szCs w:val="28"/>
        </w:rPr>
        <w:t xml:space="preserve"> </w:t>
      </w:r>
    </w:p>
    <w:p w:rsidR="00BC471A" w:rsidRPr="00B20AAC" w:rsidRDefault="00BC471A" w:rsidP="008927BB">
      <w:pPr>
        <w:spacing w:after="120" w:line="240" w:lineRule="auto"/>
        <w:ind w:firstLine="709"/>
        <w:rPr>
          <w:rFonts w:ascii="Times New Roman" w:hAnsi="Times New Roman"/>
          <w:sz w:val="28"/>
          <w:szCs w:val="28"/>
        </w:rPr>
      </w:pPr>
      <w:r w:rsidRPr="00B20AAC">
        <w:rPr>
          <w:rFonts w:ascii="Times New Roman" w:hAnsi="Times New Roman"/>
          <w:sz w:val="28"/>
          <w:szCs w:val="28"/>
        </w:rPr>
        <w:t>Профессионально</w:t>
      </w:r>
      <w:r w:rsidR="002A53DE" w:rsidRPr="00B20AAC">
        <w:rPr>
          <w:rFonts w:ascii="Times New Roman" w:hAnsi="Times New Roman"/>
          <w:sz w:val="28"/>
          <w:szCs w:val="28"/>
        </w:rPr>
        <w:t> </w:t>
      </w:r>
      <w:r w:rsidRPr="00B20AAC">
        <w:rPr>
          <w:rFonts w:ascii="Times New Roman" w:hAnsi="Times New Roman"/>
          <w:sz w:val="28"/>
          <w:szCs w:val="28"/>
        </w:rPr>
        <w:t>-</w:t>
      </w:r>
      <w:r w:rsidR="002A53DE" w:rsidRPr="00B20AAC">
        <w:rPr>
          <w:rFonts w:ascii="Times New Roman" w:hAnsi="Times New Roman"/>
          <w:sz w:val="28"/>
          <w:szCs w:val="28"/>
        </w:rPr>
        <w:t> </w:t>
      </w:r>
      <w:r w:rsidRPr="00B20AAC">
        <w:rPr>
          <w:rFonts w:ascii="Times New Roman" w:hAnsi="Times New Roman"/>
          <w:sz w:val="28"/>
          <w:szCs w:val="28"/>
        </w:rPr>
        <w:t>функциональные квалификационные требования включают профессиональные квалификационные требования и функциональные квалификационные требования.</w:t>
      </w:r>
    </w:p>
    <w:p w:rsidR="00BC471A" w:rsidRPr="00B20AAC" w:rsidRDefault="00BC471A" w:rsidP="008927BB">
      <w:pPr>
        <w:spacing w:after="120" w:line="240" w:lineRule="auto"/>
        <w:ind w:firstLine="709"/>
        <w:rPr>
          <w:rFonts w:ascii="Times New Roman" w:hAnsi="Times New Roman"/>
          <w:sz w:val="28"/>
          <w:szCs w:val="28"/>
        </w:rPr>
      </w:pPr>
      <w:r w:rsidRPr="00B20AAC">
        <w:rPr>
          <w:rFonts w:ascii="Times New Roman" w:hAnsi="Times New Roman"/>
          <w:b/>
          <w:sz w:val="28"/>
          <w:szCs w:val="28"/>
        </w:rPr>
        <w:t>П</w:t>
      </w:r>
      <w:r w:rsidR="00FF2F30" w:rsidRPr="00B20AAC">
        <w:rPr>
          <w:rFonts w:ascii="Times New Roman" w:hAnsi="Times New Roman"/>
          <w:b/>
          <w:sz w:val="28"/>
          <w:szCs w:val="28"/>
        </w:rPr>
        <w:t xml:space="preserve">рофессиональные </w:t>
      </w:r>
      <w:r w:rsidRPr="00B20AAC">
        <w:rPr>
          <w:rFonts w:ascii="Times New Roman" w:hAnsi="Times New Roman"/>
          <w:b/>
          <w:sz w:val="28"/>
          <w:szCs w:val="28"/>
        </w:rPr>
        <w:t xml:space="preserve">квалификационные </w:t>
      </w:r>
      <w:r w:rsidR="00983BC6" w:rsidRPr="00B20AAC">
        <w:rPr>
          <w:rFonts w:ascii="Times New Roman" w:hAnsi="Times New Roman"/>
          <w:b/>
          <w:sz w:val="28"/>
          <w:szCs w:val="28"/>
        </w:rPr>
        <w:t>требования</w:t>
      </w:r>
      <w:r w:rsidRPr="00B20AAC">
        <w:rPr>
          <w:rFonts w:ascii="Times New Roman" w:hAnsi="Times New Roman"/>
          <w:sz w:val="28"/>
          <w:szCs w:val="28"/>
        </w:rPr>
        <w:t xml:space="preserve"> – требования</w:t>
      </w:r>
      <w:r w:rsidR="00983BC6" w:rsidRPr="00B20AAC">
        <w:rPr>
          <w:rFonts w:ascii="Times New Roman" w:hAnsi="Times New Roman"/>
          <w:sz w:val="28"/>
          <w:szCs w:val="28"/>
        </w:rPr>
        <w:t xml:space="preserve"> к специальности (направлению подготовки), стажу работы по специальности, направлению подготовки, </w:t>
      </w:r>
      <w:r w:rsidR="00530E9E" w:rsidRPr="00B20AAC">
        <w:rPr>
          <w:rFonts w:ascii="Times New Roman" w:hAnsi="Times New Roman"/>
          <w:sz w:val="28"/>
          <w:szCs w:val="28"/>
        </w:rPr>
        <w:t xml:space="preserve">профессиональным </w:t>
      </w:r>
      <w:r w:rsidR="00983BC6" w:rsidRPr="00B20AAC">
        <w:rPr>
          <w:rFonts w:ascii="Times New Roman" w:hAnsi="Times New Roman"/>
          <w:sz w:val="28"/>
          <w:szCs w:val="28"/>
        </w:rPr>
        <w:t xml:space="preserve">знаниям и </w:t>
      </w:r>
      <w:r w:rsidR="00465A66" w:rsidRPr="00B20AAC">
        <w:rPr>
          <w:rFonts w:ascii="Times New Roman" w:hAnsi="Times New Roman"/>
          <w:sz w:val="28"/>
          <w:szCs w:val="28"/>
        </w:rPr>
        <w:t>умениям</w:t>
      </w:r>
      <w:r w:rsidR="00983BC6" w:rsidRPr="00B20AAC">
        <w:rPr>
          <w:rFonts w:ascii="Times New Roman" w:hAnsi="Times New Roman"/>
          <w:sz w:val="28"/>
          <w:szCs w:val="28"/>
        </w:rPr>
        <w:t>, необходимым для исполнения должностных обязанностей</w:t>
      </w:r>
      <w:r w:rsidR="00110C7D" w:rsidRPr="00B20AAC">
        <w:rPr>
          <w:rFonts w:ascii="Times New Roman" w:hAnsi="Times New Roman"/>
          <w:sz w:val="28"/>
          <w:szCs w:val="28"/>
        </w:rPr>
        <w:t xml:space="preserve"> в </w:t>
      </w:r>
      <w:r w:rsidR="00075723" w:rsidRPr="00B20AAC">
        <w:rPr>
          <w:rFonts w:ascii="Times New Roman" w:hAnsi="Times New Roman"/>
          <w:sz w:val="28"/>
          <w:szCs w:val="28"/>
        </w:rPr>
        <w:t>рамках области и вида деятельности</w:t>
      </w:r>
      <w:r w:rsidRPr="00B20AAC">
        <w:rPr>
          <w:rFonts w:ascii="Times New Roman" w:hAnsi="Times New Roman"/>
          <w:sz w:val="28"/>
          <w:szCs w:val="28"/>
        </w:rPr>
        <w:t>.</w:t>
      </w:r>
    </w:p>
    <w:p w:rsidR="00983BC6" w:rsidRPr="00B20AAC" w:rsidRDefault="00BC471A" w:rsidP="008927BB">
      <w:pPr>
        <w:spacing w:after="120" w:line="240" w:lineRule="auto"/>
        <w:ind w:firstLine="709"/>
        <w:rPr>
          <w:rFonts w:ascii="Times New Roman" w:hAnsi="Times New Roman"/>
          <w:sz w:val="28"/>
          <w:szCs w:val="28"/>
        </w:rPr>
      </w:pPr>
      <w:r w:rsidRPr="00B20AAC">
        <w:rPr>
          <w:rFonts w:ascii="Times New Roman" w:hAnsi="Times New Roman"/>
          <w:b/>
          <w:sz w:val="28"/>
          <w:szCs w:val="28"/>
        </w:rPr>
        <w:t>Функциональные квалификационные требования</w:t>
      </w:r>
      <w:r w:rsidRPr="00B20AAC">
        <w:rPr>
          <w:rFonts w:ascii="Times New Roman" w:hAnsi="Times New Roman"/>
          <w:sz w:val="28"/>
          <w:szCs w:val="28"/>
        </w:rPr>
        <w:t xml:space="preserve"> </w:t>
      </w:r>
      <w:r w:rsidR="00723EA4" w:rsidRPr="00B20AAC">
        <w:rPr>
          <w:rFonts w:ascii="Times New Roman" w:hAnsi="Times New Roman"/>
          <w:sz w:val="28"/>
          <w:szCs w:val="28"/>
        </w:rPr>
        <w:t>–</w:t>
      </w:r>
      <w:r w:rsidR="00075723" w:rsidRPr="00B20AAC">
        <w:rPr>
          <w:rFonts w:ascii="Times New Roman" w:hAnsi="Times New Roman"/>
          <w:sz w:val="28"/>
          <w:szCs w:val="28"/>
        </w:rPr>
        <w:t xml:space="preserve"> требования к знаниям и умениям в </w:t>
      </w:r>
      <w:r w:rsidR="00723EA4" w:rsidRPr="00B20AAC">
        <w:rPr>
          <w:rFonts w:ascii="Times New Roman" w:hAnsi="Times New Roman"/>
          <w:sz w:val="28"/>
          <w:szCs w:val="28"/>
        </w:rPr>
        <w:t>зависимости от функциональных обязанностей</w:t>
      </w:r>
      <w:r w:rsidR="00760F44">
        <w:rPr>
          <w:rFonts w:ascii="Times New Roman" w:hAnsi="Times New Roman"/>
          <w:sz w:val="28"/>
          <w:szCs w:val="28"/>
        </w:rPr>
        <w:t>, реализуемых в рамках области и вида деятельности</w:t>
      </w:r>
      <w:r w:rsidR="00723EA4" w:rsidRPr="00B20AAC">
        <w:rPr>
          <w:rFonts w:ascii="Times New Roman" w:hAnsi="Times New Roman"/>
          <w:sz w:val="28"/>
          <w:szCs w:val="28"/>
        </w:rPr>
        <w:t xml:space="preserve"> (нормативно</w:t>
      </w:r>
      <w:r w:rsidR="002A53DE" w:rsidRPr="00B20AAC">
        <w:rPr>
          <w:rFonts w:ascii="Times New Roman" w:hAnsi="Times New Roman"/>
          <w:sz w:val="28"/>
          <w:szCs w:val="28"/>
        </w:rPr>
        <w:t> </w:t>
      </w:r>
      <w:r w:rsidR="00723EA4" w:rsidRPr="00B20AAC">
        <w:rPr>
          <w:rFonts w:ascii="Times New Roman" w:hAnsi="Times New Roman"/>
          <w:sz w:val="28"/>
          <w:szCs w:val="28"/>
        </w:rPr>
        <w:t>-</w:t>
      </w:r>
      <w:r w:rsidR="002A53DE" w:rsidRPr="00B20AAC">
        <w:rPr>
          <w:rFonts w:ascii="Times New Roman" w:hAnsi="Times New Roman"/>
          <w:sz w:val="28"/>
          <w:szCs w:val="28"/>
        </w:rPr>
        <w:t> </w:t>
      </w:r>
      <w:r w:rsidR="00723EA4" w:rsidRPr="00B20AAC">
        <w:rPr>
          <w:rFonts w:ascii="Times New Roman" w:hAnsi="Times New Roman"/>
          <w:sz w:val="28"/>
          <w:szCs w:val="28"/>
        </w:rPr>
        <w:t xml:space="preserve">правовое регулирование и </w:t>
      </w:r>
      <w:r w:rsidR="00FB1AC6" w:rsidRPr="00B20AAC">
        <w:rPr>
          <w:rFonts w:ascii="Times New Roman" w:hAnsi="Times New Roman"/>
          <w:sz w:val="28"/>
          <w:szCs w:val="28"/>
        </w:rPr>
        <w:t>вы</w:t>
      </w:r>
      <w:r w:rsidR="00723EA4" w:rsidRPr="00B20AAC">
        <w:rPr>
          <w:rFonts w:ascii="Times New Roman" w:hAnsi="Times New Roman"/>
          <w:sz w:val="28"/>
          <w:szCs w:val="28"/>
        </w:rPr>
        <w:t xml:space="preserve">работка государственной политики, </w:t>
      </w:r>
      <w:r w:rsidR="00075723" w:rsidRPr="00B20AAC">
        <w:rPr>
          <w:rFonts w:ascii="Times New Roman" w:hAnsi="Times New Roman"/>
          <w:sz w:val="28"/>
          <w:szCs w:val="28"/>
        </w:rPr>
        <w:t>контрольно-надзорн</w:t>
      </w:r>
      <w:r w:rsidR="00723EA4" w:rsidRPr="00B20AAC">
        <w:rPr>
          <w:rFonts w:ascii="Times New Roman" w:hAnsi="Times New Roman"/>
          <w:sz w:val="28"/>
          <w:szCs w:val="28"/>
        </w:rPr>
        <w:t>ая</w:t>
      </w:r>
      <w:r w:rsidR="00075723" w:rsidRPr="00B20AAC">
        <w:rPr>
          <w:rFonts w:ascii="Times New Roman" w:hAnsi="Times New Roman"/>
          <w:sz w:val="28"/>
          <w:szCs w:val="28"/>
        </w:rPr>
        <w:t xml:space="preserve"> деятельност</w:t>
      </w:r>
      <w:r w:rsidR="00723EA4" w:rsidRPr="00B20AAC">
        <w:rPr>
          <w:rFonts w:ascii="Times New Roman" w:hAnsi="Times New Roman"/>
          <w:sz w:val="28"/>
          <w:szCs w:val="28"/>
        </w:rPr>
        <w:t>ь</w:t>
      </w:r>
      <w:r w:rsidR="00075723" w:rsidRPr="00B20AAC">
        <w:rPr>
          <w:rFonts w:ascii="Times New Roman" w:hAnsi="Times New Roman"/>
          <w:sz w:val="28"/>
          <w:szCs w:val="28"/>
        </w:rPr>
        <w:t xml:space="preserve">, </w:t>
      </w:r>
      <w:r w:rsidR="00723EA4" w:rsidRPr="00B20AAC">
        <w:rPr>
          <w:rFonts w:ascii="Times New Roman" w:hAnsi="Times New Roman"/>
          <w:sz w:val="28"/>
          <w:szCs w:val="28"/>
        </w:rPr>
        <w:t xml:space="preserve">предоставление </w:t>
      </w:r>
      <w:r w:rsidR="000A551D" w:rsidRPr="00B20AAC">
        <w:rPr>
          <w:rFonts w:ascii="Times New Roman" w:hAnsi="Times New Roman"/>
          <w:sz w:val="28"/>
          <w:szCs w:val="28"/>
        </w:rPr>
        <w:t xml:space="preserve">государственных </w:t>
      </w:r>
      <w:r w:rsidR="00723EA4" w:rsidRPr="00B20AAC">
        <w:rPr>
          <w:rFonts w:ascii="Times New Roman" w:hAnsi="Times New Roman"/>
          <w:sz w:val="28"/>
          <w:szCs w:val="28"/>
        </w:rPr>
        <w:t>услуг</w:t>
      </w:r>
      <w:r w:rsidR="000A551D" w:rsidRPr="00B20AAC">
        <w:rPr>
          <w:rFonts w:ascii="Times New Roman" w:hAnsi="Times New Roman"/>
          <w:sz w:val="28"/>
          <w:szCs w:val="28"/>
        </w:rPr>
        <w:t xml:space="preserve"> и т.д.</w:t>
      </w:r>
      <w:r w:rsidR="00723EA4" w:rsidRPr="00B20AAC">
        <w:rPr>
          <w:rFonts w:ascii="Times New Roman" w:hAnsi="Times New Roman"/>
          <w:sz w:val="28"/>
          <w:szCs w:val="28"/>
        </w:rPr>
        <w:t>) (далее</w:t>
      </w:r>
      <w:r w:rsidR="00760F44">
        <w:rPr>
          <w:rFonts w:ascii="Times New Roman" w:hAnsi="Times New Roman"/>
          <w:sz w:val="28"/>
          <w:szCs w:val="28"/>
        </w:rPr>
        <w:t> </w:t>
      </w:r>
      <w:r w:rsidR="00723EA4" w:rsidRPr="00B20AAC">
        <w:rPr>
          <w:rFonts w:ascii="Times New Roman" w:hAnsi="Times New Roman"/>
          <w:sz w:val="28"/>
          <w:szCs w:val="28"/>
        </w:rPr>
        <w:t>– требования к функциональным знаниям и умениям)</w:t>
      </w:r>
      <w:r w:rsidR="00075723" w:rsidRPr="00B20AAC">
        <w:rPr>
          <w:rFonts w:ascii="Times New Roman" w:hAnsi="Times New Roman"/>
          <w:sz w:val="28"/>
          <w:szCs w:val="28"/>
        </w:rPr>
        <w:t>.</w:t>
      </w:r>
      <w:r w:rsidR="00983BC6" w:rsidRPr="00B20AAC">
        <w:rPr>
          <w:rFonts w:ascii="Times New Roman" w:hAnsi="Times New Roman"/>
          <w:sz w:val="28"/>
          <w:szCs w:val="28"/>
        </w:rPr>
        <w:t xml:space="preserve"> </w:t>
      </w:r>
    </w:p>
    <w:p w:rsidR="00983BC6" w:rsidRPr="009550CF" w:rsidRDefault="0074642B" w:rsidP="008927BB">
      <w:pPr>
        <w:spacing w:after="120" w:line="240" w:lineRule="auto"/>
        <w:ind w:firstLine="709"/>
        <w:rPr>
          <w:rFonts w:ascii="Times New Roman" w:hAnsi="Times New Roman"/>
          <w:sz w:val="28"/>
          <w:szCs w:val="28"/>
        </w:rPr>
      </w:pPr>
      <w:r w:rsidRPr="00B20AAC">
        <w:rPr>
          <w:rFonts w:ascii="Times New Roman" w:hAnsi="Times New Roman"/>
          <w:b/>
          <w:sz w:val="28"/>
          <w:szCs w:val="28"/>
        </w:rPr>
        <w:t>Область</w:t>
      </w:r>
      <w:r w:rsidR="00983BC6" w:rsidRPr="00B20AAC">
        <w:rPr>
          <w:rFonts w:ascii="Times New Roman" w:hAnsi="Times New Roman"/>
          <w:b/>
          <w:sz w:val="28"/>
          <w:szCs w:val="28"/>
        </w:rPr>
        <w:t xml:space="preserve"> профессиональной служебной деятельности</w:t>
      </w:r>
      <w:r w:rsidR="009550CF" w:rsidRPr="00B20AAC">
        <w:rPr>
          <w:rFonts w:ascii="Times New Roman" w:hAnsi="Times New Roman"/>
          <w:b/>
          <w:sz w:val="28"/>
          <w:szCs w:val="28"/>
        </w:rPr>
        <w:t xml:space="preserve"> (</w:t>
      </w:r>
      <w:r w:rsidR="00B00562" w:rsidRPr="00B20AAC">
        <w:rPr>
          <w:rFonts w:ascii="Times New Roman" w:hAnsi="Times New Roman"/>
          <w:b/>
          <w:sz w:val="28"/>
          <w:szCs w:val="28"/>
        </w:rPr>
        <w:t xml:space="preserve">область </w:t>
      </w:r>
      <w:r w:rsidR="00983BC6" w:rsidRPr="00B20AAC">
        <w:rPr>
          <w:rFonts w:ascii="Times New Roman" w:hAnsi="Times New Roman"/>
          <w:b/>
          <w:sz w:val="28"/>
          <w:szCs w:val="28"/>
        </w:rPr>
        <w:t>деятельности</w:t>
      </w:r>
      <w:r w:rsidR="009550CF" w:rsidRPr="00B20AAC">
        <w:rPr>
          <w:rFonts w:ascii="Times New Roman" w:hAnsi="Times New Roman"/>
          <w:b/>
          <w:sz w:val="28"/>
          <w:szCs w:val="28"/>
        </w:rPr>
        <w:t>)</w:t>
      </w:r>
      <w:r w:rsidR="00983BC6" w:rsidRPr="00B20AAC">
        <w:rPr>
          <w:rFonts w:ascii="Times New Roman" w:hAnsi="Times New Roman"/>
          <w:sz w:val="28"/>
          <w:szCs w:val="28"/>
        </w:rPr>
        <w:t xml:space="preserve"> –</w:t>
      </w:r>
      <w:r w:rsidR="002E3C8D" w:rsidRPr="00B20AAC">
        <w:rPr>
          <w:rFonts w:ascii="Times New Roman" w:hAnsi="Times New Roman"/>
          <w:sz w:val="28"/>
          <w:szCs w:val="28"/>
        </w:rPr>
        <w:t xml:space="preserve"> </w:t>
      </w:r>
      <w:r w:rsidR="00110C7D" w:rsidRPr="00B20AAC">
        <w:rPr>
          <w:rFonts w:ascii="Times New Roman" w:hAnsi="Times New Roman"/>
          <w:sz w:val="28"/>
          <w:szCs w:val="28"/>
        </w:rPr>
        <w:t xml:space="preserve">отраслевая </w:t>
      </w:r>
      <w:r w:rsidR="00EA6AC7" w:rsidRPr="00B20AAC">
        <w:rPr>
          <w:rFonts w:ascii="Times New Roman" w:hAnsi="Times New Roman"/>
          <w:sz w:val="28"/>
          <w:szCs w:val="28"/>
        </w:rPr>
        <w:t>сфера</w:t>
      </w:r>
      <w:r w:rsidR="002E3C8D" w:rsidRPr="00B20AAC">
        <w:rPr>
          <w:rFonts w:ascii="Times New Roman" w:hAnsi="Times New Roman"/>
          <w:sz w:val="28"/>
          <w:szCs w:val="28"/>
        </w:rPr>
        <w:t xml:space="preserve"> </w:t>
      </w:r>
      <w:r w:rsidR="00110C7D" w:rsidRPr="00B20AAC">
        <w:rPr>
          <w:rFonts w:ascii="Times New Roman" w:hAnsi="Times New Roman"/>
          <w:sz w:val="28"/>
          <w:szCs w:val="28"/>
        </w:rPr>
        <w:t>экономики или управления</w:t>
      </w:r>
      <w:r w:rsidR="00983BC6" w:rsidRPr="00B20AAC">
        <w:rPr>
          <w:rFonts w:ascii="Times New Roman" w:hAnsi="Times New Roman"/>
          <w:sz w:val="28"/>
          <w:szCs w:val="28"/>
        </w:rPr>
        <w:t>,</w:t>
      </w:r>
      <w:r w:rsidR="00D51142" w:rsidRPr="00B20AAC">
        <w:rPr>
          <w:rFonts w:ascii="Times New Roman" w:hAnsi="Times New Roman"/>
          <w:sz w:val="28"/>
          <w:szCs w:val="28"/>
        </w:rPr>
        <w:t xml:space="preserve"> в рамках которой</w:t>
      </w:r>
      <w:r w:rsidR="00983BC6" w:rsidRPr="00B20AAC">
        <w:rPr>
          <w:rFonts w:ascii="Times New Roman" w:hAnsi="Times New Roman"/>
          <w:sz w:val="28"/>
          <w:szCs w:val="28"/>
        </w:rPr>
        <w:t xml:space="preserve"> гражданским служащим </w:t>
      </w:r>
      <w:r w:rsidR="00D51142" w:rsidRPr="00B20AAC">
        <w:rPr>
          <w:rFonts w:ascii="Times New Roman" w:hAnsi="Times New Roman"/>
          <w:sz w:val="28"/>
          <w:szCs w:val="28"/>
        </w:rPr>
        <w:t xml:space="preserve">осуществляется исполнение должностных обязанностей </w:t>
      </w:r>
      <w:r w:rsidR="00983BC6" w:rsidRPr="00B20AAC">
        <w:rPr>
          <w:rFonts w:ascii="Times New Roman" w:hAnsi="Times New Roman"/>
          <w:sz w:val="28"/>
          <w:szCs w:val="28"/>
        </w:rPr>
        <w:t xml:space="preserve">в соответствии с целями, задачами, полномочиями и функциями </w:t>
      </w:r>
      <w:r w:rsidR="00110C7D" w:rsidRPr="00B20AAC">
        <w:rPr>
          <w:rFonts w:ascii="Times New Roman" w:hAnsi="Times New Roman"/>
          <w:sz w:val="28"/>
          <w:szCs w:val="28"/>
        </w:rPr>
        <w:t xml:space="preserve">государственного органа в целом и </w:t>
      </w:r>
      <w:r w:rsidR="005F3B99" w:rsidRPr="00B20AAC">
        <w:rPr>
          <w:rFonts w:ascii="Times New Roman" w:hAnsi="Times New Roman"/>
          <w:sz w:val="28"/>
          <w:szCs w:val="28"/>
        </w:rPr>
        <w:t>определенного</w:t>
      </w:r>
      <w:r w:rsidR="00110C7D" w:rsidRPr="00B20AAC">
        <w:rPr>
          <w:rFonts w:ascii="Times New Roman" w:hAnsi="Times New Roman"/>
          <w:sz w:val="28"/>
          <w:szCs w:val="28"/>
        </w:rPr>
        <w:t xml:space="preserve"> </w:t>
      </w:r>
      <w:r w:rsidR="00983BC6" w:rsidRPr="00B20AAC">
        <w:rPr>
          <w:rFonts w:ascii="Times New Roman" w:hAnsi="Times New Roman"/>
          <w:sz w:val="28"/>
          <w:szCs w:val="28"/>
        </w:rPr>
        <w:t xml:space="preserve">структурного </w:t>
      </w:r>
      <w:r w:rsidR="005F3B99" w:rsidRPr="00B20AAC">
        <w:rPr>
          <w:rFonts w:ascii="Times New Roman" w:hAnsi="Times New Roman"/>
          <w:sz w:val="28"/>
          <w:szCs w:val="28"/>
        </w:rPr>
        <w:t>подразделения</w:t>
      </w:r>
      <w:r w:rsidR="00983BC6" w:rsidRPr="00B20AAC">
        <w:rPr>
          <w:rFonts w:ascii="Times New Roman" w:hAnsi="Times New Roman"/>
          <w:sz w:val="28"/>
          <w:szCs w:val="28"/>
        </w:rPr>
        <w:t xml:space="preserve"> </w:t>
      </w:r>
      <w:r w:rsidR="00B00562" w:rsidRPr="00B20AAC">
        <w:rPr>
          <w:rFonts w:ascii="Times New Roman" w:hAnsi="Times New Roman"/>
          <w:sz w:val="28"/>
          <w:szCs w:val="28"/>
          <w:shd w:val="clear" w:color="auto" w:fill="FFFFFF"/>
        </w:rPr>
        <w:t>(</w:t>
      </w:r>
      <w:r w:rsidR="008E143C" w:rsidRPr="00B20AAC">
        <w:rPr>
          <w:rFonts w:ascii="Times New Roman" w:hAnsi="Times New Roman"/>
          <w:sz w:val="28"/>
          <w:szCs w:val="28"/>
          <w:shd w:val="clear" w:color="auto" w:fill="FFFFFF"/>
        </w:rPr>
        <w:t>н</w:t>
      </w:r>
      <w:r w:rsidR="00B00562" w:rsidRPr="00B20AAC">
        <w:rPr>
          <w:rFonts w:ascii="Times New Roman" w:hAnsi="Times New Roman"/>
          <w:sz w:val="28"/>
          <w:szCs w:val="28"/>
          <w:shd w:val="clear" w:color="auto" w:fill="FFFFFF"/>
        </w:rPr>
        <w:t>апример, области деятельности «Антимонопольное регулирование», «Внешнеполитическая и внешнеэкономическая деятельность» и т.д.)</w:t>
      </w:r>
      <w:r w:rsidR="00983BC6" w:rsidRPr="00B20AAC">
        <w:rPr>
          <w:rFonts w:ascii="Times New Roman" w:hAnsi="Times New Roman"/>
          <w:sz w:val="28"/>
          <w:szCs w:val="28"/>
        </w:rPr>
        <w:t>.</w:t>
      </w:r>
    </w:p>
    <w:p w:rsidR="00983BC6" w:rsidRPr="009550CF" w:rsidRDefault="0074642B" w:rsidP="008927BB">
      <w:pPr>
        <w:spacing w:after="120" w:line="240" w:lineRule="auto"/>
        <w:ind w:firstLine="709"/>
        <w:rPr>
          <w:rFonts w:ascii="Times New Roman" w:hAnsi="Times New Roman"/>
          <w:sz w:val="28"/>
          <w:szCs w:val="28"/>
        </w:rPr>
      </w:pPr>
      <w:r w:rsidRPr="009550CF">
        <w:rPr>
          <w:rFonts w:ascii="Times New Roman" w:hAnsi="Times New Roman"/>
          <w:b/>
          <w:sz w:val="28"/>
          <w:szCs w:val="28"/>
          <w:shd w:val="clear" w:color="auto" w:fill="FFFFFF"/>
        </w:rPr>
        <w:t>Вид</w:t>
      </w:r>
      <w:r w:rsidR="00983BC6" w:rsidRPr="009550CF">
        <w:rPr>
          <w:rFonts w:ascii="Times New Roman" w:hAnsi="Times New Roman"/>
          <w:b/>
          <w:sz w:val="28"/>
          <w:szCs w:val="28"/>
          <w:shd w:val="clear" w:color="auto" w:fill="FFFFFF"/>
        </w:rPr>
        <w:t xml:space="preserve"> профессиональной служебной деятельности</w:t>
      </w:r>
      <w:r w:rsidR="009550CF">
        <w:rPr>
          <w:rFonts w:ascii="Times New Roman" w:hAnsi="Times New Roman"/>
          <w:b/>
          <w:sz w:val="28"/>
          <w:szCs w:val="28"/>
          <w:shd w:val="clear" w:color="auto" w:fill="FFFFFF"/>
        </w:rPr>
        <w:t xml:space="preserve"> (</w:t>
      </w:r>
      <w:r w:rsidR="00B00562" w:rsidRPr="009550CF">
        <w:rPr>
          <w:rFonts w:ascii="Times New Roman" w:hAnsi="Times New Roman"/>
          <w:b/>
          <w:sz w:val="28"/>
          <w:szCs w:val="28"/>
          <w:shd w:val="clear" w:color="auto" w:fill="FFFFFF"/>
        </w:rPr>
        <w:t xml:space="preserve">вид </w:t>
      </w:r>
      <w:r w:rsidR="009550CF">
        <w:rPr>
          <w:rFonts w:ascii="Times New Roman" w:hAnsi="Times New Roman"/>
          <w:b/>
          <w:sz w:val="28"/>
          <w:szCs w:val="28"/>
          <w:shd w:val="clear" w:color="auto" w:fill="FFFFFF"/>
        </w:rPr>
        <w:t xml:space="preserve"> </w:t>
      </w:r>
      <w:r w:rsidR="00983BC6" w:rsidRPr="009550CF">
        <w:rPr>
          <w:rFonts w:ascii="Times New Roman" w:hAnsi="Times New Roman"/>
          <w:b/>
          <w:sz w:val="28"/>
          <w:szCs w:val="28"/>
          <w:shd w:val="clear" w:color="auto" w:fill="FFFFFF"/>
        </w:rPr>
        <w:t>деятельности</w:t>
      </w:r>
      <w:r w:rsidR="009550CF">
        <w:rPr>
          <w:rFonts w:ascii="Times New Roman" w:hAnsi="Times New Roman"/>
          <w:b/>
          <w:sz w:val="28"/>
          <w:szCs w:val="28"/>
          <w:shd w:val="clear" w:color="auto" w:fill="FFFFFF"/>
        </w:rPr>
        <w:t>)</w:t>
      </w:r>
      <w:r w:rsidR="00983BC6" w:rsidRPr="009550CF">
        <w:rPr>
          <w:rFonts w:ascii="Times New Roman" w:hAnsi="Times New Roman"/>
          <w:sz w:val="28"/>
          <w:szCs w:val="28"/>
          <w:shd w:val="clear" w:color="auto" w:fill="FFFFFF"/>
        </w:rPr>
        <w:t xml:space="preserve"> –</w:t>
      </w:r>
      <w:r w:rsidR="003A1394" w:rsidRPr="009550CF">
        <w:rPr>
          <w:rFonts w:ascii="Times New Roman" w:hAnsi="Times New Roman"/>
          <w:sz w:val="28"/>
          <w:szCs w:val="28"/>
          <w:shd w:val="clear" w:color="auto" w:fill="FFFFFF"/>
        </w:rPr>
        <w:t xml:space="preserve"> </w:t>
      </w:r>
      <w:r w:rsidR="00C36BED" w:rsidRPr="009550CF">
        <w:rPr>
          <w:rFonts w:ascii="Times New Roman" w:hAnsi="Times New Roman"/>
          <w:sz w:val="28"/>
          <w:szCs w:val="28"/>
          <w:shd w:val="clear" w:color="auto" w:fill="FFFFFF"/>
        </w:rPr>
        <w:t>специализация в рамках области</w:t>
      </w:r>
      <w:r w:rsidR="00B00562" w:rsidRPr="009550CF">
        <w:rPr>
          <w:rFonts w:ascii="Times New Roman" w:hAnsi="Times New Roman"/>
          <w:sz w:val="28"/>
          <w:szCs w:val="28"/>
          <w:shd w:val="clear" w:color="auto" w:fill="FFFFFF"/>
        </w:rPr>
        <w:t xml:space="preserve"> </w:t>
      </w:r>
      <w:r w:rsidR="00983BC6" w:rsidRPr="009550CF">
        <w:rPr>
          <w:rFonts w:ascii="Times New Roman" w:hAnsi="Times New Roman"/>
          <w:sz w:val="28"/>
          <w:szCs w:val="28"/>
          <w:shd w:val="clear" w:color="auto" w:fill="FFFFFF"/>
        </w:rPr>
        <w:t xml:space="preserve">деятельности, в соответствии с </w:t>
      </w:r>
      <w:r w:rsidR="00B00562" w:rsidRPr="009550CF">
        <w:rPr>
          <w:rFonts w:ascii="Times New Roman" w:hAnsi="Times New Roman"/>
          <w:sz w:val="28"/>
          <w:szCs w:val="28"/>
          <w:shd w:val="clear" w:color="auto" w:fill="FFFFFF"/>
        </w:rPr>
        <w:t xml:space="preserve">которой </w:t>
      </w:r>
      <w:r w:rsidR="00983BC6" w:rsidRPr="009550CF">
        <w:rPr>
          <w:rFonts w:ascii="Times New Roman" w:hAnsi="Times New Roman"/>
          <w:sz w:val="28"/>
          <w:szCs w:val="28"/>
          <w:shd w:val="clear" w:color="auto" w:fill="FFFFFF"/>
        </w:rPr>
        <w:t>гражданские служащие исполняют должностные обязанности</w:t>
      </w:r>
      <w:r w:rsidR="00C36BED" w:rsidRPr="009550CF">
        <w:rPr>
          <w:rFonts w:ascii="Times New Roman" w:hAnsi="Times New Roman"/>
          <w:sz w:val="28"/>
          <w:szCs w:val="28"/>
          <w:shd w:val="clear" w:color="auto" w:fill="FFFFFF"/>
        </w:rPr>
        <w:t xml:space="preserve"> в локализованном структурном подразделении государственного органа</w:t>
      </w:r>
      <w:r w:rsidR="002E3C8D" w:rsidRPr="009550CF">
        <w:rPr>
          <w:rFonts w:ascii="Times New Roman" w:hAnsi="Times New Roman"/>
          <w:sz w:val="28"/>
          <w:szCs w:val="28"/>
          <w:shd w:val="clear" w:color="auto" w:fill="FFFFFF"/>
        </w:rPr>
        <w:t xml:space="preserve"> (</w:t>
      </w:r>
      <w:r w:rsidR="008E143C">
        <w:rPr>
          <w:rFonts w:ascii="Times New Roman" w:hAnsi="Times New Roman"/>
          <w:sz w:val="28"/>
          <w:szCs w:val="28"/>
          <w:shd w:val="clear" w:color="auto" w:fill="FFFFFF"/>
        </w:rPr>
        <w:t>н</w:t>
      </w:r>
      <w:r w:rsidR="002E3C8D" w:rsidRPr="009550CF">
        <w:rPr>
          <w:rFonts w:ascii="Times New Roman" w:hAnsi="Times New Roman"/>
          <w:sz w:val="28"/>
          <w:szCs w:val="28"/>
          <w:shd w:val="clear" w:color="auto" w:fill="FFFFFF"/>
        </w:rPr>
        <w:t xml:space="preserve">апример, </w:t>
      </w:r>
      <w:r w:rsidR="00B00562" w:rsidRPr="009550CF">
        <w:rPr>
          <w:rFonts w:ascii="Times New Roman" w:hAnsi="Times New Roman"/>
          <w:sz w:val="28"/>
          <w:szCs w:val="28"/>
          <w:shd w:val="clear" w:color="auto" w:fill="FFFFFF"/>
        </w:rPr>
        <w:t>вид деятельности «</w:t>
      </w:r>
      <w:r w:rsidR="00B00562" w:rsidRPr="009550CF">
        <w:rPr>
          <w:rFonts w:ascii="Times New Roman" w:hAnsi="Times New Roman"/>
          <w:sz w:val="28"/>
          <w:szCs w:val="28"/>
        </w:rPr>
        <w:t>Контроль и надзор за соблюдением законодательства о рекламе»</w:t>
      </w:r>
      <w:r w:rsidR="00B00562" w:rsidRPr="009550CF">
        <w:rPr>
          <w:rFonts w:ascii="Times New Roman" w:hAnsi="Times New Roman"/>
          <w:sz w:val="28"/>
          <w:szCs w:val="28"/>
          <w:shd w:val="clear" w:color="auto" w:fill="FFFFFF"/>
        </w:rPr>
        <w:t xml:space="preserve"> в рамках направления деятельности «А</w:t>
      </w:r>
      <w:r w:rsidR="002E3C8D" w:rsidRPr="009550CF">
        <w:rPr>
          <w:rFonts w:ascii="Times New Roman" w:hAnsi="Times New Roman"/>
          <w:sz w:val="28"/>
          <w:szCs w:val="28"/>
          <w:shd w:val="clear" w:color="auto" w:fill="FFFFFF"/>
        </w:rPr>
        <w:t>нтимонопольно</w:t>
      </w:r>
      <w:r w:rsidR="009550CF">
        <w:rPr>
          <w:rFonts w:ascii="Times New Roman" w:hAnsi="Times New Roman"/>
          <w:sz w:val="28"/>
          <w:szCs w:val="28"/>
          <w:shd w:val="clear" w:color="auto" w:fill="FFFFFF"/>
        </w:rPr>
        <w:t>е</w:t>
      </w:r>
      <w:r w:rsidR="002E3C8D" w:rsidRPr="009550CF">
        <w:rPr>
          <w:rFonts w:ascii="Times New Roman" w:hAnsi="Times New Roman"/>
          <w:sz w:val="28"/>
          <w:szCs w:val="28"/>
          <w:shd w:val="clear" w:color="auto" w:fill="FFFFFF"/>
        </w:rPr>
        <w:t xml:space="preserve"> регулировани</w:t>
      </w:r>
      <w:r w:rsidR="009550CF">
        <w:rPr>
          <w:rFonts w:ascii="Times New Roman" w:hAnsi="Times New Roman"/>
          <w:sz w:val="28"/>
          <w:szCs w:val="28"/>
          <w:shd w:val="clear" w:color="auto" w:fill="FFFFFF"/>
        </w:rPr>
        <w:t>е</w:t>
      </w:r>
      <w:r w:rsidR="00B00562" w:rsidRPr="009550CF">
        <w:rPr>
          <w:rFonts w:ascii="Times New Roman" w:hAnsi="Times New Roman"/>
          <w:sz w:val="28"/>
          <w:szCs w:val="28"/>
          <w:shd w:val="clear" w:color="auto" w:fill="FFFFFF"/>
        </w:rPr>
        <w:t>»</w:t>
      </w:r>
      <w:r w:rsidR="002E3C8D" w:rsidRPr="009550CF">
        <w:rPr>
          <w:rFonts w:ascii="Times New Roman" w:hAnsi="Times New Roman"/>
          <w:sz w:val="28"/>
          <w:szCs w:val="28"/>
          <w:shd w:val="clear" w:color="auto" w:fill="FFFFFF"/>
        </w:rPr>
        <w:t>)</w:t>
      </w:r>
      <w:r w:rsidR="00983BC6" w:rsidRPr="009550CF">
        <w:rPr>
          <w:rFonts w:ascii="Times New Roman" w:hAnsi="Times New Roman"/>
          <w:sz w:val="28"/>
          <w:szCs w:val="28"/>
        </w:rPr>
        <w:t>.</w:t>
      </w:r>
    </w:p>
    <w:p w:rsidR="00983BC6" w:rsidRPr="009550CF" w:rsidRDefault="00983BC6" w:rsidP="008927BB">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Профессиональное образование </w:t>
      </w:r>
      <w:r w:rsidRPr="009550CF">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9550CF">
        <w:rPr>
          <w:rStyle w:val="af0"/>
          <w:rFonts w:ascii="Times New Roman" w:hAnsi="Times New Roman"/>
          <w:sz w:val="28"/>
          <w:szCs w:val="28"/>
        </w:rPr>
        <w:footnoteReference w:id="1"/>
      </w:r>
      <w:r w:rsidRPr="009550CF">
        <w:rPr>
          <w:rFonts w:ascii="Times New Roman" w:hAnsi="Times New Roman"/>
          <w:sz w:val="28"/>
          <w:szCs w:val="28"/>
        </w:rPr>
        <w:t>.</w:t>
      </w:r>
    </w:p>
    <w:p w:rsidR="00983BC6" w:rsidRPr="009550CF" w:rsidRDefault="00983BC6" w:rsidP="00983BC6">
      <w:pPr>
        <w:spacing w:after="0" w:line="240" w:lineRule="auto"/>
        <w:ind w:firstLine="708"/>
        <w:rPr>
          <w:rFonts w:ascii="Times New Roman" w:hAnsi="Times New Roman"/>
          <w:sz w:val="28"/>
          <w:szCs w:val="28"/>
        </w:rPr>
      </w:pPr>
      <w:r w:rsidRPr="009550CF">
        <w:rPr>
          <w:rFonts w:ascii="Times New Roman" w:hAnsi="Times New Roman"/>
          <w:b/>
          <w:sz w:val="28"/>
          <w:szCs w:val="28"/>
        </w:rPr>
        <w:t>Уровень профессионального образования</w:t>
      </w:r>
      <w:r w:rsidRPr="009550CF">
        <w:rPr>
          <w:rFonts w:ascii="Times New Roman" w:hAnsi="Times New Roman"/>
          <w:sz w:val="28"/>
          <w:szCs w:val="28"/>
        </w:rPr>
        <w:t xml:space="preserve"> – завершенный цикл профессионального образования, характеризующийся определенной единой совокупностью требований</w:t>
      </w:r>
      <w:r w:rsidRPr="009550CF">
        <w:rPr>
          <w:rStyle w:val="af0"/>
          <w:rFonts w:ascii="Times New Roman" w:hAnsi="Times New Roman"/>
          <w:sz w:val="28"/>
          <w:szCs w:val="28"/>
        </w:rPr>
        <w:footnoteReference w:id="2"/>
      </w:r>
      <w:r w:rsidRPr="009550CF">
        <w:rPr>
          <w:rFonts w:ascii="Times New Roman" w:hAnsi="Times New Roman"/>
          <w:sz w:val="28"/>
          <w:szCs w:val="28"/>
        </w:rPr>
        <w:t xml:space="preserve">. </w:t>
      </w:r>
    </w:p>
    <w:p w:rsidR="00983BC6" w:rsidRPr="009550CF" w:rsidRDefault="00983BC6" w:rsidP="00983BC6">
      <w:pPr>
        <w:spacing w:after="0" w:line="240" w:lineRule="auto"/>
        <w:ind w:firstLine="708"/>
        <w:rPr>
          <w:rFonts w:ascii="Times New Roman" w:hAnsi="Times New Roman"/>
          <w:sz w:val="28"/>
          <w:szCs w:val="28"/>
        </w:rPr>
      </w:pPr>
      <w:r w:rsidRPr="009550CF">
        <w:rPr>
          <w:rFonts w:ascii="Times New Roman" w:hAnsi="Times New Roman"/>
          <w:sz w:val="28"/>
          <w:szCs w:val="28"/>
        </w:rPr>
        <w:t>Уровнями профессионального образования являются</w:t>
      </w:r>
      <w:r w:rsidRPr="009550CF">
        <w:rPr>
          <w:rStyle w:val="af0"/>
          <w:rFonts w:ascii="Times New Roman" w:hAnsi="Times New Roman"/>
          <w:sz w:val="28"/>
          <w:szCs w:val="28"/>
        </w:rPr>
        <w:footnoteReference w:id="3"/>
      </w:r>
      <w:r w:rsidRPr="009550CF">
        <w:rPr>
          <w:rFonts w:ascii="Times New Roman" w:hAnsi="Times New Roman"/>
          <w:sz w:val="28"/>
          <w:szCs w:val="28"/>
        </w:rPr>
        <w:t>:</w:t>
      </w:r>
    </w:p>
    <w:p w:rsidR="00983BC6" w:rsidRPr="009550CF" w:rsidRDefault="00983BC6" w:rsidP="00983BC6">
      <w:pPr>
        <w:spacing w:after="0" w:line="240" w:lineRule="auto"/>
        <w:ind w:firstLine="708"/>
        <w:rPr>
          <w:rFonts w:ascii="Times New Roman" w:hAnsi="Times New Roman"/>
          <w:sz w:val="28"/>
          <w:szCs w:val="28"/>
        </w:rPr>
      </w:pPr>
      <w:r w:rsidRPr="009550CF">
        <w:rPr>
          <w:rFonts w:ascii="Times New Roman" w:hAnsi="Times New Roman"/>
          <w:sz w:val="28"/>
          <w:szCs w:val="28"/>
        </w:rPr>
        <w:t>среднее профессиональное образование;</w:t>
      </w:r>
    </w:p>
    <w:p w:rsidR="00983BC6" w:rsidRPr="009550CF" w:rsidRDefault="00983BC6" w:rsidP="00983BC6">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бакалавриат; </w:t>
      </w:r>
    </w:p>
    <w:p w:rsidR="00983BC6" w:rsidRPr="009550CF" w:rsidRDefault="00983BC6" w:rsidP="00983BC6">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специалитет, магистратура; </w:t>
      </w:r>
    </w:p>
    <w:p w:rsidR="00983BC6" w:rsidRPr="009550CF" w:rsidRDefault="00983BC6" w:rsidP="008927BB">
      <w:pPr>
        <w:spacing w:after="120" w:line="240" w:lineRule="auto"/>
        <w:ind w:firstLine="709"/>
        <w:rPr>
          <w:rFonts w:ascii="Times New Roman" w:hAnsi="Times New Roman"/>
          <w:b/>
          <w:sz w:val="28"/>
          <w:szCs w:val="28"/>
        </w:rPr>
      </w:pPr>
      <w:r w:rsidRPr="009550CF">
        <w:rPr>
          <w:rFonts w:ascii="Times New Roman" w:hAnsi="Times New Roman"/>
          <w:sz w:val="28"/>
          <w:szCs w:val="28"/>
        </w:rPr>
        <w:t>высшее образование – подготовка кадров высшей квалификации.</w:t>
      </w:r>
      <w:r w:rsidRPr="009550CF">
        <w:rPr>
          <w:rFonts w:ascii="Times New Roman" w:hAnsi="Times New Roman"/>
          <w:b/>
          <w:sz w:val="28"/>
          <w:szCs w:val="28"/>
        </w:rPr>
        <w:t xml:space="preserve"> </w:t>
      </w:r>
    </w:p>
    <w:p w:rsidR="00983BC6" w:rsidRPr="009550CF" w:rsidRDefault="00983BC6" w:rsidP="008927BB">
      <w:pPr>
        <w:spacing w:after="120" w:line="240" w:lineRule="auto"/>
        <w:ind w:firstLine="708"/>
        <w:rPr>
          <w:rFonts w:ascii="Times New Roman" w:hAnsi="Times New Roman"/>
          <w:sz w:val="28"/>
          <w:szCs w:val="28"/>
        </w:rPr>
      </w:pPr>
      <w:r w:rsidRPr="009550CF">
        <w:rPr>
          <w:rFonts w:ascii="Times New Roman" w:hAnsi="Times New Roman"/>
          <w:b/>
          <w:sz w:val="28"/>
          <w:szCs w:val="28"/>
        </w:rPr>
        <w:t>Дополнительное профессиональное образование</w:t>
      </w:r>
      <w:r w:rsidRPr="009550CF">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sidRPr="009550CF">
        <w:rPr>
          <w:rStyle w:val="af0"/>
          <w:rFonts w:ascii="Times New Roman" w:hAnsi="Times New Roman"/>
          <w:sz w:val="28"/>
          <w:szCs w:val="28"/>
        </w:rPr>
        <w:footnoteReference w:id="4"/>
      </w:r>
      <w:r w:rsidRPr="009550CF">
        <w:rPr>
          <w:rFonts w:ascii="Times New Roman" w:hAnsi="Times New Roman"/>
          <w:sz w:val="28"/>
          <w:szCs w:val="28"/>
        </w:rPr>
        <w:t xml:space="preserve">. </w:t>
      </w:r>
    </w:p>
    <w:p w:rsidR="00983BC6" w:rsidRPr="009550CF" w:rsidRDefault="00983BC6" w:rsidP="008927BB">
      <w:pPr>
        <w:spacing w:after="120" w:line="240" w:lineRule="auto"/>
        <w:ind w:firstLine="708"/>
        <w:rPr>
          <w:rFonts w:ascii="Times New Roman" w:hAnsi="Times New Roman"/>
          <w:sz w:val="28"/>
          <w:szCs w:val="28"/>
        </w:rPr>
      </w:pPr>
      <w:r w:rsidRPr="009550CF">
        <w:rPr>
          <w:rFonts w:ascii="Times New Roman" w:hAnsi="Times New Roman"/>
          <w:b/>
          <w:sz w:val="28"/>
          <w:szCs w:val="28"/>
        </w:rPr>
        <w:t>Специальность</w:t>
      </w:r>
      <w:r w:rsidRPr="009550CF">
        <w:rPr>
          <w:rFonts w:ascii="Times New Roman" w:hAnsi="Times New Roman"/>
          <w:sz w:val="28"/>
          <w:szCs w:val="28"/>
        </w:rPr>
        <w:t xml:space="preserve"> – 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9550CF">
        <w:rPr>
          <w:rStyle w:val="af0"/>
          <w:rFonts w:ascii="Times New Roman" w:hAnsi="Times New Roman"/>
          <w:sz w:val="28"/>
          <w:szCs w:val="28"/>
        </w:rPr>
        <w:footnoteReference w:id="5"/>
      </w:r>
      <w:r w:rsidRPr="009550CF">
        <w:rPr>
          <w:rFonts w:ascii="Times New Roman" w:hAnsi="Times New Roman"/>
          <w:sz w:val="28"/>
          <w:szCs w:val="28"/>
        </w:rPr>
        <w:t>.</w:t>
      </w:r>
    </w:p>
    <w:p w:rsidR="00983BC6" w:rsidRPr="009550CF" w:rsidRDefault="00983BC6" w:rsidP="008927BB">
      <w:pPr>
        <w:spacing w:after="120" w:line="240" w:lineRule="auto"/>
        <w:ind w:firstLine="708"/>
        <w:rPr>
          <w:rFonts w:ascii="Times New Roman" w:hAnsi="Times New Roman"/>
          <w:sz w:val="28"/>
          <w:szCs w:val="28"/>
        </w:rPr>
      </w:pPr>
      <w:r w:rsidRPr="009550CF">
        <w:rPr>
          <w:rFonts w:ascii="Times New Roman" w:hAnsi="Times New Roman"/>
          <w:b/>
          <w:sz w:val="28"/>
          <w:szCs w:val="28"/>
        </w:rPr>
        <w:t>Квалификация</w:t>
      </w:r>
      <w:r w:rsidRPr="009550CF">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9550CF">
        <w:rPr>
          <w:rStyle w:val="af0"/>
          <w:rFonts w:ascii="Times New Roman" w:hAnsi="Times New Roman"/>
          <w:sz w:val="28"/>
          <w:szCs w:val="28"/>
        </w:rPr>
        <w:footnoteReference w:id="6"/>
      </w:r>
      <w:r w:rsidRPr="009550CF">
        <w:rPr>
          <w:rFonts w:ascii="Times New Roman" w:hAnsi="Times New Roman"/>
          <w:sz w:val="28"/>
          <w:szCs w:val="28"/>
        </w:rPr>
        <w:t xml:space="preserve">. </w:t>
      </w:r>
    </w:p>
    <w:p w:rsidR="00983BC6" w:rsidRPr="009550CF" w:rsidRDefault="00983BC6" w:rsidP="008927BB">
      <w:pPr>
        <w:autoSpaceDE w:val="0"/>
        <w:autoSpaceDN w:val="0"/>
        <w:adjustRightInd w:val="0"/>
        <w:spacing w:after="120" w:line="240" w:lineRule="auto"/>
        <w:ind w:firstLine="708"/>
        <w:rPr>
          <w:rFonts w:ascii="Times New Roman" w:hAnsi="Times New Roman"/>
          <w:sz w:val="28"/>
          <w:szCs w:val="28"/>
          <w:lang w:eastAsia="ru-RU"/>
        </w:rPr>
      </w:pPr>
      <w:r w:rsidRPr="009550CF">
        <w:rPr>
          <w:rFonts w:ascii="Times New Roman" w:hAnsi="Times New Roman"/>
          <w:b/>
          <w:sz w:val="28"/>
          <w:szCs w:val="28"/>
        </w:rPr>
        <w:t xml:space="preserve">Стаж работы по специальности, направлению подготовки </w:t>
      </w:r>
      <w:r w:rsidRPr="009550CF">
        <w:rPr>
          <w:rFonts w:ascii="Times New Roman" w:hAnsi="Times New Roman"/>
          <w:sz w:val="28"/>
          <w:szCs w:val="28"/>
        </w:rPr>
        <w:t>– периоды трудовой или профессиональной служебной деятельности на должностях служащих</w:t>
      </w:r>
      <w:r w:rsidRPr="009550CF">
        <w:rPr>
          <w:rStyle w:val="af0"/>
          <w:rFonts w:ascii="Times New Roman" w:hAnsi="Times New Roman"/>
          <w:sz w:val="28"/>
          <w:szCs w:val="28"/>
        </w:rPr>
        <w:footnoteReference w:id="7"/>
      </w:r>
      <w:r w:rsidRPr="009550CF">
        <w:rPr>
          <w:rFonts w:ascii="Times New Roman" w:hAnsi="Times New Roman"/>
          <w:sz w:val="28"/>
          <w:szCs w:val="28"/>
        </w:rPr>
        <w:t xml:space="preserve">, </w:t>
      </w:r>
      <w:r w:rsidR="009550CF">
        <w:rPr>
          <w:rFonts w:ascii="Times New Roman" w:hAnsi="Times New Roman"/>
          <w:sz w:val="28"/>
          <w:szCs w:val="28"/>
        </w:rPr>
        <w:t xml:space="preserve">государственных или муниципальных должностях, должностях </w:t>
      </w:r>
      <w:r w:rsidRPr="009550CF">
        <w:rPr>
          <w:rFonts w:ascii="Times New Roman" w:hAnsi="Times New Roman"/>
          <w:sz w:val="28"/>
          <w:szCs w:val="28"/>
        </w:rPr>
        <w:t>государст</w:t>
      </w:r>
      <w:r w:rsidR="00316EAD">
        <w:rPr>
          <w:rFonts w:ascii="Times New Roman" w:hAnsi="Times New Roman"/>
          <w:sz w:val="28"/>
          <w:szCs w:val="28"/>
        </w:rPr>
        <w:t>венной или муниципальной службы</w:t>
      </w:r>
      <w:r w:rsidRPr="009550CF">
        <w:rPr>
          <w:rFonts w:ascii="Times New Roman" w:hAnsi="Times New Roman"/>
          <w:sz w:val="28"/>
          <w:szCs w:val="28"/>
        </w:rPr>
        <w:t>, в течение которых применялись и совершенствовались знания</w:t>
      </w:r>
      <w:r w:rsidR="002E6BB9" w:rsidRPr="009550CF">
        <w:rPr>
          <w:rFonts w:ascii="Times New Roman" w:hAnsi="Times New Roman"/>
          <w:sz w:val="28"/>
          <w:szCs w:val="28"/>
        </w:rPr>
        <w:t>,</w:t>
      </w:r>
      <w:r w:rsidRPr="009550CF">
        <w:rPr>
          <w:rFonts w:ascii="Times New Roman" w:hAnsi="Times New Roman"/>
          <w:sz w:val="28"/>
          <w:szCs w:val="28"/>
        </w:rPr>
        <w:t xml:space="preserve"> </w:t>
      </w:r>
      <w:r w:rsidR="002E6BB9" w:rsidRPr="009550CF">
        <w:rPr>
          <w:rFonts w:ascii="Times New Roman" w:hAnsi="Times New Roman"/>
          <w:sz w:val="28"/>
          <w:szCs w:val="28"/>
        </w:rPr>
        <w:t xml:space="preserve">умения, </w:t>
      </w:r>
      <w:r w:rsidRPr="009550CF">
        <w:rPr>
          <w:rFonts w:ascii="Times New Roman" w:hAnsi="Times New Roman"/>
          <w:sz w:val="28"/>
          <w:szCs w:val="28"/>
        </w:rPr>
        <w:t>навыки</w:t>
      </w:r>
      <w:r w:rsidR="002E6BB9" w:rsidRPr="009550CF">
        <w:rPr>
          <w:rFonts w:ascii="Times New Roman" w:hAnsi="Times New Roman"/>
          <w:sz w:val="28"/>
          <w:szCs w:val="28"/>
        </w:rPr>
        <w:t xml:space="preserve"> и компетенции</w:t>
      </w:r>
      <w:r w:rsidRPr="009550CF">
        <w:rPr>
          <w:rFonts w:ascii="Times New Roman" w:hAnsi="Times New Roman"/>
          <w:sz w:val="28"/>
          <w:szCs w:val="28"/>
        </w:rPr>
        <w:t xml:space="preserve">, приобретенные в </w:t>
      </w:r>
      <w:r w:rsidR="001D5A10">
        <w:rPr>
          <w:rFonts w:ascii="Times New Roman" w:hAnsi="Times New Roman"/>
          <w:sz w:val="28"/>
          <w:szCs w:val="28"/>
        </w:rPr>
        <w:t>ходе профессионального</w:t>
      </w:r>
      <w:r w:rsidRPr="009550CF">
        <w:rPr>
          <w:rFonts w:ascii="Times New Roman" w:hAnsi="Times New Roman"/>
          <w:sz w:val="28"/>
          <w:szCs w:val="28"/>
        </w:rPr>
        <w:t xml:space="preserve"> образования, которое</w:t>
      </w:r>
      <w:r w:rsidR="00977D9E">
        <w:rPr>
          <w:rFonts w:ascii="Times New Roman" w:hAnsi="Times New Roman"/>
          <w:sz w:val="28"/>
          <w:szCs w:val="28"/>
        </w:rPr>
        <w:t xml:space="preserve"> </w:t>
      </w:r>
      <w:r w:rsidR="001D5A10">
        <w:rPr>
          <w:rFonts w:ascii="Times New Roman" w:hAnsi="Times New Roman"/>
          <w:sz w:val="28"/>
          <w:szCs w:val="28"/>
        </w:rPr>
        <w:t>должен иметь в соответствии с должностным регламентом г</w:t>
      </w:r>
      <w:r w:rsidR="00977D9E">
        <w:rPr>
          <w:rFonts w:ascii="Times New Roman" w:hAnsi="Times New Roman"/>
          <w:sz w:val="28"/>
          <w:szCs w:val="28"/>
        </w:rPr>
        <w:t xml:space="preserve">ражданин </w:t>
      </w:r>
      <w:r w:rsidR="00977D9E" w:rsidRPr="009550CF">
        <w:rPr>
          <w:rFonts w:ascii="Times New Roman" w:hAnsi="Times New Roman"/>
          <w:sz w:val="28"/>
          <w:szCs w:val="28"/>
        </w:rPr>
        <w:t>Российской Федерации</w:t>
      </w:r>
      <w:r w:rsidR="00977D9E">
        <w:rPr>
          <w:rFonts w:ascii="Times New Roman" w:hAnsi="Times New Roman"/>
          <w:sz w:val="28"/>
          <w:szCs w:val="28"/>
        </w:rPr>
        <w:t>,</w:t>
      </w:r>
      <w:r w:rsidR="00977D9E" w:rsidRPr="009550CF">
        <w:rPr>
          <w:rFonts w:ascii="Times New Roman" w:hAnsi="Times New Roman"/>
          <w:sz w:val="28"/>
          <w:szCs w:val="28"/>
        </w:rPr>
        <w:t xml:space="preserve"> претендующий на замещение должности гражданской службы </w:t>
      </w:r>
      <w:r w:rsidR="00977D9E">
        <w:rPr>
          <w:rFonts w:ascii="Times New Roman" w:hAnsi="Times New Roman"/>
          <w:sz w:val="28"/>
          <w:szCs w:val="28"/>
        </w:rPr>
        <w:t>(далее – гр</w:t>
      </w:r>
      <w:r w:rsidR="001D5A10">
        <w:rPr>
          <w:rFonts w:ascii="Times New Roman" w:hAnsi="Times New Roman"/>
          <w:sz w:val="28"/>
          <w:szCs w:val="28"/>
        </w:rPr>
        <w:t>ажданин) (гражданский служащий)</w:t>
      </w:r>
      <w:r w:rsidR="00A77D4A" w:rsidRPr="00A77D4A">
        <w:rPr>
          <w:rFonts w:ascii="Times New Roman" w:hAnsi="Times New Roman"/>
          <w:sz w:val="28"/>
          <w:szCs w:val="28"/>
        </w:rPr>
        <w:t xml:space="preserve"> </w:t>
      </w:r>
      <w:r w:rsidR="00A77D4A">
        <w:rPr>
          <w:rFonts w:ascii="Times New Roman" w:hAnsi="Times New Roman"/>
          <w:sz w:val="28"/>
          <w:szCs w:val="28"/>
        </w:rPr>
        <w:t>(в случае, если представителем нанимателя установлены требования к специальности (направлению подготовки))</w:t>
      </w:r>
      <w:r w:rsidR="00977D9E">
        <w:rPr>
          <w:rFonts w:ascii="Times New Roman" w:hAnsi="Times New Roman"/>
          <w:sz w:val="28"/>
          <w:szCs w:val="28"/>
        </w:rPr>
        <w:t>.</w:t>
      </w:r>
    </w:p>
    <w:p w:rsidR="00983BC6" w:rsidRPr="009550CF" w:rsidRDefault="00465A66" w:rsidP="008927BB">
      <w:pPr>
        <w:spacing w:after="120" w:line="240" w:lineRule="auto"/>
        <w:ind w:firstLine="708"/>
        <w:rPr>
          <w:rFonts w:ascii="Times New Roman" w:hAnsi="Times New Roman"/>
          <w:sz w:val="28"/>
          <w:szCs w:val="28"/>
        </w:rPr>
      </w:pPr>
      <w:r w:rsidRPr="009550CF">
        <w:rPr>
          <w:rFonts w:ascii="Times New Roman" w:hAnsi="Times New Roman"/>
          <w:b/>
          <w:bCs/>
          <w:sz w:val="28"/>
          <w:szCs w:val="28"/>
        </w:rPr>
        <w:t>З</w:t>
      </w:r>
      <w:r w:rsidR="00983BC6" w:rsidRPr="009550CF">
        <w:rPr>
          <w:rFonts w:ascii="Times New Roman" w:hAnsi="Times New Roman"/>
          <w:b/>
          <w:bCs/>
          <w:sz w:val="28"/>
          <w:szCs w:val="28"/>
        </w:rPr>
        <w:t>нания</w:t>
      </w:r>
      <w:r w:rsidR="00983BC6" w:rsidRPr="009550CF">
        <w:rPr>
          <w:rFonts w:ascii="Times New Roman" w:hAnsi="Times New Roman"/>
          <w:sz w:val="28"/>
          <w:szCs w:val="28"/>
        </w:rPr>
        <w:t xml:space="preserve"> – </w:t>
      </w:r>
      <w:r w:rsidR="00983BC6" w:rsidRPr="009550CF">
        <w:rPr>
          <w:rFonts w:ascii="Times New Roman" w:hAnsi="Times New Roman"/>
          <w:sz w:val="28"/>
          <w:szCs w:val="28"/>
          <w:shd w:val="clear" w:color="auto" w:fill="FFFFFF"/>
        </w:rPr>
        <w:t>совокупность правовых</w:t>
      </w:r>
      <w:r w:rsidR="00C8782E" w:rsidRPr="009550CF">
        <w:rPr>
          <w:rFonts w:ascii="Times New Roman" w:hAnsi="Times New Roman"/>
          <w:sz w:val="28"/>
          <w:szCs w:val="28"/>
          <w:shd w:val="clear" w:color="auto" w:fill="FFFFFF"/>
        </w:rPr>
        <w:t>, организационных, технических</w:t>
      </w:r>
      <w:r w:rsidR="00983BC6" w:rsidRPr="009550CF">
        <w:rPr>
          <w:rFonts w:ascii="Times New Roman" w:hAnsi="Times New Roman"/>
          <w:sz w:val="28"/>
          <w:szCs w:val="28"/>
          <w:shd w:val="clear" w:color="auto" w:fill="FFFFFF"/>
        </w:rPr>
        <w:t xml:space="preserve"> и иных знаний</w:t>
      </w:r>
      <w:r w:rsidR="00983BC6" w:rsidRPr="009550CF">
        <w:rPr>
          <w:rFonts w:ascii="Times New Roman" w:hAnsi="Times New Roman"/>
          <w:sz w:val="28"/>
          <w:szCs w:val="28"/>
        </w:rPr>
        <w:t>, необходимых для эффективного и результативного исполнения должностных обязанностей.</w:t>
      </w:r>
    </w:p>
    <w:p w:rsidR="00983BC6" w:rsidRPr="009550CF" w:rsidRDefault="00983BC6" w:rsidP="008927BB">
      <w:pPr>
        <w:spacing w:after="120" w:line="240" w:lineRule="auto"/>
        <w:ind w:firstLine="708"/>
        <w:rPr>
          <w:rFonts w:ascii="Times New Roman" w:hAnsi="Times New Roman"/>
          <w:sz w:val="28"/>
          <w:szCs w:val="28"/>
        </w:rPr>
      </w:pPr>
      <w:r w:rsidRPr="009550CF">
        <w:rPr>
          <w:rFonts w:ascii="Times New Roman" w:hAnsi="Times New Roman"/>
          <w:b/>
          <w:sz w:val="28"/>
          <w:szCs w:val="28"/>
        </w:rPr>
        <w:t>Умения</w:t>
      </w:r>
      <w:r w:rsidRPr="009550CF">
        <w:rPr>
          <w:rFonts w:ascii="Times New Roman" w:hAnsi="Times New Roman"/>
          <w:sz w:val="28"/>
          <w:szCs w:val="28"/>
        </w:rPr>
        <w:t xml:space="preserve"> – освоенные человеком способы выполнения действия, обеспечиваемые совокупностью приобретённых знаний и навыков. </w:t>
      </w:r>
      <w:r w:rsidR="002E6BB9" w:rsidRPr="009550CF">
        <w:rPr>
          <w:rFonts w:ascii="Times New Roman" w:hAnsi="Times New Roman"/>
          <w:sz w:val="28"/>
          <w:szCs w:val="28"/>
        </w:rPr>
        <w:t>У</w:t>
      </w:r>
      <w:r w:rsidRPr="009550CF">
        <w:rPr>
          <w:rFonts w:ascii="Times New Roman" w:hAnsi="Times New Roman"/>
          <w:sz w:val="28"/>
          <w:szCs w:val="28"/>
        </w:rPr>
        <w:t>мения всегда опираются на активную интеллектуальную деятельность и включают в себя процессы мышления</w:t>
      </w:r>
      <w:r w:rsidRPr="009550CF">
        <w:rPr>
          <w:rStyle w:val="af0"/>
          <w:rFonts w:ascii="Times New Roman" w:hAnsi="Times New Roman"/>
          <w:sz w:val="28"/>
          <w:szCs w:val="28"/>
        </w:rPr>
        <w:footnoteReference w:id="8"/>
      </w:r>
      <w:r w:rsidRPr="009550CF">
        <w:rPr>
          <w:rFonts w:ascii="Times New Roman" w:hAnsi="Times New Roman"/>
          <w:sz w:val="28"/>
          <w:szCs w:val="28"/>
        </w:rPr>
        <w:t>.</w:t>
      </w:r>
      <w:r w:rsidR="00C8782E" w:rsidRPr="009550CF">
        <w:rPr>
          <w:rFonts w:ascii="Times New Roman" w:hAnsi="Times New Roman"/>
          <w:sz w:val="28"/>
          <w:szCs w:val="28"/>
        </w:rPr>
        <w:t xml:space="preserve"> В этой связи умения представляют собой осмысленные физико-технические действия человека, направленные на достижение определенной цели или выполнение конкретной задачи.</w:t>
      </w:r>
    </w:p>
    <w:p w:rsidR="002E3C8D" w:rsidRPr="009550CF" w:rsidRDefault="006C3304" w:rsidP="008927BB">
      <w:pPr>
        <w:spacing w:after="120" w:line="240" w:lineRule="auto"/>
        <w:ind w:firstLine="708"/>
        <w:rPr>
          <w:rFonts w:ascii="Times New Roman" w:hAnsi="Times New Roman"/>
          <w:sz w:val="28"/>
          <w:szCs w:val="28"/>
        </w:rPr>
      </w:pPr>
      <w:r w:rsidRPr="009550CF">
        <w:rPr>
          <w:rFonts w:ascii="Times New Roman" w:hAnsi="Times New Roman"/>
          <w:sz w:val="28"/>
          <w:szCs w:val="28"/>
        </w:rPr>
        <w:t>К у</w:t>
      </w:r>
      <w:r w:rsidR="002E3C8D" w:rsidRPr="009550CF">
        <w:rPr>
          <w:rFonts w:ascii="Times New Roman" w:hAnsi="Times New Roman"/>
          <w:sz w:val="28"/>
          <w:szCs w:val="28"/>
        </w:rPr>
        <w:t>мения</w:t>
      </w:r>
      <w:r w:rsidRPr="009550CF">
        <w:rPr>
          <w:rFonts w:ascii="Times New Roman" w:hAnsi="Times New Roman"/>
          <w:sz w:val="28"/>
          <w:szCs w:val="28"/>
        </w:rPr>
        <w:t>м</w:t>
      </w:r>
      <w:r w:rsidR="002E3C8D" w:rsidRPr="009550CF">
        <w:rPr>
          <w:rFonts w:ascii="Times New Roman" w:hAnsi="Times New Roman"/>
          <w:sz w:val="28"/>
          <w:szCs w:val="28"/>
        </w:rPr>
        <w:t xml:space="preserve">, </w:t>
      </w:r>
      <w:r w:rsidRPr="009550CF">
        <w:rPr>
          <w:rFonts w:ascii="Times New Roman" w:hAnsi="Times New Roman"/>
          <w:sz w:val="28"/>
          <w:szCs w:val="28"/>
        </w:rPr>
        <w:t>включенным в состав</w:t>
      </w:r>
      <w:r w:rsidR="002E3C8D" w:rsidRPr="009550CF">
        <w:rPr>
          <w:rFonts w:ascii="Times New Roman" w:hAnsi="Times New Roman"/>
          <w:sz w:val="28"/>
          <w:szCs w:val="28"/>
        </w:rPr>
        <w:t xml:space="preserve"> базовы</w:t>
      </w:r>
      <w:r w:rsidRPr="009550CF">
        <w:rPr>
          <w:rFonts w:ascii="Times New Roman" w:hAnsi="Times New Roman"/>
          <w:sz w:val="28"/>
          <w:szCs w:val="28"/>
        </w:rPr>
        <w:t>х</w:t>
      </w:r>
      <w:r w:rsidR="002E3C8D" w:rsidRPr="009550CF">
        <w:rPr>
          <w:rFonts w:ascii="Times New Roman" w:hAnsi="Times New Roman"/>
          <w:sz w:val="28"/>
          <w:szCs w:val="28"/>
        </w:rPr>
        <w:t xml:space="preserve"> квалификационны</w:t>
      </w:r>
      <w:r w:rsidRPr="009550CF">
        <w:rPr>
          <w:rFonts w:ascii="Times New Roman" w:hAnsi="Times New Roman"/>
          <w:sz w:val="28"/>
          <w:szCs w:val="28"/>
        </w:rPr>
        <w:t>х</w:t>
      </w:r>
      <w:r w:rsidR="002E3C8D" w:rsidRPr="009550CF">
        <w:rPr>
          <w:rFonts w:ascii="Times New Roman" w:hAnsi="Times New Roman"/>
          <w:sz w:val="28"/>
          <w:szCs w:val="28"/>
        </w:rPr>
        <w:t xml:space="preserve"> требовани</w:t>
      </w:r>
      <w:r w:rsidRPr="009550CF">
        <w:rPr>
          <w:rFonts w:ascii="Times New Roman" w:hAnsi="Times New Roman"/>
          <w:sz w:val="28"/>
          <w:szCs w:val="28"/>
        </w:rPr>
        <w:t>й</w:t>
      </w:r>
      <w:r w:rsidR="002E3C8D" w:rsidRPr="009550CF">
        <w:rPr>
          <w:rFonts w:ascii="Times New Roman" w:hAnsi="Times New Roman"/>
          <w:sz w:val="28"/>
          <w:szCs w:val="28"/>
        </w:rPr>
        <w:t xml:space="preserve">, </w:t>
      </w:r>
      <w:r w:rsidRPr="009550CF">
        <w:rPr>
          <w:rFonts w:ascii="Times New Roman" w:hAnsi="Times New Roman"/>
          <w:sz w:val="28"/>
          <w:szCs w:val="28"/>
        </w:rPr>
        <w:t>относятся умения в области информационно-коммуникационных технологий</w:t>
      </w:r>
      <w:r w:rsidR="00C8782E" w:rsidRPr="009550CF">
        <w:rPr>
          <w:rFonts w:ascii="Times New Roman" w:hAnsi="Times New Roman"/>
          <w:sz w:val="28"/>
          <w:szCs w:val="28"/>
        </w:rPr>
        <w:t>, а также</w:t>
      </w:r>
      <w:r w:rsidRPr="009550CF">
        <w:rPr>
          <w:rFonts w:ascii="Times New Roman" w:hAnsi="Times New Roman"/>
          <w:sz w:val="28"/>
          <w:szCs w:val="28"/>
        </w:rPr>
        <w:t xml:space="preserve"> общие и управленческие умения, </w:t>
      </w:r>
      <w:r w:rsidR="002E3C8D" w:rsidRPr="009550CF">
        <w:rPr>
          <w:rFonts w:ascii="Times New Roman" w:hAnsi="Times New Roman"/>
          <w:sz w:val="28"/>
          <w:szCs w:val="28"/>
        </w:rPr>
        <w:t>свидетельствую</w:t>
      </w:r>
      <w:r w:rsidRPr="009550CF">
        <w:rPr>
          <w:rFonts w:ascii="Times New Roman" w:hAnsi="Times New Roman"/>
          <w:sz w:val="28"/>
          <w:szCs w:val="28"/>
        </w:rPr>
        <w:t>щие</w:t>
      </w:r>
      <w:r w:rsidR="002E3C8D" w:rsidRPr="009550CF">
        <w:rPr>
          <w:rFonts w:ascii="Times New Roman" w:hAnsi="Times New Roman"/>
          <w:sz w:val="28"/>
          <w:szCs w:val="28"/>
        </w:rPr>
        <w:t xml:space="preserve"> о наличии </w:t>
      </w:r>
      <w:r w:rsidR="00202235">
        <w:rPr>
          <w:rFonts w:ascii="Times New Roman" w:hAnsi="Times New Roman"/>
          <w:sz w:val="28"/>
          <w:szCs w:val="28"/>
        </w:rPr>
        <w:t>необходимых</w:t>
      </w:r>
      <w:r w:rsidR="002E3C8D" w:rsidRPr="009550CF">
        <w:rPr>
          <w:rFonts w:ascii="Times New Roman" w:hAnsi="Times New Roman"/>
          <w:sz w:val="28"/>
          <w:szCs w:val="28"/>
        </w:rPr>
        <w:t xml:space="preserve"> профессиональных и личностных качеств.</w:t>
      </w:r>
    </w:p>
    <w:p w:rsidR="006C3304" w:rsidRPr="009550CF" w:rsidRDefault="006C3304" w:rsidP="008927BB">
      <w:pPr>
        <w:spacing w:after="120" w:line="240" w:lineRule="auto"/>
        <w:ind w:firstLine="708"/>
        <w:rPr>
          <w:rFonts w:ascii="Times New Roman" w:hAnsi="Times New Roman"/>
          <w:b/>
          <w:sz w:val="28"/>
          <w:szCs w:val="28"/>
        </w:rPr>
      </w:pPr>
      <w:r w:rsidRPr="009550CF">
        <w:rPr>
          <w:rFonts w:ascii="Times New Roman" w:hAnsi="Times New Roman"/>
          <w:b/>
          <w:bCs/>
          <w:sz w:val="28"/>
          <w:szCs w:val="28"/>
        </w:rPr>
        <w:t>Общие</w:t>
      </w:r>
      <w:r w:rsidR="009550CF">
        <w:rPr>
          <w:rFonts w:ascii="Times New Roman" w:hAnsi="Times New Roman"/>
          <w:b/>
          <w:bCs/>
          <w:sz w:val="28"/>
          <w:szCs w:val="28"/>
        </w:rPr>
        <w:t xml:space="preserve"> </w:t>
      </w:r>
      <w:r w:rsidRPr="009550CF">
        <w:rPr>
          <w:rFonts w:ascii="Times New Roman" w:hAnsi="Times New Roman"/>
          <w:b/>
          <w:bCs/>
          <w:sz w:val="28"/>
          <w:szCs w:val="28"/>
        </w:rPr>
        <w:t xml:space="preserve">умения </w:t>
      </w:r>
      <w:r w:rsidRPr="009550CF">
        <w:rPr>
          <w:rFonts w:ascii="Times New Roman" w:hAnsi="Times New Roman"/>
          <w:sz w:val="28"/>
          <w:szCs w:val="28"/>
        </w:rPr>
        <w:t xml:space="preserve">– умения, </w:t>
      </w:r>
      <w:r w:rsidRPr="009550CF">
        <w:rPr>
          <w:rFonts w:ascii="Times New Roman" w:hAnsi="Times New Roman"/>
          <w:noProof/>
          <w:sz w:val="28"/>
          <w:szCs w:val="28"/>
        </w:rPr>
        <w:t xml:space="preserve">необходимые для </w:t>
      </w:r>
      <w:r w:rsidRPr="009550CF">
        <w:rPr>
          <w:rFonts w:ascii="Times New Roman" w:hAnsi="Times New Roman"/>
          <w:sz w:val="28"/>
          <w:szCs w:val="28"/>
        </w:rPr>
        <w:t>эффективного и результативного исполнения должностных обязанностей</w:t>
      </w:r>
      <w:r w:rsidRPr="009550CF">
        <w:rPr>
          <w:rFonts w:ascii="Times New Roman" w:hAnsi="Times New Roman"/>
          <w:noProof/>
          <w:sz w:val="28"/>
          <w:szCs w:val="28"/>
        </w:rPr>
        <w:t xml:space="preserve"> по должностям гражданской службы всех категорий и групп</w:t>
      </w:r>
      <w:r w:rsidRPr="009550CF">
        <w:rPr>
          <w:rFonts w:ascii="Times New Roman" w:hAnsi="Times New Roman"/>
          <w:sz w:val="28"/>
          <w:szCs w:val="28"/>
        </w:rPr>
        <w:t xml:space="preserve">. </w:t>
      </w:r>
    </w:p>
    <w:p w:rsidR="006C3304" w:rsidRPr="009550CF" w:rsidRDefault="006C3304" w:rsidP="008927BB">
      <w:pPr>
        <w:pStyle w:val="Doc-2"/>
        <w:spacing w:after="120" w:line="240" w:lineRule="auto"/>
        <w:ind w:left="0" w:firstLine="708"/>
        <w:rPr>
          <w:sz w:val="28"/>
          <w:szCs w:val="28"/>
        </w:rPr>
      </w:pPr>
      <w:r w:rsidRPr="009550CF">
        <w:rPr>
          <w:b/>
          <w:bCs/>
          <w:sz w:val="28"/>
          <w:szCs w:val="28"/>
        </w:rPr>
        <w:t>Управленческие умения</w:t>
      </w:r>
      <w:r w:rsidR="009550CF">
        <w:rPr>
          <w:b/>
          <w:bCs/>
          <w:sz w:val="28"/>
          <w:szCs w:val="28"/>
        </w:rPr>
        <w:t xml:space="preserve"> </w:t>
      </w:r>
      <w:r w:rsidR="009550CF" w:rsidRPr="008E2EF3">
        <w:rPr>
          <w:bCs/>
          <w:sz w:val="28"/>
          <w:szCs w:val="28"/>
        </w:rPr>
        <w:t>–</w:t>
      </w:r>
      <w:r w:rsidR="009550CF">
        <w:rPr>
          <w:b/>
          <w:bCs/>
          <w:sz w:val="28"/>
          <w:szCs w:val="28"/>
        </w:rPr>
        <w:t xml:space="preserve"> </w:t>
      </w:r>
      <w:r w:rsidRPr="009550CF">
        <w:rPr>
          <w:sz w:val="28"/>
          <w:szCs w:val="28"/>
        </w:rPr>
        <w:t xml:space="preserve">умения, необходимые для эффективного и результативного исполнения должностных обязанностей по должностям гражданской службы категории «руководители» высшей, главной и ведущей групп должностей гражданской службы, а также иным должностям, в должностные обязанности по которым входит организация и планирование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w:t>
      </w:r>
      <w:r w:rsidR="00202235" w:rsidRPr="009550CF">
        <w:rPr>
          <w:sz w:val="28"/>
          <w:szCs w:val="28"/>
        </w:rPr>
        <w:t xml:space="preserve">государственного органа </w:t>
      </w:r>
      <w:r w:rsidRPr="009550CF">
        <w:rPr>
          <w:sz w:val="28"/>
          <w:szCs w:val="28"/>
        </w:rPr>
        <w:t xml:space="preserve">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w:t>
      </w:r>
      <w:r w:rsidR="00202235" w:rsidRPr="009550CF">
        <w:rPr>
          <w:sz w:val="28"/>
          <w:szCs w:val="28"/>
        </w:rPr>
        <w:t xml:space="preserve">государственного органа </w:t>
      </w:r>
      <w:r w:rsidRPr="009550CF">
        <w:rPr>
          <w:sz w:val="28"/>
          <w:szCs w:val="28"/>
        </w:rPr>
        <w:t>или проектных(ой) групп(ы).</w:t>
      </w:r>
    </w:p>
    <w:p w:rsidR="00983BC6" w:rsidRPr="009550CF" w:rsidRDefault="00983BC6" w:rsidP="008927BB">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Профессиональные качества </w:t>
      </w:r>
      <w:r w:rsidRPr="008E2EF3">
        <w:rPr>
          <w:rFonts w:ascii="Times New Roman" w:hAnsi="Times New Roman"/>
          <w:sz w:val="28"/>
          <w:szCs w:val="28"/>
        </w:rPr>
        <w:t>–</w:t>
      </w:r>
      <w:r w:rsidRPr="009550CF">
        <w:rPr>
          <w:rFonts w:ascii="Times New Roman" w:hAnsi="Times New Roman"/>
          <w:b/>
          <w:sz w:val="28"/>
          <w:szCs w:val="28"/>
        </w:rPr>
        <w:t xml:space="preserve"> </w:t>
      </w:r>
      <w:r w:rsidRPr="009550CF">
        <w:rPr>
          <w:rFonts w:ascii="Times New Roman" w:hAnsi="Times New Roman"/>
          <w:sz w:val="28"/>
          <w:szCs w:val="28"/>
        </w:rPr>
        <w:t>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w:t>
      </w:r>
    </w:p>
    <w:p w:rsidR="00983BC6" w:rsidRPr="009550CF" w:rsidRDefault="00983BC6" w:rsidP="008927BB">
      <w:pPr>
        <w:pStyle w:val="Doc-0"/>
        <w:spacing w:after="120" w:line="240" w:lineRule="auto"/>
        <w:ind w:firstLine="708"/>
        <w:rPr>
          <w:sz w:val="28"/>
          <w:szCs w:val="28"/>
        </w:rPr>
      </w:pPr>
      <w:r w:rsidRPr="009550CF">
        <w:rPr>
          <w:b/>
          <w:bCs/>
          <w:sz w:val="28"/>
          <w:szCs w:val="28"/>
        </w:rPr>
        <w:t>Личностные качества</w:t>
      </w:r>
      <w:r w:rsidRPr="009550CF">
        <w:rPr>
          <w:sz w:val="28"/>
          <w:szCs w:val="28"/>
        </w:rPr>
        <w:t xml:space="preserve"> – индивидуальные особенности личности, отражающие жизненные ценности и установки индивидуума, тип темперамента, мотивацию и личные цели, динамические свойства нервной системы.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983BC6" w:rsidRPr="009550CF" w:rsidRDefault="00983BC6" w:rsidP="00983BC6">
      <w:pPr>
        <w:pStyle w:val="Doc-2"/>
        <w:spacing w:line="240" w:lineRule="auto"/>
        <w:ind w:left="0" w:firstLine="708"/>
        <w:rPr>
          <w:sz w:val="28"/>
          <w:szCs w:val="28"/>
        </w:rPr>
      </w:pPr>
    </w:p>
    <w:p w:rsidR="00983BC6" w:rsidRPr="00456E82" w:rsidRDefault="00983BC6" w:rsidP="00456E82">
      <w:pPr>
        <w:spacing w:after="0" w:line="240" w:lineRule="auto"/>
        <w:rPr>
          <w:rFonts w:ascii="Times New Roman" w:hAnsi="Times New Roman"/>
          <w:color w:val="FF0000"/>
          <w:sz w:val="28"/>
          <w:szCs w:val="28"/>
        </w:rPr>
      </w:pPr>
      <w:r w:rsidRPr="00DE5193">
        <w:rPr>
          <w:rFonts w:ascii="Times New Roman" w:hAnsi="Times New Roman"/>
          <w:color w:val="FF0000"/>
          <w:sz w:val="28"/>
          <w:szCs w:val="28"/>
        </w:rPr>
        <w:br w:type="page"/>
      </w:r>
    </w:p>
    <w:p w:rsidR="00843D6B" w:rsidRPr="00843D6B" w:rsidRDefault="00D110C7" w:rsidP="008927BB">
      <w:pPr>
        <w:pStyle w:val="ConsPlusNormal"/>
        <w:spacing w:after="120"/>
        <w:ind w:firstLine="709"/>
        <w:rPr>
          <w:rFonts w:ascii="Times New Roman" w:hAnsi="Times New Roman" w:cs="Times New Roman"/>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-204470</wp:posOffset>
                </wp:positionV>
                <wp:extent cx="5953125" cy="916305"/>
                <wp:effectExtent l="13335" t="8890" r="15240" b="27305"/>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1630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817E1" w:rsidRPr="001E42CE" w:rsidRDefault="00C817E1" w:rsidP="00BE73B2">
                            <w:pPr>
                              <w:pStyle w:val="1"/>
                              <w:spacing w:before="0" w:line="240" w:lineRule="auto"/>
                              <w:rPr>
                                <w:rFonts w:ascii="Times New Roman" w:hAnsi="Times New Roman"/>
                                <w:iCs/>
                                <w:color w:val="000000"/>
                                <w:sz w:val="32"/>
                                <w:szCs w:val="32"/>
                              </w:rPr>
                            </w:pPr>
                            <w:bookmarkStart w:id="4" w:name="_Toc459112279"/>
                            <w:bookmarkStart w:id="5" w:name="_Toc459112326"/>
                            <w:bookmarkStart w:id="6" w:name="_Toc460501831"/>
                            <w:bookmarkStart w:id="7" w:name="_Toc464555511"/>
                            <w:bookmarkStart w:id="8" w:name="_Toc464555614"/>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6"/>
                            <w:bookmarkEnd w:id="7"/>
                            <w:bookmarkEnd w:id="8"/>
                            <w:r w:rsidRPr="00DE5193">
                              <w:rPr>
                                <w:rFonts w:ascii="Times New Roman" w:hAnsi="Times New Roman"/>
                                <w:iCs/>
                                <w:color w:val="000000"/>
                                <w:sz w:val="32"/>
                                <w:szCs w:val="32"/>
                              </w:rPr>
                              <w:t xml:space="preserve"> </w:t>
                            </w:r>
                            <w:bookmarkEnd w:id="4"/>
                            <w:bookmarkEnd w:id="5"/>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6.1pt;width:468.75pt;height:72.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" strokecolor="#d99594" strokeweight="1pt">
                <v:fill color2="#e5b8b7" focus="100%" type="gradient"/>
                <v:shadow on="t" color="#622423" opacity=".5" offset="1pt"/>
                <v:textbox>
                  <w:txbxContent>
                    <w:p w:rsidR="00C817E1" w:rsidRPr="001E42CE" w:rsidRDefault="00C817E1" w:rsidP="00BE73B2">
                      <w:pPr>
                        <w:pStyle w:val="1"/>
                        <w:spacing w:before="0" w:line="240" w:lineRule="auto"/>
                        <w:rPr>
                          <w:rFonts w:ascii="Times New Roman" w:hAnsi="Times New Roman"/>
                          <w:iCs/>
                          <w:color w:val="000000"/>
                          <w:sz w:val="32"/>
                          <w:szCs w:val="32"/>
                        </w:rPr>
                      </w:pPr>
                      <w:bookmarkStart w:id="9" w:name="_Toc459112279"/>
                      <w:bookmarkStart w:id="10" w:name="_Toc459112326"/>
                      <w:bookmarkStart w:id="11" w:name="_Toc460501831"/>
                      <w:bookmarkStart w:id="12" w:name="_Toc464555511"/>
                      <w:bookmarkStart w:id="13" w:name="_Toc464555614"/>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11"/>
                      <w:bookmarkEnd w:id="12"/>
                      <w:bookmarkEnd w:id="13"/>
                      <w:r w:rsidRPr="00DE5193">
                        <w:rPr>
                          <w:rFonts w:ascii="Times New Roman" w:hAnsi="Times New Roman"/>
                          <w:iCs/>
                          <w:color w:val="000000"/>
                          <w:sz w:val="32"/>
                          <w:szCs w:val="32"/>
                        </w:rPr>
                        <w:t xml:space="preserve"> </w:t>
                      </w:r>
                      <w:bookmarkEnd w:id="9"/>
                      <w:bookmarkEnd w:id="10"/>
                    </w:p>
                  </w:txbxContent>
                </v:textbox>
                <w10:wrap type="square"/>
              </v:shape>
            </w:pict>
          </mc:Fallback>
        </mc:AlternateContent>
      </w:r>
      <w:r w:rsidR="00983BC6" w:rsidRPr="00DE5193">
        <w:rPr>
          <w:rFonts w:ascii="Times New Roman" w:hAnsi="Times New Roman"/>
          <w:color w:val="000000"/>
          <w:sz w:val="28"/>
          <w:szCs w:val="28"/>
        </w:rPr>
        <w:t>В соответствии с</w:t>
      </w:r>
      <w:r w:rsidR="00E6251B">
        <w:rPr>
          <w:rFonts w:ascii="Times New Roman" w:hAnsi="Times New Roman"/>
          <w:color w:val="000000"/>
          <w:sz w:val="28"/>
          <w:szCs w:val="28"/>
        </w:rPr>
        <w:t>о</w:t>
      </w:r>
      <w:r w:rsidR="00983BC6" w:rsidRPr="00DE5193">
        <w:rPr>
          <w:rFonts w:ascii="Times New Roman" w:hAnsi="Times New Roman"/>
          <w:color w:val="000000"/>
          <w:sz w:val="28"/>
          <w:szCs w:val="28"/>
        </w:rPr>
        <w:t xml:space="preserve"> </w:t>
      </w:r>
      <w:r w:rsidR="00E6251B">
        <w:rPr>
          <w:rFonts w:ascii="Times New Roman" w:hAnsi="Times New Roman"/>
          <w:color w:val="000000"/>
          <w:sz w:val="28"/>
          <w:szCs w:val="28"/>
        </w:rPr>
        <w:t>статьей</w:t>
      </w:r>
      <w:r w:rsidR="00983BC6" w:rsidRPr="00DE5193">
        <w:rPr>
          <w:rFonts w:ascii="Times New Roman" w:hAnsi="Times New Roman"/>
          <w:color w:val="000000"/>
          <w:sz w:val="28"/>
          <w:szCs w:val="28"/>
        </w:rPr>
        <w:t xml:space="preserve"> 12 Федерального закона </w:t>
      </w:r>
      <w:r w:rsidR="00983BC6" w:rsidRPr="00DE5193">
        <w:rPr>
          <w:rFonts w:ascii="Times New Roman" w:hAnsi="Times New Roman"/>
          <w:bCs/>
          <w:sz w:val="28"/>
          <w:szCs w:val="28"/>
        </w:rPr>
        <w:t>№ 79-ФЗ</w:t>
      </w:r>
      <w:r w:rsidR="00E6251B">
        <w:rPr>
          <w:rFonts w:ascii="Times New Roman" w:hAnsi="Times New Roman"/>
          <w:bCs/>
          <w:sz w:val="28"/>
          <w:szCs w:val="28"/>
        </w:rPr>
        <w:t xml:space="preserve"> </w:t>
      </w:r>
      <w:r w:rsidR="00983BC6" w:rsidRPr="00DE5193">
        <w:rPr>
          <w:rFonts w:ascii="Times New Roman" w:hAnsi="Times New Roman"/>
          <w:sz w:val="28"/>
          <w:szCs w:val="28"/>
        </w:rPr>
        <w:t xml:space="preserve">в число квалификационных требований </w:t>
      </w:r>
      <w:r w:rsidR="0008536A">
        <w:rPr>
          <w:rFonts w:ascii="Times New Roman" w:hAnsi="Times New Roman"/>
          <w:sz w:val="28"/>
          <w:szCs w:val="28"/>
        </w:rPr>
        <w:t xml:space="preserve">для замещения </w:t>
      </w:r>
      <w:r w:rsidR="0008536A" w:rsidRPr="00DE5193">
        <w:rPr>
          <w:rFonts w:ascii="Times New Roman" w:hAnsi="Times New Roman"/>
          <w:sz w:val="28"/>
          <w:szCs w:val="28"/>
        </w:rPr>
        <w:t>должност</w:t>
      </w:r>
      <w:r w:rsidR="0008536A">
        <w:rPr>
          <w:rFonts w:ascii="Times New Roman" w:hAnsi="Times New Roman"/>
          <w:sz w:val="28"/>
          <w:szCs w:val="28"/>
        </w:rPr>
        <w:t>ей</w:t>
      </w:r>
      <w:r w:rsidR="0008536A" w:rsidRPr="00DE5193">
        <w:rPr>
          <w:rFonts w:ascii="Times New Roman" w:hAnsi="Times New Roman"/>
          <w:sz w:val="28"/>
          <w:szCs w:val="28"/>
        </w:rPr>
        <w:t xml:space="preserve"> </w:t>
      </w:r>
      <w:r w:rsidR="00983BC6" w:rsidRPr="00DE5193">
        <w:rPr>
          <w:rFonts w:ascii="Times New Roman" w:hAnsi="Times New Roman"/>
          <w:sz w:val="28"/>
          <w:szCs w:val="28"/>
        </w:rPr>
        <w:t xml:space="preserve">гражданской службы входят </w:t>
      </w:r>
      <w:r w:rsidR="00A42C10">
        <w:rPr>
          <w:rFonts w:ascii="Times New Roman" w:hAnsi="Times New Roman"/>
          <w:sz w:val="28"/>
          <w:szCs w:val="28"/>
        </w:rPr>
        <w:t xml:space="preserve">требования </w:t>
      </w:r>
      <w:r w:rsidR="00843D6B" w:rsidRPr="00843D6B">
        <w:rPr>
          <w:rFonts w:ascii="Times New Roman" w:hAnsi="Times New Roman" w:cs="Times New Roman"/>
          <w:sz w:val="28"/>
          <w:szCs w:val="28"/>
        </w:rPr>
        <w:t xml:space="preserve">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843D6B">
        <w:rPr>
          <w:rFonts w:ascii="Times New Roman" w:hAnsi="Times New Roman" w:cs="Times New Roman"/>
          <w:sz w:val="28"/>
          <w:szCs w:val="28"/>
        </w:rPr>
        <w:t>–</w:t>
      </w:r>
      <w:r w:rsidR="00843D6B" w:rsidRPr="00843D6B">
        <w:rPr>
          <w:rFonts w:ascii="Times New Roman" w:hAnsi="Times New Roman" w:cs="Times New Roman"/>
          <w:sz w:val="28"/>
          <w:szCs w:val="28"/>
        </w:rPr>
        <w:t xml:space="preserve"> к специальности, направлению подготовки.</w:t>
      </w:r>
    </w:p>
    <w:p w:rsidR="00983BC6" w:rsidRPr="00DE5193" w:rsidRDefault="00983BC6" w:rsidP="008927BB">
      <w:pPr>
        <w:autoSpaceDE w:val="0"/>
        <w:autoSpaceDN w:val="0"/>
        <w:adjustRightInd w:val="0"/>
        <w:spacing w:after="120" w:line="240" w:lineRule="auto"/>
        <w:ind w:firstLine="708"/>
        <w:rPr>
          <w:rFonts w:ascii="Times New Roman" w:hAnsi="Times New Roman"/>
          <w:bCs/>
          <w:sz w:val="28"/>
          <w:szCs w:val="28"/>
        </w:rPr>
      </w:pPr>
      <w:r w:rsidRPr="00DE5193">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определены в развитие положений </w:t>
      </w:r>
      <w:r w:rsidR="00202235" w:rsidRPr="00DE5193">
        <w:rPr>
          <w:rFonts w:ascii="Times New Roman" w:hAnsi="Times New Roman"/>
          <w:color w:val="000000"/>
          <w:sz w:val="28"/>
          <w:szCs w:val="28"/>
        </w:rPr>
        <w:t xml:space="preserve">статей </w:t>
      </w:r>
      <w:r w:rsidRPr="00DE5193">
        <w:rPr>
          <w:rFonts w:ascii="Times New Roman" w:hAnsi="Times New Roman"/>
          <w:color w:val="000000"/>
          <w:sz w:val="28"/>
          <w:szCs w:val="28"/>
        </w:rPr>
        <w:t xml:space="preserve">12 и 47, других положений </w:t>
      </w:r>
      <w:r w:rsidRPr="00DE5193">
        <w:rPr>
          <w:rFonts w:ascii="Times New Roman" w:hAnsi="Times New Roman"/>
          <w:bCs/>
          <w:sz w:val="28"/>
          <w:szCs w:val="28"/>
        </w:rPr>
        <w:t>Федерального закона № 79-ФЗ</w:t>
      </w:r>
      <w:r w:rsidR="007319C4">
        <w:rPr>
          <w:rFonts w:ascii="Times New Roman" w:hAnsi="Times New Roman"/>
          <w:bCs/>
          <w:sz w:val="28"/>
          <w:szCs w:val="28"/>
        </w:rPr>
        <w:t>,</w:t>
      </w:r>
      <w:r w:rsidRPr="00DE5193">
        <w:rPr>
          <w:rFonts w:ascii="Times New Roman" w:hAnsi="Times New Roman"/>
          <w:bCs/>
          <w:sz w:val="28"/>
          <w:szCs w:val="28"/>
        </w:rPr>
        <w:t xml:space="preserve"> </w:t>
      </w:r>
      <w:r w:rsidR="007319C4" w:rsidRPr="00DE5193">
        <w:rPr>
          <w:rFonts w:ascii="Times New Roman" w:hAnsi="Times New Roman"/>
          <w:color w:val="000000"/>
          <w:sz w:val="28"/>
          <w:szCs w:val="28"/>
        </w:rPr>
        <w:t xml:space="preserve">а также </w:t>
      </w:r>
      <w:r w:rsidR="007319C4" w:rsidRPr="00DE5193">
        <w:rPr>
          <w:rFonts w:ascii="Times New Roman" w:hAnsi="Times New Roman"/>
          <w:sz w:val="28"/>
          <w:szCs w:val="28"/>
        </w:rPr>
        <w:t>Указа</w:t>
      </w:r>
      <w:r w:rsidR="007319C4" w:rsidRPr="00112885">
        <w:t xml:space="preserve"> </w:t>
      </w:r>
      <w:r w:rsidR="004B54AB" w:rsidRPr="004B54AB">
        <w:rPr>
          <w:rFonts w:ascii="Times New Roman" w:hAnsi="Times New Roman"/>
          <w:sz w:val="28"/>
          <w:szCs w:val="28"/>
        </w:rPr>
        <w:t>Президента Российской Федерации</w:t>
      </w:r>
      <w:r w:rsidR="004B54AB">
        <w:rPr>
          <w:rFonts w:ascii="Times New Roman" w:hAnsi="Times New Roman"/>
        </w:rPr>
        <w:t xml:space="preserve"> </w:t>
      </w:r>
      <w:r w:rsidR="007319C4" w:rsidRPr="00112885">
        <w:rPr>
          <w:rFonts w:ascii="Times New Roman" w:hAnsi="Times New Roman"/>
          <w:sz w:val="28"/>
          <w:szCs w:val="28"/>
        </w:rPr>
        <w:t>от 27</w:t>
      </w:r>
      <w:r w:rsidR="007319C4">
        <w:rPr>
          <w:rFonts w:ascii="Times New Roman" w:hAnsi="Times New Roman"/>
          <w:sz w:val="28"/>
          <w:szCs w:val="28"/>
        </w:rPr>
        <w:t xml:space="preserve"> сентября </w:t>
      </w:r>
      <w:r w:rsidR="007319C4" w:rsidRPr="00112885">
        <w:rPr>
          <w:rFonts w:ascii="Times New Roman" w:hAnsi="Times New Roman"/>
          <w:sz w:val="28"/>
          <w:szCs w:val="28"/>
        </w:rPr>
        <w:t>2005</w:t>
      </w:r>
      <w:r w:rsidR="007319C4">
        <w:rPr>
          <w:rFonts w:ascii="Times New Roman" w:hAnsi="Times New Roman"/>
          <w:sz w:val="28"/>
          <w:szCs w:val="28"/>
        </w:rPr>
        <w:t xml:space="preserve"> г. №</w:t>
      </w:r>
      <w:r w:rsidR="004B54AB">
        <w:rPr>
          <w:rFonts w:ascii="Times New Roman" w:hAnsi="Times New Roman"/>
          <w:sz w:val="28"/>
          <w:szCs w:val="28"/>
        </w:rPr>
        <w:t> </w:t>
      </w:r>
      <w:r w:rsidR="007319C4" w:rsidRPr="00112885">
        <w:rPr>
          <w:rFonts w:ascii="Times New Roman" w:hAnsi="Times New Roman"/>
          <w:sz w:val="28"/>
          <w:szCs w:val="28"/>
        </w:rPr>
        <w:t>1131</w:t>
      </w:r>
      <w:r w:rsidR="007319C4">
        <w:rPr>
          <w:rFonts w:ascii="Times New Roman" w:hAnsi="Times New Roman"/>
          <w:sz w:val="28"/>
          <w:szCs w:val="28"/>
        </w:rPr>
        <w:t xml:space="preserve"> «</w:t>
      </w:r>
      <w:r w:rsidR="007319C4" w:rsidRPr="00112885">
        <w:rPr>
          <w:rFonts w:ascii="Times New Roman" w:hAnsi="Times New Roman"/>
          <w:sz w:val="28"/>
          <w:szCs w:val="28"/>
        </w:rPr>
        <w:t>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sidR="007319C4">
        <w:rPr>
          <w:rFonts w:ascii="Times New Roman" w:hAnsi="Times New Roman"/>
          <w:sz w:val="28"/>
          <w:szCs w:val="28"/>
        </w:rPr>
        <w:t>» (далее – Указ № 1131)</w:t>
      </w:r>
      <w:r w:rsidRPr="00DE5193">
        <w:rPr>
          <w:rFonts w:ascii="Times New Roman" w:hAnsi="Times New Roman"/>
          <w:bCs/>
          <w:sz w:val="28"/>
          <w:szCs w:val="28"/>
        </w:rPr>
        <w:t xml:space="preserve">. </w:t>
      </w:r>
    </w:p>
    <w:p w:rsidR="00A42C10" w:rsidRPr="00343203" w:rsidRDefault="00343203" w:rsidP="008927BB">
      <w:pPr>
        <w:pStyle w:val="ConsPlusNormal"/>
        <w:spacing w:after="120"/>
        <w:ind w:firstLine="709"/>
        <w:rPr>
          <w:rFonts w:ascii="Times New Roman" w:hAnsi="Times New Roman" w:cs="Times New Roman"/>
          <w:sz w:val="28"/>
          <w:szCs w:val="28"/>
        </w:rPr>
      </w:pPr>
      <w:r>
        <w:rPr>
          <w:rFonts w:ascii="Times New Roman" w:hAnsi="Times New Roman"/>
          <w:bCs/>
          <w:sz w:val="28"/>
          <w:szCs w:val="28"/>
        </w:rPr>
        <w:t xml:space="preserve">В связи с необходимостью реализации положений части 2 статьи 12 Федерального закона № 79-ФЗ, предусматривающих определение квалификационных требований с учетом </w:t>
      </w:r>
      <w:r>
        <w:rPr>
          <w:rFonts w:ascii="Times New Roman" w:hAnsi="Times New Roman" w:cs="Times New Roman"/>
          <w:sz w:val="28"/>
          <w:szCs w:val="28"/>
        </w:rPr>
        <w:t>области и вида</w:t>
      </w:r>
      <w:r w:rsidRPr="0034320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возникает потребность в разделении квалификационных требований на базовые и </w:t>
      </w:r>
      <w:r w:rsidR="00BB6021" w:rsidRPr="00B20AAC">
        <w:rPr>
          <w:rFonts w:ascii="Times New Roman" w:hAnsi="Times New Roman" w:cs="Times New Roman"/>
          <w:sz w:val="28"/>
          <w:szCs w:val="28"/>
        </w:rPr>
        <w:t>профессионально-</w:t>
      </w:r>
      <w:r w:rsidRPr="00B20AAC">
        <w:rPr>
          <w:rFonts w:ascii="Times New Roman" w:hAnsi="Times New Roman" w:cs="Times New Roman"/>
          <w:sz w:val="28"/>
          <w:szCs w:val="28"/>
        </w:rPr>
        <w:t>функциональные квалификационные требования.</w:t>
      </w:r>
    </w:p>
    <w:p w:rsidR="00983BC6" w:rsidRPr="006A551F" w:rsidRDefault="00343203" w:rsidP="008927BB">
      <w:pPr>
        <w:autoSpaceDE w:val="0"/>
        <w:autoSpaceDN w:val="0"/>
        <w:adjustRightInd w:val="0"/>
        <w:spacing w:after="120" w:line="240" w:lineRule="auto"/>
        <w:ind w:firstLine="708"/>
        <w:rPr>
          <w:rFonts w:ascii="Times New Roman" w:hAnsi="Times New Roman"/>
          <w:color w:val="000000"/>
          <w:sz w:val="28"/>
          <w:szCs w:val="28"/>
        </w:rPr>
      </w:pPr>
      <w:r>
        <w:rPr>
          <w:rFonts w:ascii="Times New Roman" w:hAnsi="Times New Roman"/>
          <w:bCs/>
          <w:sz w:val="28"/>
          <w:szCs w:val="28"/>
        </w:rPr>
        <w:t>Применение</w:t>
      </w:r>
      <w:r w:rsidR="00983BC6" w:rsidRPr="00DE5193">
        <w:rPr>
          <w:rFonts w:ascii="Times New Roman" w:hAnsi="Times New Roman"/>
          <w:bCs/>
          <w:sz w:val="28"/>
          <w:szCs w:val="28"/>
        </w:rPr>
        <w:t xml:space="preserve"> </w:t>
      </w:r>
      <w:r w:rsidR="00FF1372">
        <w:rPr>
          <w:rFonts w:ascii="Times New Roman" w:hAnsi="Times New Roman"/>
          <w:bCs/>
          <w:sz w:val="28"/>
          <w:szCs w:val="28"/>
        </w:rPr>
        <w:t>государственными органами Методического инструментария</w:t>
      </w:r>
      <w:r w:rsidR="00983BC6" w:rsidRPr="00DE5193">
        <w:rPr>
          <w:rFonts w:ascii="Times New Roman" w:hAnsi="Times New Roman"/>
          <w:bCs/>
          <w:sz w:val="28"/>
          <w:szCs w:val="28"/>
        </w:rPr>
        <w:t xml:space="preserve"> позволяет </w:t>
      </w:r>
      <w:r>
        <w:rPr>
          <w:rFonts w:ascii="Times New Roman" w:hAnsi="Times New Roman"/>
          <w:color w:val="000000"/>
          <w:sz w:val="28"/>
          <w:szCs w:val="28"/>
        </w:rPr>
        <w:t xml:space="preserve">сформировать </w:t>
      </w:r>
      <w:r w:rsidR="005F3B99">
        <w:rPr>
          <w:rFonts w:ascii="Times New Roman" w:hAnsi="Times New Roman"/>
          <w:color w:val="000000"/>
          <w:sz w:val="28"/>
          <w:szCs w:val="28"/>
        </w:rPr>
        <w:t xml:space="preserve">разделы </w:t>
      </w:r>
      <w:r w:rsidR="009219F4">
        <w:rPr>
          <w:rFonts w:ascii="Times New Roman" w:hAnsi="Times New Roman"/>
          <w:color w:val="000000"/>
          <w:sz w:val="28"/>
          <w:szCs w:val="28"/>
        </w:rPr>
        <w:t>справочник</w:t>
      </w:r>
      <w:r w:rsidR="005F3B99">
        <w:rPr>
          <w:rFonts w:ascii="Times New Roman" w:hAnsi="Times New Roman"/>
          <w:color w:val="000000"/>
          <w:sz w:val="28"/>
          <w:szCs w:val="28"/>
        </w:rPr>
        <w:t>а</w:t>
      </w:r>
      <w:r w:rsidR="009219F4">
        <w:rPr>
          <w:rFonts w:ascii="Times New Roman" w:hAnsi="Times New Roman"/>
          <w:color w:val="000000"/>
          <w:sz w:val="28"/>
          <w:szCs w:val="28"/>
        </w:rPr>
        <w:t>,</w:t>
      </w:r>
      <w:r w:rsidR="006A551F">
        <w:rPr>
          <w:rFonts w:ascii="Times New Roman" w:hAnsi="Times New Roman"/>
          <w:color w:val="000000"/>
          <w:sz w:val="28"/>
          <w:szCs w:val="28"/>
        </w:rPr>
        <w:t xml:space="preserve"> </w:t>
      </w:r>
      <w:r w:rsidR="005F3B99">
        <w:rPr>
          <w:rFonts w:ascii="Times New Roman" w:hAnsi="Times New Roman"/>
          <w:color w:val="000000"/>
          <w:sz w:val="28"/>
          <w:szCs w:val="28"/>
        </w:rPr>
        <w:t xml:space="preserve">посвященные квалификационным требованиям в конкретных государственных органах, </w:t>
      </w:r>
      <w:r w:rsidR="006A551F">
        <w:rPr>
          <w:rFonts w:ascii="Times New Roman" w:hAnsi="Times New Roman"/>
          <w:color w:val="000000"/>
          <w:sz w:val="28"/>
          <w:szCs w:val="28"/>
        </w:rPr>
        <w:t>а также разработа</w:t>
      </w:r>
      <w:r w:rsidR="009219F4">
        <w:rPr>
          <w:rFonts w:ascii="Times New Roman" w:hAnsi="Times New Roman"/>
          <w:color w:val="000000"/>
          <w:sz w:val="28"/>
          <w:szCs w:val="28"/>
        </w:rPr>
        <w:t>ть</w:t>
      </w:r>
      <w:r w:rsidR="006A551F">
        <w:rPr>
          <w:rFonts w:ascii="Times New Roman" w:hAnsi="Times New Roman"/>
          <w:color w:val="000000"/>
          <w:sz w:val="28"/>
          <w:szCs w:val="28"/>
        </w:rPr>
        <w:t xml:space="preserve"> должностные регламенты</w:t>
      </w:r>
      <w:r w:rsidR="00983BC6" w:rsidRPr="00DE5193">
        <w:rPr>
          <w:rFonts w:ascii="Times New Roman" w:hAnsi="Times New Roman"/>
          <w:color w:val="000000"/>
          <w:sz w:val="28"/>
          <w:szCs w:val="28"/>
        </w:rPr>
        <w:t>, включающ</w:t>
      </w:r>
      <w:r w:rsidR="009219F4">
        <w:rPr>
          <w:rFonts w:ascii="Times New Roman" w:hAnsi="Times New Roman"/>
          <w:color w:val="000000"/>
          <w:sz w:val="28"/>
          <w:szCs w:val="28"/>
        </w:rPr>
        <w:t>ие детализированные квалификационные требования.</w:t>
      </w:r>
    </w:p>
    <w:p w:rsidR="00983BC6" w:rsidRPr="00DE5193" w:rsidRDefault="00983BC6" w:rsidP="00983BC6">
      <w:pPr>
        <w:autoSpaceDE w:val="0"/>
        <w:autoSpaceDN w:val="0"/>
        <w:adjustRightInd w:val="0"/>
        <w:spacing w:after="0" w:line="240" w:lineRule="auto"/>
        <w:ind w:firstLine="708"/>
        <w:rPr>
          <w:rFonts w:ascii="Times New Roman" w:hAnsi="Times New Roman"/>
          <w:color w:val="000000"/>
          <w:sz w:val="28"/>
          <w:szCs w:val="28"/>
        </w:rPr>
      </w:pPr>
      <w:r w:rsidRPr="008927BB">
        <w:rPr>
          <w:rFonts w:ascii="Times New Roman" w:hAnsi="Times New Roman"/>
          <w:b/>
          <w:color w:val="000000"/>
          <w:sz w:val="28"/>
          <w:szCs w:val="28"/>
        </w:rPr>
        <w:t>Базовые квалификационные требования</w:t>
      </w:r>
      <w:r w:rsidRPr="00DE5193">
        <w:rPr>
          <w:rFonts w:ascii="Times New Roman" w:hAnsi="Times New Roman"/>
          <w:color w:val="000000"/>
          <w:sz w:val="28"/>
          <w:szCs w:val="28"/>
        </w:rPr>
        <w:t xml:space="preserve"> подразделяются на:</w:t>
      </w:r>
    </w:p>
    <w:p w:rsidR="00983BC6" w:rsidRPr="00DE5193" w:rsidRDefault="00983BC6" w:rsidP="00CA4FA1">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color w:val="000000"/>
          <w:sz w:val="28"/>
          <w:szCs w:val="28"/>
        </w:rPr>
        <w:t>требования к уровню профессионального образования;</w:t>
      </w:r>
    </w:p>
    <w:p w:rsidR="00983BC6" w:rsidRPr="00DE5193" w:rsidRDefault="00983BC6" w:rsidP="00CA4FA1">
      <w:pPr>
        <w:numPr>
          <w:ilvl w:val="0"/>
          <w:numId w:val="4"/>
        </w:numPr>
        <w:autoSpaceDE w:val="0"/>
        <w:autoSpaceDN w:val="0"/>
        <w:adjustRightInd w:val="0"/>
        <w:spacing w:after="0" w:line="240" w:lineRule="auto"/>
        <w:ind w:left="0" w:firstLine="709"/>
        <w:rPr>
          <w:rFonts w:ascii="Times New Roman" w:hAnsi="Times New Roman"/>
          <w:sz w:val="28"/>
          <w:szCs w:val="28"/>
          <w:lang w:eastAsia="ru-RU"/>
        </w:rPr>
      </w:pPr>
      <w:r w:rsidRPr="00DE5193">
        <w:rPr>
          <w:rFonts w:ascii="Times New Roman" w:hAnsi="Times New Roman"/>
          <w:color w:val="000000"/>
          <w:sz w:val="28"/>
          <w:szCs w:val="28"/>
        </w:rPr>
        <w:t xml:space="preserve">требования к продолжительности стажа </w:t>
      </w:r>
      <w:r w:rsidRPr="00DE5193">
        <w:rPr>
          <w:rFonts w:ascii="Times New Roman" w:hAnsi="Times New Roman"/>
          <w:sz w:val="28"/>
          <w:szCs w:val="28"/>
          <w:lang w:eastAsia="ru-RU"/>
        </w:rPr>
        <w:t>гражданской службы или</w:t>
      </w:r>
      <w:r w:rsidR="00465A66">
        <w:rPr>
          <w:rFonts w:ascii="Times New Roman" w:hAnsi="Times New Roman"/>
          <w:sz w:val="28"/>
          <w:szCs w:val="28"/>
          <w:lang w:eastAsia="ru-RU"/>
        </w:rPr>
        <w:t xml:space="preserve"> </w:t>
      </w:r>
      <w:r w:rsidRPr="00DE5193">
        <w:rPr>
          <w:rFonts w:ascii="Times New Roman" w:hAnsi="Times New Roman"/>
          <w:sz w:val="28"/>
          <w:szCs w:val="28"/>
          <w:lang w:eastAsia="ru-RU"/>
        </w:rPr>
        <w:t>работы по специальности, направлению подготовки;</w:t>
      </w:r>
    </w:p>
    <w:p w:rsidR="00983BC6" w:rsidRPr="00DE5193" w:rsidRDefault="00983BC6" w:rsidP="00CA4FA1">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sz w:val="28"/>
          <w:szCs w:val="28"/>
          <w:lang w:eastAsia="ru-RU"/>
        </w:rPr>
        <w:t xml:space="preserve">требования к </w:t>
      </w:r>
      <w:r w:rsidR="00137A0F">
        <w:rPr>
          <w:rFonts w:ascii="Times New Roman" w:hAnsi="Times New Roman"/>
          <w:sz w:val="28"/>
          <w:szCs w:val="28"/>
          <w:lang w:eastAsia="ru-RU"/>
        </w:rPr>
        <w:t xml:space="preserve">базовым </w:t>
      </w:r>
      <w:r w:rsidRPr="00DE5193">
        <w:rPr>
          <w:rFonts w:ascii="Times New Roman" w:hAnsi="Times New Roman"/>
          <w:sz w:val="28"/>
          <w:szCs w:val="28"/>
          <w:lang w:eastAsia="ru-RU"/>
        </w:rPr>
        <w:t xml:space="preserve">знаниям и </w:t>
      </w:r>
      <w:r w:rsidR="000F1394">
        <w:rPr>
          <w:rFonts w:ascii="Times New Roman" w:hAnsi="Times New Roman"/>
          <w:sz w:val="28"/>
          <w:szCs w:val="28"/>
          <w:lang w:eastAsia="ru-RU"/>
        </w:rPr>
        <w:t>умениям</w:t>
      </w:r>
      <w:r w:rsidR="005B7160">
        <w:rPr>
          <w:rFonts w:ascii="Times New Roman" w:hAnsi="Times New Roman"/>
          <w:sz w:val="28"/>
          <w:szCs w:val="28"/>
          <w:lang w:eastAsia="ru-RU"/>
        </w:rPr>
        <w:t xml:space="preserve"> </w:t>
      </w:r>
      <w:r w:rsidR="00137A0F">
        <w:rPr>
          <w:rFonts w:ascii="Times New Roman" w:hAnsi="Times New Roman"/>
          <w:sz w:val="28"/>
          <w:szCs w:val="28"/>
          <w:lang w:eastAsia="ru-RU"/>
        </w:rPr>
        <w:t>(</w:t>
      </w:r>
      <w:r w:rsidR="005B7160">
        <w:rPr>
          <w:rFonts w:ascii="Times New Roman" w:hAnsi="Times New Roman"/>
          <w:sz w:val="28"/>
          <w:szCs w:val="28"/>
          <w:lang w:eastAsia="ru-RU"/>
        </w:rPr>
        <w:t>вне зависимости от областей и видов деятельности</w:t>
      </w:r>
      <w:r w:rsidR="00137A0F">
        <w:rPr>
          <w:rFonts w:ascii="Times New Roman" w:hAnsi="Times New Roman"/>
          <w:sz w:val="28"/>
          <w:szCs w:val="28"/>
          <w:lang w:eastAsia="ru-RU"/>
        </w:rPr>
        <w:t>)</w:t>
      </w:r>
      <w:r w:rsidRPr="00DE5193">
        <w:rPr>
          <w:rFonts w:ascii="Times New Roman" w:hAnsi="Times New Roman"/>
          <w:sz w:val="28"/>
          <w:szCs w:val="28"/>
          <w:lang w:eastAsia="ru-RU"/>
        </w:rPr>
        <w:t>:</w:t>
      </w:r>
    </w:p>
    <w:p w:rsidR="00983BC6" w:rsidRPr="00DE5193" w:rsidRDefault="00983BC6" w:rsidP="00CA4FA1">
      <w:pPr>
        <w:numPr>
          <w:ilvl w:val="0"/>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государственного языка Российской Федерации  (русского языка);</w:t>
      </w:r>
    </w:p>
    <w:p w:rsidR="00983BC6" w:rsidRPr="00DE5193" w:rsidRDefault="00983BC6" w:rsidP="00CA4FA1">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w:t>
      </w:r>
      <w:r w:rsidR="00760F44">
        <w:rPr>
          <w:rFonts w:ascii="Times New Roman" w:hAnsi="Times New Roman"/>
          <w:color w:val="000000"/>
          <w:sz w:val="28"/>
          <w:szCs w:val="28"/>
        </w:rPr>
        <w:t>з</w:t>
      </w:r>
      <w:r w:rsidRPr="00DE5193">
        <w:rPr>
          <w:rFonts w:ascii="Times New Roman" w:hAnsi="Times New Roman"/>
          <w:color w:val="000000"/>
          <w:sz w:val="28"/>
          <w:szCs w:val="28"/>
        </w:rPr>
        <w:t>наниям основ Конституции Российской Федерации, законодательства о г</w:t>
      </w:r>
      <w:r w:rsidR="004B54AB">
        <w:rPr>
          <w:rFonts w:ascii="Times New Roman" w:hAnsi="Times New Roman"/>
          <w:color w:val="000000"/>
          <w:sz w:val="28"/>
          <w:szCs w:val="28"/>
        </w:rPr>
        <w:t>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983BC6" w:rsidRDefault="00983BC6" w:rsidP="00CA4FA1">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sidR="00A076C9">
        <w:rPr>
          <w:rFonts w:ascii="Times New Roman" w:hAnsi="Times New Roman"/>
          <w:color w:val="000000"/>
          <w:sz w:val="28"/>
          <w:szCs w:val="28"/>
        </w:rPr>
        <w:t>умениям</w:t>
      </w:r>
      <w:r w:rsidR="00A076C9" w:rsidRPr="00DE5193">
        <w:rPr>
          <w:rFonts w:ascii="Times New Roman" w:hAnsi="Times New Roman"/>
          <w:color w:val="000000"/>
          <w:sz w:val="28"/>
          <w:szCs w:val="28"/>
        </w:rPr>
        <w:t xml:space="preserve"> </w:t>
      </w:r>
      <w:r w:rsidRPr="00DE5193">
        <w:rPr>
          <w:rFonts w:ascii="Times New Roman" w:hAnsi="Times New Roman"/>
          <w:color w:val="000000"/>
          <w:sz w:val="28"/>
          <w:szCs w:val="28"/>
        </w:rPr>
        <w:t>в области информационно-коммуникационных технологий;</w:t>
      </w:r>
    </w:p>
    <w:p w:rsidR="00983BC6" w:rsidRPr="0008536A" w:rsidRDefault="00C0339E" w:rsidP="008927BB">
      <w:pPr>
        <w:numPr>
          <w:ilvl w:val="2"/>
          <w:numId w:val="5"/>
        </w:numPr>
        <w:autoSpaceDE w:val="0"/>
        <w:autoSpaceDN w:val="0"/>
        <w:adjustRightInd w:val="0"/>
        <w:spacing w:after="120" w:line="240" w:lineRule="auto"/>
        <w:ind w:left="0" w:firstLine="992"/>
        <w:rPr>
          <w:rFonts w:ascii="Times New Roman" w:hAnsi="Times New Roman"/>
          <w:sz w:val="28"/>
          <w:szCs w:val="28"/>
        </w:rPr>
      </w:pPr>
      <w:r>
        <w:rPr>
          <w:rFonts w:ascii="Times New Roman" w:hAnsi="Times New Roman"/>
          <w:color w:val="000000"/>
          <w:sz w:val="28"/>
          <w:szCs w:val="28"/>
        </w:rPr>
        <w:t xml:space="preserve">требования к </w:t>
      </w:r>
      <w:r w:rsidR="0008536A">
        <w:rPr>
          <w:rFonts w:ascii="Times New Roman" w:hAnsi="Times New Roman"/>
          <w:color w:val="000000"/>
          <w:sz w:val="28"/>
          <w:szCs w:val="28"/>
        </w:rPr>
        <w:t xml:space="preserve">общим и управленческим </w:t>
      </w:r>
      <w:r>
        <w:rPr>
          <w:rFonts w:ascii="Times New Roman" w:hAnsi="Times New Roman"/>
          <w:color w:val="000000"/>
          <w:sz w:val="28"/>
          <w:szCs w:val="28"/>
        </w:rPr>
        <w:t>умениям, свидетел</w:t>
      </w:r>
      <w:r w:rsidR="0008536A">
        <w:rPr>
          <w:rFonts w:ascii="Times New Roman" w:hAnsi="Times New Roman"/>
          <w:color w:val="000000"/>
          <w:sz w:val="28"/>
          <w:szCs w:val="28"/>
        </w:rPr>
        <w:t>ьствующим о наличии необходимых</w:t>
      </w:r>
      <w:r w:rsidR="00E6251B">
        <w:rPr>
          <w:rFonts w:ascii="Times New Roman" w:hAnsi="Times New Roman"/>
          <w:color w:val="000000"/>
          <w:sz w:val="28"/>
          <w:szCs w:val="28"/>
        </w:rPr>
        <w:t xml:space="preserve"> </w:t>
      </w:r>
      <w:r w:rsidR="00983BC6" w:rsidRPr="0008536A">
        <w:rPr>
          <w:rFonts w:ascii="Times New Roman" w:hAnsi="Times New Roman"/>
          <w:sz w:val="28"/>
          <w:szCs w:val="28"/>
        </w:rPr>
        <w:t>профессиональны</w:t>
      </w:r>
      <w:r w:rsidRPr="0008536A">
        <w:rPr>
          <w:rFonts w:ascii="Times New Roman" w:hAnsi="Times New Roman"/>
          <w:sz w:val="28"/>
          <w:szCs w:val="28"/>
        </w:rPr>
        <w:t>х</w:t>
      </w:r>
      <w:r w:rsidR="00983BC6" w:rsidRPr="0008536A">
        <w:rPr>
          <w:rFonts w:ascii="Times New Roman" w:hAnsi="Times New Roman"/>
          <w:sz w:val="28"/>
          <w:szCs w:val="28"/>
        </w:rPr>
        <w:t xml:space="preserve"> и </w:t>
      </w:r>
      <w:r w:rsidRPr="0008536A">
        <w:rPr>
          <w:rFonts w:ascii="Times New Roman" w:hAnsi="Times New Roman"/>
          <w:sz w:val="28"/>
          <w:szCs w:val="28"/>
        </w:rPr>
        <w:t xml:space="preserve">личностных </w:t>
      </w:r>
      <w:r w:rsidR="00983BC6" w:rsidRPr="0008536A">
        <w:rPr>
          <w:rFonts w:ascii="Times New Roman" w:hAnsi="Times New Roman"/>
          <w:sz w:val="28"/>
          <w:szCs w:val="28"/>
        </w:rPr>
        <w:t>качеств.</w:t>
      </w:r>
    </w:p>
    <w:p w:rsidR="00E6251B" w:rsidRDefault="00983BC6" w:rsidP="00983BC6">
      <w:pPr>
        <w:autoSpaceDE w:val="0"/>
        <w:autoSpaceDN w:val="0"/>
        <w:adjustRightInd w:val="0"/>
        <w:spacing w:after="0" w:line="240" w:lineRule="auto"/>
        <w:ind w:firstLine="709"/>
        <w:rPr>
          <w:rFonts w:ascii="Times New Roman" w:hAnsi="Times New Roman"/>
          <w:iCs/>
          <w:color w:val="000000"/>
          <w:sz w:val="28"/>
          <w:szCs w:val="28"/>
        </w:rPr>
      </w:pPr>
      <w:r w:rsidRPr="008927BB">
        <w:rPr>
          <w:rFonts w:ascii="Times New Roman" w:hAnsi="Times New Roman"/>
          <w:iCs/>
          <w:color w:val="000000"/>
          <w:sz w:val="28"/>
          <w:szCs w:val="28"/>
        </w:rPr>
        <w:t>Базовые квалификационные требования</w:t>
      </w:r>
      <w:r w:rsidRPr="00DE5193">
        <w:rPr>
          <w:rFonts w:ascii="Times New Roman" w:hAnsi="Times New Roman"/>
          <w:iCs/>
          <w:color w:val="000000"/>
          <w:sz w:val="28"/>
          <w:szCs w:val="28"/>
        </w:rPr>
        <w:t xml:space="preserve"> рекомендуется устанавливать в соответствии с подходами, изложенными во втором разделе Методического инструментария «</w:t>
      </w:r>
      <w:r w:rsidR="002A53DE">
        <w:rPr>
          <w:rFonts w:ascii="Times New Roman" w:hAnsi="Times New Roman"/>
          <w:iCs/>
          <w:color w:val="000000"/>
          <w:sz w:val="28"/>
          <w:szCs w:val="28"/>
        </w:rPr>
        <w:t>Базовые</w:t>
      </w:r>
      <w:r w:rsidRPr="00DE5193">
        <w:rPr>
          <w:rFonts w:ascii="Times New Roman" w:hAnsi="Times New Roman"/>
          <w:iCs/>
          <w:color w:val="000000"/>
          <w:sz w:val="28"/>
          <w:szCs w:val="28"/>
        </w:rPr>
        <w:t xml:space="preserve"> квалификационны</w:t>
      </w:r>
      <w:r w:rsidR="002A53DE">
        <w:rPr>
          <w:rFonts w:ascii="Times New Roman" w:hAnsi="Times New Roman"/>
          <w:iCs/>
          <w:color w:val="000000"/>
          <w:sz w:val="28"/>
          <w:szCs w:val="28"/>
        </w:rPr>
        <w:t>е требования</w:t>
      </w:r>
      <w:r w:rsidRPr="00DE5193">
        <w:rPr>
          <w:rFonts w:ascii="Times New Roman" w:hAnsi="Times New Roman"/>
          <w:iCs/>
          <w:color w:val="000000"/>
          <w:sz w:val="28"/>
          <w:szCs w:val="28"/>
        </w:rPr>
        <w:t xml:space="preserve">». </w:t>
      </w:r>
    </w:p>
    <w:p w:rsidR="00075723" w:rsidRPr="00B20AAC" w:rsidRDefault="00075723" w:rsidP="004B54AB">
      <w:pPr>
        <w:autoSpaceDE w:val="0"/>
        <w:autoSpaceDN w:val="0"/>
        <w:adjustRightInd w:val="0"/>
        <w:spacing w:before="120" w:after="120" w:line="240" w:lineRule="auto"/>
        <w:ind w:firstLine="709"/>
        <w:rPr>
          <w:rFonts w:ascii="Times New Roman" w:hAnsi="Times New Roman"/>
          <w:iCs/>
          <w:color w:val="000000"/>
          <w:sz w:val="28"/>
          <w:szCs w:val="28"/>
        </w:rPr>
      </w:pPr>
      <w:r w:rsidRPr="00B20AAC">
        <w:rPr>
          <w:rFonts w:ascii="Times New Roman" w:hAnsi="Times New Roman"/>
          <w:b/>
          <w:iCs/>
          <w:color w:val="000000"/>
          <w:sz w:val="28"/>
          <w:szCs w:val="28"/>
        </w:rPr>
        <w:t>Профессионально-ф</w:t>
      </w:r>
      <w:r w:rsidR="00983BC6" w:rsidRPr="00B20AAC">
        <w:rPr>
          <w:rFonts w:ascii="Times New Roman" w:hAnsi="Times New Roman"/>
          <w:b/>
          <w:iCs/>
          <w:color w:val="000000"/>
          <w:sz w:val="28"/>
          <w:szCs w:val="28"/>
        </w:rPr>
        <w:t>ункциональные квалификационные требования</w:t>
      </w:r>
      <w:r w:rsidR="00983BC6" w:rsidRPr="00B20AAC">
        <w:rPr>
          <w:rFonts w:ascii="Times New Roman" w:hAnsi="Times New Roman"/>
          <w:iCs/>
          <w:color w:val="000000"/>
          <w:sz w:val="28"/>
          <w:szCs w:val="28"/>
        </w:rPr>
        <w:t xml:space="preserve"> </w:t>
      </w:r>
      <w:r w:rsidRPr="00B20AAC">
        <w:rPr>
          <w:rFonts w:ascii="Times New Roman" w:hAnsi="Times New Roman"/>
          <w:sz w:val="28"/>
          <w:szCs w:val="28"/>
        </w:rPr>
        <w:t>включают</w:t>
      </w:r>
      <w:r w:rsidRPr="00B20AAC">
        <w:rPr>
          <w:rFonts w:ascii="Times New Roman" w:hAnsi="Times New Roman"/>
          <w:iCs/>
          <w:color w:val="000000"/>
          <w:sz w:val="28"/>
          <w:szCs w:val="28"/>
        </w:rPr>
        <w:t xml:space="preserve">: </w:t>
      </w:r>
    </w:p>
    <w:p w:rsidR="00983BC6" w:rsidRPr="00B20AAC" w:rsidRDefault="008927BB" w:rsidP="00FF2F30">
      <w:pPr>
        <w:autoSpaceDE w:val="0"/>
        <w:autoSpaceDN w:val="0"/>
        <w:adjustRightInd w:val="0"/>
        <w:spacing w:after="120" w:line="240" w:lineRule="auto"/>
        <w:ind w:firstLine="709"/>
        <w:jc w:val="center"/>
        <w:rPr>
          <w:rFonts w:ascii="Times New Roman" w:hAnsi="Times New Roman"/>
          <w:i/>
          <w:sz w:val="28"/>
          <w:szCs w:val="28"/>
        </w:rPr>
      </w:pPr>
      <w:r w:rsidRPr="00B20AAC">
        <w:rPr>
          <w:rFonts w:ascii="Times New Roman" w:hAnsi="Times New Roman"/>
          <w:b/>
          <w:color w:val="000000"/>
          <w:sz w:val="28"/>
          <w:szCs w:val="28"/>
        </w:rPr>
        <w:t xml:space="preserve">- </w:t>
      </w:r>
      <w:r w:rsidR="00FF2F30" w:rsidRPr="00B20AAC">
        <w:rPr>
          <w:rFonts w:ascii="Times New Roman" w:hAnsi="Times New Roman"/>
          <w:b/>
          <w:color w:val="000000"/>
          <w:sz w:val="28"/>
          <w:szCs w:val="28"/>
        </w:rPr>
        <w:t xml:space="preserve">профессиональные </w:t>
      </w:r>
      <w:r w:rsidR="0065478E" w:rsidRPr="00B20AAC">
        <w:rPr>
          <w:rFonts w:ascii="Times New Roman" w:hAnsi="Times New Roman"/>
          <w:b/>
          <w:color w:val="000000"/>
          <w:sz w:val="28"/>
          <w:szCs w:val="28"/>
        </w:rPr>
        <w:t xml:space="preserve">квалификационные </w:t>
      </w:r>
      <w:r w:rsidR="00FF2F30" w:rsidRPr="00B20AAC">
        <w:rPr>
          <w:rFonts w:ascii="Times New Roman" w:hAnsi="Times New Roman"/>
          <w:b/>
          <w:color w:val="000000"/>
          <w:sz w:val="28"/>
          <w:szCs w:val="28"/>
        </w:rPr>
        <w:t xml:space="preserve">требования </w:t>
      </w:r>
      <w:r w:rsidR="00983BC6" w:rsidRPr="00B20AAC">
        <w:rPr>
          <w:rFonts w:ascii="Times New Roman" w:hAnsi="Times New Roman"/>
          <w:b/>
          <w:color w:val="000000"/>
          <w:sz w:val="28"/>
          <w:szCs w:val="28"/>
        </w:rPr>
        <w:t xml:space="preserve">по </w:t>
      </w:r>
      <w:r w:rsidR="00465A66" w:rsidRPr="00B20AAC">
        <w:rPr>
          <w:rFonts w:ascii="Times New Roman" w:hAnsi="Times New Roman"/>
          <w:b/>
          <w:sz w:val="28"/>
          <w:szCs w:val="28"/>
        </w:rPr>
        <w:t>областям и видам</w:t>
      </w:r>
      <w:r w:rsidR="00983BC6" w:rsidRPr="00B20AAC">
        <w:rPr>
          <w:rFonts w:ascii="Times New Roman" w:hAnsi="Times New Roman"/>
          <w:b/>
          <w:sz w:val="28"/>
          <w:szCs w:val="28"/>
        </w:rPr>
        <w:t xml:space="preserve"> деятельности</w:t>
      </w:r>
      <w:r w:rsidR="00075723" w:rsidRPr="00B20AAC">
        <w:rPr>
          <w:rFonts w:ascii="Times New Roman" w:hAnsi="Times New Roman"/>
          <w:b/>
          <w:sz w:val="28"/>
          <w:szCs w:val="28"/>
        </w:rPr>
        <w:t>:</w:t>
      </w:r>
    </w:p>
    <w:p w:rsidR="00983BC6" w:rsidRPr="00B20AAC" w:rsidRDefault="00983BC6" w:rsidP="008927BB">
      <w:pPr>
        <w:numPr>
          <w:ilvl w:val="0"/>
          <w:numId w:val="13"/>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специальности (направлению подготовки);</w:t>
      </w:r>
    </w:p>
    <w:p w:rsidR="00983BC6" w:rsidRPr="00B20AAC" w:rsidRDefault="00983BC6" w:rsidP="008927BB">
      <w:pPr>
        <w:numPr>
          <w:ilvl w:val="0"/>
          <w:numId w:val="13"/>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стажу работы по специальности, направлению подготовки</w:t>
      </w:r>
      <w:r w:rsidR="005B7160" w:rsidRPr="00B20AAC">
        <w:rPr>
          <w:rFonts w:ascii="Times New Roman" w:hAnsi="Times New Roman"/>
          <w:iCs/>
          <w:color w:val="000000"/>
          <w:sz w:val="28"/>
          <w:szCs w:val="28"/>
        </w:rPr>
        <w:t>, соответствующим области и виду деятельности</w:t>
      </w:r>
      <w:r w:rsidRPr="00B20AAC">
        <w:rPr>
          <w:rFonts w:ascii="Times New Roman" w:hAnsi="Times New Roman"/>
          <w:iCs/>
          <w:color w:val="000000"/>
          <w:sz w:val="28"/>
          <w:szCs w:val="28"/>
        </w:rPr>
        <w:t>;</w:t>
      </w:r>
    </w:p>
    <w:p w:rsidR="00983BC6" w:rsidRPr="00B20AAC" w:rsidRDefault="00983BC6" w:rsidP="008927BB">
      <w:pPr>
        <w:numPr>
          <w:ilvl w:val="0"/>
          <w:numId w:val="13"/>
        </w:numPr>
        <w:autoSpaceDE w:val="0"/>
        <w:autoSpaceDN w:val="0"/>
        <w:adjustRightInd w:val="0"/>
        <w:spacing w:after="12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 xml:space="preserve">требования к </w:t>
      </w:r>
      <w:r w:rsidR="00226207" w:rsidRPr="00B20AAC">
        <w:rPr>
          <w:rFonts w:ascii="Times New Roman" w:hAnsi="Times New Roman"/>
          <w:iCs/>
          <w:color w:val="000000"/>
          <w:sz w:val="28"/>
          <w:szCs w:val="28"/>
        </w:rPr>
        <w:t xml:space="preserve">профессиональным </w:t>
      </w:r>
      <w:r w:rsidRPr="00B20AAC">
        <w:rPr>
          <w:rFonts w:ascii="Times New Roman" w:hAnsi="Times New Roman"/>
          <w:iCs/>
          <w:color w:val="000000"/>
          <w:sz w:val="28"/>
          <w:szCs w:val="28"/>
        </w:rPr>
        <w:t>знаниям,</w:t>
      </w:r>
      <w:r w:rsidR="005B7160" w:rsidRPr="00B20AAC">
        <w:rPr>
          <w:rFonts w:ascii="Times New Roman" w:hAnsi="Times New Roman"/>
          <w:iCs/>
          <w:color w:val="000000"/>
          <w:sz w:val="28"/>
          <w:szCs w:val="28"/>
        </w:rPr>
        <w:t xml:space="preserve"> </w:t>
      </w:r>
      <w:r w:rsidR="0065478E" w:rsidRPr="00B20AAC">
        <w:rPr>
          <w:rFonts w:ascii="Times New Roman" w:hAnsi="Times New Roman"/>
          <w:iCs/>
          <w:color w:val="000000"/>
          <w:sz w:val="28"/>
          <w:szCs w:val="28"/>
        </w:rPr>
        <w:t xml:space="preserve">включая знание законодательства Российской Федерации и иные знания, и профессиональным умениям, </w:t>
      </w:r>
      <w:r w:rsidR="005B7160" w:rsidRPr="00B20AAC">
        <w:rPr>
          <w:rFonts w:ascii="Times New Roman" w:hAnsi="Times New Roman"/>
          <w:iCs/>
          <w:color w:val="000000"/>
          <w:sz w:val="28"/>
          <w:szCs w:val="28"/>
        </w:rPr>
        <w:t>соответствующим области и виду деятельности</w:t>
      </w:r>
      <w:r w:rsidRPr="00B20AAC">
        <w:rPr>
          <w:rFonts w:ascii="Times New Roman" w:hAnsi="Times New Roman"/>
          <w:iCs/>
          <w:color w:val="000000"/>
          <w:sz w:val="28"/>
          <w:szCs w:val="28"/>
        </w:rPr>
        <w:t>;</w:t>
      </w:r>
    </w:p>
    <w:p w:rsidR="00723EA4" w:rsidRPr="00B20AAC" w:rsidRDefault="008927BB" w:rsidP="0065478E">
      <w:pPr>
        <w:autoSpaceDE w:val="0"/>
        <w:autoSpaceDN w:val="0"/>
        <w:adjustRightInd w:val="0"/>
        <w:spacing w:after="120" w:line="240" w:lineRule="auto"/>
        <w:ind w:firstLine="992"/>
        <w:jc w:val="center"/>
        <w:rPr>
          <w:rFonts w:ascii="Times New Roman" w:hAnsi="Times New Roman"/>
          <w:i/>
          <w:sz w:val="28"/>
          <w:szCs w:val="28"/>
        </w:rPr>
      </w:pPr>
      <w:r w:rsidRPr="00B20AAC">
        <w:rPr>
          <w:rFonts w:ascii="Times New Roman" w:hAnsi="Times New Roman"/>
          <w:b/>
          <w:sz w:val="28"/>
          <w:szCs w:val="28"/>
        </w:rPr>
        <w:t xml:space="preserve">- </w:t>
      </w:r>
      <w:r w:rsidR="00723EA4" w:rsidRPr="00B20AAC">
        <w:rPr>
          <w:rFonts w:ascii="Times New Roman" w:hAnsi="Times New Roman"/>
          <w:b/>
          <w:sz w:val="28"/>
          <w:szCs w:val="28"/>
        </w:rPr>
        <w:t xml:space="preserve">функциональные </w:t>
      </w:r>
      <w:r w:rsidR="0065478E" w:rsidRPr="00B20AAC">
        <w:rPr>
          <w:rFonts w:ascii="Times New Roman" w:hAnsi="Times New Roman"/>
          <w:b/>
          <w:sz w:val="28"/>
          <w:szCs w:val="28"/>
        </w:rPr>
        <w:t xml:space="preserve">квалификационные </w:t>
      </w:r>
      <w:r w:rsidR="00723EA4" w:rsidRPr="00B20AAC">
        <w:rPr>
          <w:rFonts w:ascii="Times New Roman" w:hAnsi="Times New Roman"/>
          <w:b/>
          <w:sz w:val="28"/>
          <w:szCs w:val="28"/>
        </w:rPr>
        <w:t>требования:</w:t>
      </w:r>
    </w:p>
    <w:p w:rsidR="00075723" w:rsidRPr="00B20AAC" w:rsidRDefault="00FF2F30" w:rsidP="008927BB">
      <w:pPr>
        <w:numPr>
          <w:ilvl w:val="0"/>
          <w:numId w:val="14"/>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sz w:val="28"/>
          <w:szCs w:val="28"/>
        </w:rPr>
        <w:t>требования к функциональным знаниям и умениям.</w:t>
      </w:r>
    </w:p>
    <w:p w:rsidR="004B54AB" w:rsidRPr="00B20AAC" w:rsidRDefault="00036B6A" w:rsidP="004B54AB">
      <w:pPr>
        <w:autoSpaceDE w:val="0"/>
        <w:autoSpaceDN w:val="0"/>
        <w:adjustRightInd w:val="0"/>
        <w:spacing w:before="240" w:after="0" w:line="240" w:lineRule="auto"/>
        <w:ind w:firstLine="709"/>
        <w:rPr>
          <w:rFonts w:ascii="Times New Roman" w:hAnsi="Times New Roman"/>
          <w:iCs/>
          <w:sz w:val="28"/>
          <w:szCs w:val="28"/>
        </w:rPr>
      </w:pPr>
      <w:r>
        <w:rPr>
          <w:rFonts w:ascii="Times New Roman" w:hAnsi="Times New Roman"/>
          <w:iCs/>
          <w:sz w:val="28"/>
          <w:szCs w:val="28"/>
        </w:rPr>
        <w:t>В</w:t>
      </w:r>
      <w:r w:rsidR="00137A0F" w:rsidRPr="00B20AAC">
        <w:rPr>
          <w:rFonts w:ascii="Times New Roman" w:hAnsi="Times New Roman"/>
          <w:iCs/>
          <w:sz w:val="28"/>
          <w:szCs w:val="28"/>
        </w:rPr>
        <w:t xml:space="preserve"> состав справочника включаются</w:t>
      </w:r>
      <w:r w:rsidR="004B54AB" w:rsidRPr="00B20AAC">
        <w:rPr>
          <w:rFonts w:ascii="Times New Roman" w:hAnsi="Times New Roman"/>
          <w:iCs/>
          <w:sz w:val="28"/>
          <w:szCs w:val="28"/>
        </w:rPr>
        <w:t>:</w:t>
      </w:r>
    </w:p>
    <w:p w:rsidR="004B54AB" w:rsidRPr="00B20AAC" w:rsidRDefault="00137A0F" w:rsidP="004B54AB">
      <w:pPr>
        <w:autoSpaceDE w:val="0"/>
        <w:autoSpaceDN w:val="0"/>
        <w:adjustRightInd w:val="0"/>
        <w:spacing w:before="120" w:after="0" w:line="240" w:lineRule="auto"/>
        <w:ind w:firstLine="709"/>
        <w:rPr>
          <w:rFonts w:ascii="Times New Roman" w:hAnsi="Times New Roman"/>
          <w:iCs/>
          <w:sz w:val="28"/>
          <w:szCs w:val="28"/>
        </w:rPr>
      </w:pPr>
      <w:r w:rsidRPr="00B20AAC">
        <w:rPr>
          <w:rFonts w:ascii="Times New Roman" w:hAnsi="Times New Roman"/>
          <w:iCs/>
          <w:sz w:val="28"/>
          <w:szCs w:val="28"/>
        </w:rPr>
        <w:t>требова</w:t>
      </w:r>
      <w:r w:rsidR="004B54AB" w:rsidRPr="00B20AAC">
        <w:rPr>
          <w:rFonts w:ascii="Times New Roman" w:hAnsi="Times New Roman"/>
          <w:iCs/>
          <w:sz w:val="28"/>
          <w:szCs w:val="28"/>
        </w:rPr>
        <w:t>ния к базовым знаниям и умениям;</w:t>
      </w:r>
    </w:p>
    <w:p w:rsidR="004B54AB" w:rsidRPr="00B20AAC" w:rsidRDefault="005F3B99" w:rsidP="004B54AB">
      <w:pPr>
        <w:autoSpaceDE w:val="0"/>
        <w:autoSpaceDN w:val="0"/>
        <w:adjustRightInd w:val="0"/>
        <w:spacing w:before="120" w:after="0" w:line="240" w:lineRule="auto"/>
        <w:ind w:firstLine="709"/>
        <w:rPr>
          <w:rFonts w:ascii="Times New Roman" w:hAnsi="Times New Roman"/>
          <w:iCs/>
          <w:sz w:val="28"/>
          <w:szCs w:val="28"/>
        </w:rPr>
      </w:pPr>
      <w:r w:rsidRPr="00B20AAC">
        <w:rPr>
          <w:rFonts w:ascii="Times New Roman" w:hAnsi="Times New Roman"/>
          <w:iCs/>
          <w:sz w:val="28"/>
          <w:szCs w:val="28"/>
        </w:rPr>
        <w:t xml:space="preserve">классифицированные по областям и видам деятельности </w:t>
      </w:r>
      <w:r w:rsidR="00BF14F9" w:rsidRPr="00B20AAC">
        <w:rPr>
          <w:rFonts w:ascii="Times New Roman" w:hAnsi="Times New Roman"/>
          <w:iCs/>
          <w:sz w:val="28"/>
          <w:szCs w:val="28"/>
        </w:rPr>
        <w:t>требования к специальност</w:t>
      </w:r>
      <w:r w:rsidRPr="00B20AAC">
        <w:rPr>
          <w:rFonts w:ascii="Times New Roman" w:hAnsi="Times New Roman"/>
          <w:iCs/>
          <w:sz w:val="28"/>
          <w:szCs w:val="28"/>
        </w:rPr>
        <w:t>ям</w:t>
      </w:r>
      <w:r w:rsidR="00BF14F9" w:rsidRPr="00B20AAC">
        <w:rPr>
          <w:rFonts w:ascii="Times New Roman" w:hAnsi="Times New Roman"/>
          <w:iCs/>
          <w:sz w:val="28"/>
          <w:szCs w:val="28"/>
        </w:rPr>
        <w:t xml:space="preserve"> (направлени</w:t>
      </w:r>
      <w:r w:rsidRPr="00B20AAC">
        <w:rPr>
          <w:rFonts w:ascii="Times New Roman" w:hAnsi="Times New Roman"/>
          <w:iCs/>
          <w:sz w:val="28"/>
          <w:szCs w:val="28"/>
        </w:rPr>
        <w:t>ям</w:t>
      </w:r>
      <w:r w:rsidR="00BF14F9" w:rsidRPr="00B20AAC">
        <w:rPr>
          <w:rFonts w:ascii="Times New Roman" w:hAnsi="Times New Roman"/>
          <w:iCs/>
          <w:sz w:val="28"/>
          <w:szCs w:val="28"/>
        </w:rPr>
        <w:t xml:space="preserve"> подготовки)</w:t>
      </w:r>
      <w:r w:rsidR="000A551D" w:rsidRPr="00B20AAC">
        <w:rPr>
          <w:rFonts w:ascii="Times New Roman" w:hAnsi="Times New Roman"/>
          <w:iCs/>
          <w:sz w:val="28"/>
          <w:szCs w:val="28"/>
        </w:rPr>
        <w:t>,</w:t>
      </w:r>
      <w:r w:rsidR="00BF14F9" w:rsidRPr="00B20AAC">
        <w:rPr>
          <w:rFonts w:ascii="Times New Roman" w:hAnsi="Times New Roman"/>
          <w:iCs/>
          <w:sz w:val="28"/>
          <w:szCs w:val="28"/>
        </w:rPr>
        <w:t xml:space="preserve"> требов</w:t>
      </w:r>
      <w:r w:rsidR="000A551D" w:rsidRPr="00B20AAC">
        <w:rPr>
          <w:rFonts w:ascii="Times New Roman" w:hAnsi="Times New Roman"/>
          <w:iCs/>
          <w:sz w:val="28"/>
          <w:szCs w:val="28"/>
        </w:rPr>
        <w:t>ания к профессиональным знаниям и</w:t>
      </w:r>
      <w:r w:rsidR="00BF14F9" w:rsidRPr="00B20AAC">
        <w:rPr>
          <w:rFonts w:ascii="Times New Roman" w:hAnsi="Times New Roman"/>
          <w:iCs/>
          <w:sz w:val="28"/>
          <w:szCs w:val="28"/>
        </w:rPr>
        <w:t xml:space="preserve"> умениям</w:t>
      </w:r>
      <w:r w:rsidR="004B54AB" w:rsidRPr="00B20AAC">
        <w:rPr>
          <w:rFonts w:ascii="Times New Roman" w:hAnsi="Times New Roman"/>
          <w:iCs/>
          <w:sz w:val="28"/>
          <w:szCs w:val="28"/>
        </w:rPr>
        <w:t>;</w:t>
      </w:r>
    </w:p>
    <w:p w:rsidR="00BF14F9" w:rsidRPr="00B20AAC" w:rsidRDefault="00E17CDF" w:rsidP="008927BB">
      <w:pPr>
        <w:autoSpaceDE w:val="0"/>
        <w:autoSpaceDN w:val="0"/>
        <w:adjustRightInd w:val="0"/>
        <w:spacing w:before="120" w:after="120" w:line="240" w:lineRule="auto"/>
        <w:ind w:firstLine="709"/>
        <w:rPr>
          <w:rFonts w:ascii="Times New Roman" w:hAnsi="Times New Roman"/>
          <w:iCs/>
          <w:sz w:val="28"/>
          <w:szCs w:val="28"/>
        </w:rPr>
      </w:pPr>
      <w:r w:rsidRPr="00B20AAC">
        <w:rPr>
          <w:rFonts w:ascii="Times New Roman" w:hAnsi="Times New Roman"/>
          <w:iCs/>
          <w:sz w:val="28"/>
          <w:szCs w:val="28"/>
        </w:rPr>
        <w:t xml:space="preserve">требования к </w:t>
      </w:r>
      <w:r w:rsidR="00FB1AC6" w:rsidRPr="00B20AAC">
        <w:rPr>
          <w:rFonts w:ascii="Times New Roman" w:hAnsi="Times New Roman"/>
          <w:iCs/>
          <w:sz w:val="28"/>
          <w:szCs w:val="28"/>
        </w:rPr>
        <w:t>функциональны</w:t>
      </w:r>
      <w:r w:rsidR="000A551D" w:rsidRPr="00B20AAC">
        <w:rPr>
          <w:rFonts w:ascii="Times New Roman" w:hAnsi="Times New Roman"/>
          <w:iCs/>
          <w:sz w:val="28"/>
          <w:szCs w:val="28"/>
        </w:rPr>
        <w:t>м</w:t>
      </w:r>
      <w:r w:rsidR="00FB1AC6" w:rsidRPr="00B20AAC">
        <w:rPr>
          <w:rFonts w:ascii="Times New Roman" w:hAnsi="Times New Roman"/>
          <w:iCs/>
          <w:sz w:val="28"/>
          <w:szCs w:val="28"/>
        </w:rPr>
        <w:t xml:space="preserve"> </w:t>
      </w:r>
      <w:r w:rsidR="000A551D" w:rsidRPr="00B20AAC">
        <w:rPr>
          <w:rFonts w:ascii="Times New Roman" w:hAnsi="Times New Roman"/>
          <w:iCs/>
          <w:sz w:val="28"/>
          <w:szCs w:val="28"/>
        </w:rPr>
        <w:t>знаниям и умениям</w:t>
      </w:r>
      <w:r w:rsidR="00FB1AC6" w:rsidRPr="00B20AAC">
        <w:rPr>
          <w:rFonts w:ascii="Times New Roman" w:hAnsi="Times New Roman"/>
          <w:iCs/>
          <w:sz w:val="28"/>
          <w:szCs w:val="28"/>
        </w:rPr>
        <w:t>.</w:t>
      </w:r>
    </w:p>
    <w:p w:rsidR="00137A0F" w:rsidRPr="00B20AAC" w:rsidRDefault="00DA0616" w:rsidP="00C0313C">
      <w:pPr>
        <w:pStyle w:val="ad"/>
        <w:tabs>
          <w:tab w:val="left" w:pos="0"/>
        </w:tabs>
        <w:spacing w:after="120" w:line="240" w:lineRule="auto"/>
        <w:ind w:left="0"/>
        <w:contextualSpacing w:val="0"/>
        <w:rPr>
          <w:rFonts w:ascii="Times New Roman" w:hAnsi="Times New Roman"/>
          <w:iCs/>
          <w:color w:val="000000"/>
          <w:sz w:val="28"/>
          <w:szCs w:val="28"/>
          <w:lang w:val="ru-RU"/>
        </w:rPr>
      </w:pPr>
      <w:r w:rsidRPr="00B20AAC">
        <w:rPr>
          <w:rFonts w:ascii="Times New Roman" w:hAnsi="Times New Roman"/>
          <w:iCs/>
          <w:color w:val="000000"/>
          <w:sz w:val="28"/>
          <w:szCs w:val="28"/>
          <w:lang w:val="ru-RU"/>
        </w:rPr>
        <w:tab/>
        <w:t xml:space="preserve">Должностные регламенты формируются </w:t>
      </w:r>
      <w:r w:rsidR="00E17CDF" w:rsidRPr="00B20AAC">
        <w:rPr>
          <w:rFonts w:ascii="Times New Roman" w:hAnsi="Times New Roman"/>
          <w:iCs/>
          <w:color w:val="000000"/>
          <w:sz w:val="28"/>
          <w:szCs w:val="28"/>
          <w:lang w:val="ru-RU"/>
        </w:rPr>
        <w:t xml:space="preserve">на основе </w:t>
      </w:r>
      <w:r w:rsidR="00C41C30" w:rsidRPr="00B20AAC">
        <w:rPr>
          <w:rFonts w:ascii="Times New Roman" w:hAnsi="Times New Roman"/>
          <w:iCs/>
          <w:color w:val="000000"/>
          <w:sz w:val="28"/>
          <w:szCs w:val="28"/>
          <w:lang w:val="ru-RU"/>
        </w:rPr>
        <w:t>обозначенных</w:t>
      </w:r>
      <w:r w:rsidR="002410FA" w:rsidRPr="00B20AAC">
        <w:rPr>
          <w:rFonts w:ascii="Times New Roman" w:hAnsi="Times New Roman"/>
          <w:iCs/>
          <w:color w:val="000000"/>
          <w:sz w:val="28"/>
          <w:szCs w:val="28"/>
          <w:lang w:val="ru-RU"/>
        </w:rPr>
        <w:t xml:space="preserve"> квалификационных требований</w:t>
      </w:r>
      <w:r w:rsidR="00E17CDF" w:rsidRPr="00B20AAC">
        <w:rPr>
          <w:rFonts w:ascii="Times New Roman" w:hAnsi="Times New Roman"/>
          <w:iCs/>
          <w:color w:val="000000"/>
          <w:sz w:val="28"/>
          <w:szCs w:val="28"/>
          <w:lang w:val="ru-RU"/>
        </w:rPr>
        <w:t xml:space="preserve"> </w:t>
      </w:r>
      <w:r w:rsidRPr="00B20AAC">
        <w:rPr>
          <w:rFonts w:ascii="Times New Roman" w:hAnsi="Times New Roman"/>
          <w:iCs/>
          <w:color w:val="000000"/>
          <w:sz w:val="28"/>
          <w:szCs w:val="28"/>
          <w:lang w:val="ru-RU"/>
        </w:rPr>
        <w:t xml:space="preserve">с использованием информации, содержащейся в справочнике. </w:t>
      </w:r>
    </w:p>
    <w:p w:rsidR="00D03529" w:rsidRPr="00B20AAC" w:rsidRDefault="00D03529" w:rsidP="00D03529">
      <w:pPr>
        <w:pStyle w:val="ad"/>
        <w:tabs>
          <w:tab w:val="left" w:pos="0"/>
        </w:tabs>
        <w:spacing w:after="120" w:line="240" w:lineRule="auto"/>
        <w:ind w:left="0" w:firstLine="709"/>
        <w:contextualSpacing w:val="0"/>
        <w:rPr>
          <w:rFonts w:ascii="Times New Roman" w:hAnsi="Times New Roman"/>
          <w:sz w:val="28"/>
          <w:szCs w:val="28"/>
        </w:rPr>
      </w:pPr>
      <w:r w:rsidRPr="00B20AAC">
        <w:rPr>
          <w:rFonts w:ascii="Times New Roman" w:hAnsi="Times New Roman"/>
          <w:iCs/>
          <w:color w:val="000000"/>
          <w:sz w:val="28"/>
          <w:szCs w:val="28"/>
          <w:lang w:val="ru-RU"/>
        </w:rPr>
        <w:t>В целях формирования справочника н</w:t>
      </w:r>
      <w:r w:rsidRPr="00B20AAC">
        <w:rPr>
          <w:rFonts w:ascii="Times New Roman" w:hAnsi="Times New Roman"/>
          <w:iCs/>
          <w:color w:val="000000"/>
          <w:sz w:val="28"/>
          <w:szCs w:val="28"/>
        </w:rPr>
        <w:t xml:space="preserve">а основе предложений государственных органов на гражданской службе </w:t>
      </w:r>
      <w:r w:rsidRPr="00B20AAC">
        <w:rPr>
          <w:rFonts w:ascii="Times New Roman" w:hAnsi="Times New Roman"/>
          <w:iCs/>
          <w:color w:val="000000"/>
          <w:sz w:val="28"/>
          <w:szCs w:val="28"/>
          <w:lang w:val="ru-RU"/>
        </w:rPr>
        <w:t>выделено более</w:t>
      </w:r>
      <w:r w:rsidRPr="00B20AAC">
        <w:rPr>
          <w:rFonts w:ascii="Times New Roman" w:hAnsi="Times New Roman"/>
          <w:iCs/>
          <w:color w:val="000000"/>
          <w:sz w:val="28"/>
          <w:szCs w:val="28"/>
        </w:rPr>
        <w:t xml:space="preserve"> 3</w:t>
      </w:r>
      <w:r w:rsidRPr="00B20AAC">
        <w:rPr>
          <w:rFonts w:ascii="Times New Roman" w:hAnsi="Times New Roman"/>
          <w:iCs/>
          <w:color w:val="000000"/>
          <w:sz w:val="28"/>
          <w:szCs w:val="28"/>
          <w:lang w:val="ru-RU"/>
        </w:rPr>
        <w:t>0 </w:t>
      </w:r>
      <w:r w:rsidRPr="00B20AAC">
        <w:rPr>
          <w:rFonts w:ascii="Times New Roman" w:hAnsi="Times New Roman"/>
          <w:iCs/>
          <w:color w:val="000000"/>
          <w:sz w:val="28"/>
          <w:szCs w:val="28"/>
        </w:rPr>
        <w:t>област</w:t>
      </w:r>
      <w:r w:rsidRPr="00B20AAC">
        <w:rPr>
          <w:rFonts w:ascii="Times New Roman" w:hAnsi="Times New Roman"/>
          <w:iCs/>
          <w:color w:val="000000"/>
          <w:sz w:val="28"/>
          <w:szCs w:val="28"/>
          <w:lang w:val="ru-RU"/>
        </w:rPr>
        <w:t>ей</w:t>
      </w:r>
      <w:r w:rsidRPr="00B20AAC">
        <w:rPr>
          <w:rFonts w:ascii="Times New Roman" w:hAnsi="Times New Roman"/>
          <w:iCs/>
          <w:color w:val="000000"/>
          <w:sz w:val="28"/>
          <w:szCs w:val="28"/>
        </w:rPr>
        <w:t xml:space="preserve"> деятельности федеральных гражданских служащих и гражданских служащих субъектов Российской Федерации. </w:t>
      </w:r>
      <w:r w:rsidRPr="00B20AAC">
        <w:rPr>
          <w:rFonts w:ascii="Times New Roman" w:hAnsi="Times New Roman"/>
          <w:iCs/>
          <w:sz w:val="28"/>
          <w:szCs w:val="28"/>
        </w:rPr>
        <w:t>О</w:t>
      </w:r>
      <w:r w:rsidRPr="00B20AAC">
        <w:rPr>
          <w:rFonts w:ascii="Times New Roman" w:hAnsi="Times New Roman"/>
          <w:iCs/>
          <w:color w:val="000000"/>
          <w:sz w:val="28"/>
          <w:szCs w:val="28"/>
        </w:rPr>
        <w:t xml:space="preserve">бласти и виды деятельности при необходимости могут быть уточнены. </w:t>
      </w:r>
      <w:r w:rsidRPr="00B20AAC">
        <w:rPr>
          <w:rFonts w:ascii="Times New Roman" w:hAnsi="Times New Roman"/>
          <w:sz w:val="28"/>
          <w:szCs w:val="28"/>
        </w:rPr>
        <w:t xml:space="preserve">В этом случае федеральному государственному органу или </w:t>
      </w:r>
      <w:r w:rsidRPr="00B20AAC">
        <w:rPr>
          <w:rFonts w:ascii="Times New Roman" w:hAnsi="Times New Roman"/>
          <w:sz w:val="28"/>
          <w:szCs w:val="28"/>
          <w:lang w:val="ru-RU"/>
        </w:rPr>
        <w:t xml:space="preserve">уполномоченному </w:t>
      </w:r>
      <w:r w:rsidRPr="00B20AAC">
        <w:rPr>
          <w:rFonts w:ascii="Times New Roman" w:hAnsi="Times New Roman"/>
          <w:sz w:val="28"/>
          <w:szCs w:val="28"/>
        </w:rPr>
        <w:t>государственному органу субъекта Российской Федерации</w:t>
      </w:r>
      <w:r w:rsidRPr="00B20AAC">
        <w:rPr>
          <w:rFonts w:ascii="Times New Roman" w:hAnsi="Times New Roman"/>
          <w:sz w:val="28"/>
          <w:szCs w:val="28"/>
          <w:lang w:val="ru-RU"/>
        </w:rPr>
        <w:t xml:space="preserve"> </w:t>
      </w:r>
      <w:r w:rsidRPr="00B20AAC">
        <w:rPr>
          <w:rFonts w:ascii="Times New Roman" w:hAnsi="Times New Roman"/>
          <w:sz w:val="28"/>
          <w:szCs w:val="28"/>
        </w:rPr>
        <w:t>необходимо направить в Минтруд России обоснованные предложения о внесении изменений в переч</w:t>
      </w:r>
      <w:r w:rsidR="00A77EA5">
        <w:rPr>
          <w:rFonts w:ascii="Times New Roman" w:hAnsi="Times New Roman"/>
          <w:sz w:val="28"/>
          <w:szCs w:val="28"/>
          <w:lang w:val="ru-RU"/>
        </w:rPr>
        <w:t xml:space="preserve">ень </w:t>
      </w:r>
      <w:r w:rsidRPr="00B20AAC">
        <w:rPr>
          <w:rFonts w:ascii="Times New Roman" w:hAnsi="Times New Roman"/>
          <w:sz w:val="28"/>
          <w:szCs w:val="28"/>
        </w:rPr>
        <w:t xml:space="preserve">областей и видов деятельности. </w:t>
      </w:r>
    </w:p>
    <w:p w:rsidR="00F06076" w:rsidRDefault="00D03529" w:rsidP="00D03529">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Профессиональные квалификационные требования рекомендуется разрабатывать профильным структурным подразделениям государственного органа с участием кадровой службы государственного органа в соответствии с подходами, изложенными в третьем разделе Методического инструментария. </w:t>
      </w:r>
    </w:p>
    <w:p w:rsidR="00D03529" w:rsidRPr="00DE5193" w:rsidRDefault="00D03529" w:rsidP="00D03529">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Справочник станет единой базой квалификационных требований, классифицированных по областям и видам деятельности, рекомендуемой для использования кадровыми службами государственных органов в целях определения в должностных регламентах базовых и профессионально-функциональных квалификационных требований.</w:t>
      </w:r>
      <w:r w:rsidRPr="00DE5193">
        <w:rPr>
          <w:rFonts w:ascii="Times New Roman" w:hAnsi="Times New Roman"/>
          <w:iCs/>
          <w:color w:val="000000"/>
          <w:sz w:val="28"/>
          <w:szCs w:val="28"/>
        </w:rPr>
        <w:t xml:space="preserve"> </w:t>
      </w:r>
    </w:p>
    <w:p w:rsidR="00F06076" w:rsidRDefault="00D03529" w:rsidP="00D03529">
      <w:pPr>
        <w:pStyle w:val="ad"/>
        <w:tabs>
          <w:tab w:val="left" w:pos="0"/>
        </w:tabs>
        <w:spacing w:after="120" w:line="240" w:lineRule="auto"/>
        <w:ind w:left="0" w:firstLine="709"/>
        <w:contextualSpacing w:val="0"/>
        <w:rPr>
          <w:rFonts w:ascii="Times New Roman" w:hAnsi="Times New Roman"/>
          <w:iCs/>
          <w:color w:val="000000"/>
          <w:sz w:val="28"/>
          <w:szCs w:val="28"/>
          <w:lang w:val="ru-RU"/>
        </w:rPr>
      </w:pPr>
      <w:r>
        <w:rPr>
          <w:rFonts w:ascii="Times New Roman" w:hAnsi="Times New Roman"/>
          <w:iCs/>
          <w:color w:val="000000"/>
          <w:sz w:val="28"/>
          <w:szCs w:val="28"/>
          <w:lang w:val="ru-RU"/>
        </w:rPr>
        <w:t>Система квалификационных требований отражена на схеме 1.</w:t>
      </w:r>
    </w:p>
    <w:p w:rsidR="00D03529" w:rsidRDefault="00D03529" w:rsidP="00D03529">
      <w:pPr>
        <w:pStyle w:val="ad"/>
        <w:tabs>
          <w:tab w:val="left" w:pos="0"/>
        </w:tabs>
        <w:spacing w:after="120" w:line="240" w:lineRule="auto"/>
        <w:ind w:left="0" w:firstLine="709"/>
        <w:contextualSpacing w:val="0"/>
        <w:jc w:val="right"/>
        <w:rPr>
          <w:rFonts w:ascii="Times New Roman" w:hAnsi="Times New Roman"/>
          <w:iCs/>
          <w:color w:val="000000"/>
          <w:sz w:val="28"/>
          <w:szCs w:val="28"/>
          <w:lang w:val="ru-RU"/>
        </w:rPr>
      </w:pPr>
      <w:r>
        <w:rPr>
          <w:rFonts w:ascii="Times New Roman" w:hAnsi="Times New Roman"/>
          <w:iCs/>
          <w:color w:val="000000"/>
          <w:sz w:val="28"/>
          <w:szCs w:val="28"/>
          <w:lang w:val="ru-RU"/>
        </w:rPr>
        <w:t>Схема 1</w:t>
      </w:r>
    </w:p>
    <w:p w:rsidR="00F06076" w:rsidRDefault="00D110C7" w:rsidP="00D03529">
      <w:pPr>
        <w:pStyle w:val="ad"/>
        <w:spacing w:after="120" w:line="240" w:lineRule="auto"/>
        <w:ind w:left="-567"/>
        <w:contextualSpacing w:val="0"/>
        <w:rPr>
          <w:rFonts w:ascii="Times New Roman" w:hAnsi="Times New Roman"/>
          <w:iCs/>
          <w:color w:val="000000"/>
          <w:sz w:val="28"/>
          <w:szCs w:val="28"/>
          <w:lang w:val="ru-RU"/>
        </w:rPr>
      </w:pPr>
      <w:r w:rsidRPr="00DA36F2">
        <w:rPr>
          <w:rFonts w:ascii="Times New Roman" w:hAnsi="Times New Roman"/>
          <w:iCs/>
          <w:noProof/>
          <w:color w:val="000000"/>
          <w:sz w:val="28"/>
          <w:szCs w:val="28"/>
          <w:lang w:val="ru-RU" w:eastAsia="ru-RU"/>
        </w:rPr>
        <mc:AlternateContent>
          <mc:Choice Requires="wpg">
            <w:drawing>
              <wp:inline distT="0" distB="0" distL="0" distR="0">
                <wp:extent cx="6153233" cy="3752850"/>
                <wp:effectExtent l="95250" t="0" r="38100" b="1905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153233" cy="3752850"/>
                          <a:chOff x="173162" y="1196752"/>
                          <a:chExt cx="8970959" cy="5472608"/>
                        </a:xfrm>
                      </wpg:grpSpPr>
                      <wps:wsp>
                        <wps:cNvPr id="17" name="Соединительная линия уступом 17"/>
                        <wps:cNvCnPr>
                          <a:cxnSpLocks noChangeShapeType="1"/>
                        </wps:cNvCnPr>
                        <wps:spPr bwMode="auto">
                          <a:xfrm rot="5400000">
                            <a:off x="-978966" y="4977463"/>
                            <a:ext cx="2310606" cy="6350"/>
                          </a:xfrm>
                          <a:prstGeom prst="bentConnector3">
                            <a:avLst>
                              <a:gd name="adj1" fmla="val 50000"/>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18" name="Прямоугольник 18"/>
                        <wps:cNvSpPr/>
                        <wps:spPr>
                          <a:xfrm>
                            <a:off x="395536" y="3681319"/>
                            <a:ext cx="2447355" cy="2088232"/>
                          </a:xfrm>
                          <a:prstGeom prst="rect">
                            <a:avLst/>
                          </a:prstGeom>
                          <a:solidFill>
                            <a:schemeClr val="accent6">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bodyPr anchor="ctr"/>
                      </wps:wsp>
                      <wps:wsp>
                        <wps:cNvPr id="19" name="Полилиния 19"/>
                        <wps:cNvSpPr>
                          <a:spLocks/>
                        </wps:cNvSpPr>
                        <wps:spPr bwMode="auto">
                          <a:xfrm>
                            <a:off x="395536" y="1737103"/>
                            <a:ext cx="4248150" cy="359346"/>
                          </a:xfrm>
                          <a:custGeom>
                            <a:avLst/>
                            <a:gdLst>
                              <a:gd name="T0" fmla="*/ 0 w 3173322"/>
                              <a:gd name="T1" fmla="*/ 0 h 296890"/>
                              <a:gd name="T2" fmla="*/ 1626793 w 3173322"/>
                              <a:gd name="T3" fmla="*/ 0 h 296890"/>
                              <a:gd name="T4" fmla="*/ 1706627 w 3173322"/>
                              <a:gd name="T5" fmla="*/ 1711475 h 296890"/>
                              <a:gd name="T6" fmla="*/ 1626793 w 3173322"/>
                              <a:gd name="T7" fmla="*/ 3422949 h 296890"/>
                              <a:gd name="T8" fmla="*/ 0 w 3173322"/>
                              <a:gd name="T9" fmla="*/ 3422949 h 296890"/>
                              <a:gd name="T10" fmla="*/ 79835 w 3173322"/>
                              <a:gd name="T11" fmla="*/ 1711475 h 296890"/>
                              <a:gd name="T12" fmla="*/ 0 w 3173322"/>
                              <a:gd name="T13" fmla="*/ 0 h 296890"/>
                              <a:gd name="T14" fmla="*/ 0 60000 65536"/>
                              <a:gd name="T15" fmla="*/ 0 60000 65536"/>
                              <a:gd name="T16" fmla="*/ 0 60000 65536"/>
                              <a:gd name="T17" fmla="*/ 0 60000 65536"/>
                              <a:gd name="T18" fmla="*/ 0 60000 65536"/>
                              <a:gd name="T19" fmla="*/ 0 60000 65536"/>
                              <a:gd name="T20" fmla="*/ 0 60000 65536"/>
                              <a:gd name="T21" fmla="*/ 0 w 3173322"/>
                              <a:gd name="T22" fmla="*/ 0 h 296890"/>
                              <a:gd name="T23" fmla="*/ 3173322 w 3173322"/>
                              <a:gd name="T24" fmla="*/ 296890 h 29689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173322" h="296890">
                                <a:moveTo>
                                  <a:pt x="0" y="0"/>
                                </a:moveTo>
                                <a:lnTo>
                                  <a:pt x="3024877" y="0"/>
                                </a:lnTo>
                                <a:lnTo>
                                  <a:pt x="3173322" y="148445"/>
                                </a:lnTo>
                                <a:lnTo>
                                  <a:pt x="3024877" y="296890"/>
                                </a:lnTo>
                                <a:lnTo>
                                  <a:pt x="0" y="296890"/>
                                </a:lnTo>
                                <a:lnTo>
                                  <a:pt x="148445" y="148445"/>
                                </a:lnTo>
                                <a:lnTo>
                                  <a:pt x="0" y="0"/>
                                </a:lnTo>
                                <a:close/>
                              </a:path>
                            </a:pathLst>
                          </a:custGeom>
                          <a:solidFill>
                            <a:schemeClr val="accent6">
                              <a:lumMod val="20000"/>
                              <a:lumOff val="80000"/>
                            </a:schemeClr>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D110C7" w:rsidRDefault="00D110C7" w:rsidP="00D110C7">
                              <w:pPr>
                                <w:pStyle w:val="aff"/>
                                <w:spacing w:before="0" w:beforeAutospacing="0" w:after="101" w:afterAutospacing="0" w:line="216" w:lineRule="auto"/>
                                <w:jc w:val="center"/>
                                <w:textAlignment w:val="baseline"/>
                              </w:pPr>
                              <w:r>
                                <w:rPr>
                                  <w:rFonts w:asciiTheme="majorHAnsi" w:hAnsi="Calibri Light" w:cs="Arial"/>
                                  <w:color w:val="000000" w:themeColor="text1"/>
                                  <w:kern w:val="24"/>
                                </w:rPr>
                                <w:t>Базовые квалификационные требования</w:t>
                              </w:r>
                            </w:p>
                          </w:txbxContent>
                        </wps:txbx>
                        <wps:bodyPr lIns="173845" tIns="12700" rIns="148445" bIns="12700" anchor="ctr"/>
                      </wps:wsp>
                      <wps:wsp>
                        <wps:cNvPr id="20" name="Полилиния 20"/>
                        <wps:cNvSpPr>
                          <a:spLocks/>
                        </wps:cNvSpPr>
                        <wps:spPr bwMode="auto">
                          <a:xfrm>
                            <a:off x="4860032" y="1737103"/>
                            <a:ext cx="4283968" cy="359346"/>
                          </a:xfrm>
                          <a:custGeom>
                            <a:avLst/>
                            <a:gdLst>
                              <a:gd name="T0" fmla="*/ 0 w 3173322"/>
                              <a:gd name="T1" fmla="*/ 0 h 296890"/>
                              <a:gd name="T2" fmla="*/ 1626793 w 3173322"/>
                              <a:gd name="T3" fmla="*/ 0 h 296890"/>
                              <a:gd name="T4" fmla="*/ 1706627 w 3173322"/>
                              <a:gd name="T5" fmla="*/ 1711475 h 296890"/>
                              <a:gd name="T6" fmla="*/ 1626793 w 3173322"/>
                              <a:gd name="T7" fmla="*/ 3422949 h 296890"/>
                              <a:gd name="T8" fmla="*/ 0 w 3173322"/>
                              <a:gd name="T9" fmla="*/ 3422949 h 296890"/>
                              <a:gd name="T10" fmla="*/ 79835 w 3173322"/>
                              <a:gd name="T11" fmla="*/ 1711475 h 296890"/>
                              <a:gd name="T12" fmla="*/ 0 w 3173322"/>
                              <a:gd name="T13" fmla="*/ 0 h 296890"/>
                              <a:gd name="T14" fmla="*/ 0 60000 65536"/>
                              <a:gd name="T15" fmla="*/ 0 60000 65536"/>
                              <a:gd name="T16" fmla="*/ 0 60000 65536"/>
                              <a:gd name="T17" fmla="*/ 0 60000 65536"/>
                              <a:gd name="T18" fmla="*/ 0 60000 65536"/>
                              <a:gd name="T19" fmla="*/ 0 60000 65536"/>
                              <a:gd name="T20" fmla="*/ 0 60000 65536"/>
                              <a:gd name="T21" fmla="*/ 0 w 3173322"/>
                              <a:gd name="T22" fmla="*/ 0 h 296890"/>
                              <a:gd name="T23" fmla="*/ 3173322 w 3173322"/>
                              <a:gd name="T24" fmla="*/ 296890 h 29689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173322" h="296890">
                                <a:moveTo>
                                  <a:pt x="0" y="0"/>
                                </a:moveTo>
                                <a:lnTo>
                                  <a:pt x="3024877" y="0"/>
                                </a:lnTo>
                                <a:lnTo>
                                  <a:pt x="3173322" y="148445"/>
                                </a:lnTo>
                                <a:lnTo>
                                  <a:pt x="3024877" y="296890"/>
                                </a:lnTo>
                                <a:lnTo>
                                  <a:pt x="0" y="296890"/>
                                </a:lnTo>
                                <a:lnTo>
                                  <a:pt x="148445" y="148445"/>
                                </a:lnTo>
                                <a:lnTo>
                                  <a:pt x="0" y="0"/>
                                </a:lnTo>
                                <a:close/>
                              </a:path>
                            </a:pathLst>
                          </a:custGeom>
                          <a:solidFill>
                            <a:srgbClr val="B3D3E7"/>
                          </a:solidFill>
                          <a:ln>
                            <a:noFill/>
                            <a:headEnd/>
                            <a:tailEnd/>
                          </a:ln>
                        </wps:spPr>
                        <wps:style>
                          <a:lnRef idx="1">
                            <a:schemeClr val="accent1"/>
                          </a:lnRef>
                          <a:fillRef idx="2">
                            <a:schemeClr val="accent1"/>
                          </a:fillRef>
                          <a:effectRef idx="1">
                            <a:schemeClr val="accent1"/>
                          </a:effectRef>
                          <a:fontRef idx="minor">
                            <a:schemeClr val="dk1"/>
                          </a:fontRef>
                        </wps:style>
                        <wps:txbx>
                          <w:txbxContent>
                            <w:p w:rsidR="00D110C7" w:rsidRDefault="00D110C7" w:rsidP="00D110C7">
                              <w:pPr>
                                <w:pStyle w:val="aff"/>
                                <w:spacing w:before="0" w:beforeAutospacing="0" w:after="101" w:afterAutospacing="0" w:line="216" w:lineRule="auto"/>
                                <w:jc w:val="center"/>
                                <w:textAlignment w:val="baseline"/>
                              </w:pPr>
                              <w:r>
                                <w:rPr>
                                  <w:rFonts w:asciiTheme="majorHAnsi" w:hAnsi="Calibri Light" w:cs="Arial"/>
                                  <w:color w:val="000000" w:themeColor="text1"/>
                                  <w:kern w:val="24"/>
                                </w:rPr>
                                <w:t>Профессионально-функциональные квалификационные требования</w:t>
                              </w:r>
                            </w:p>
                          </w:txbxContent>
                        </wps:txbx>
                        <wps:bodyPr lIns="173845" tIns="12700" rIns="148445" bIns="12700" anchor="ctr"/>
                      </wps:wsp>
                      <wps:wsp>
                        <wps:cNvPr id="21" name="Прямоугольник 21"/>
                        <wps:cNvSpPr/>
                        <wps:spPr>
                          <a:xfrm>
                            <a:off x="395536" y="2169151"/>
                            <a:ext cx="2447925" cy="431800"/>
                          </a:xfrm>
                          <a:prstGeom prst="rect">
                            <a:avLst/>
                          </a:prstGeom>
                          <a:solidFill>
                            <a:schemeClr val="accent6">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color w:val="000000" w:themeColor="text1"/>
                                  <w:kern w:val="24"/>
                                  <w:sz w:val="28"/>
                                  <w:szCs w:val="28"/>
                                </w:rPr>
                                <w:t>Уровень образования</w:t>
                              </w:r>
                            </w:p>
                          </w:txbxContent>
                        </wps:txbx>
                        <wps:bodyPr anchor="ctr"/>
                      </wps:wsp>
                      <wps:wsp>
                        <wps:cNvPr id="22" name="Прямоугольник 22"/>
                        <wps:cNvSpPr/>
                        <wps:spPr>
                          <a:xfrm>
                            <a:off x="395536" y="2673207"/>
                            <a:ext cx="2447355" cy="864096"/>
                          </a:xfrm>
                          <a:prstGeom prst="rect">
                            <a:avLst/>
                          </a:prstGeom>
                          <a:solidFill>
                            <a:schemeClr val="accent6">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Продолжительность стажа</w:t>
                              </w:r>
                              <w:r>
                                <w:rPr>
                                  <w:rFonts w:asciiTheme="minorHAnsi" w:hAnsi="Calibri" w:cstheme="minorBidi"/>
                                  <w:color w:val="000000" w:themeColor="text1"/>
                                  <w:kern w:val="24"/>
                                  <w:sz w:val="22"/>
                                  <w:szCs w:val="22"/>
                                </w:rPr>
                                <w:t xml:space="preserve"> гражданской службы или работы по специальности, направлению подготовки</w:t>
                              </w:r>
                            </w:p>
                          </w:txbxContent>
                        </wps:txbx>
                        <wps:bodyPr anchor="ctr"/>
                      </wps:wsp>
                      <wps:wsp>
                        <wps:cNvPr id="23" name="Прямоугольник 23"/>
                        <wps:cNvSpPr/>
                        <wps:spPr>
                          <a:xfrm>
                            <a:off x="539552" y="3969351"/>
                            <a:ext cx="1223963" cy="1080120"/>
                          </a:xfrm>
                          <a:prstGeom prst="rect">
                            <a:avLst/>
                          </a:prstGeom>
                          <a:solidFill>
                            <a:schemeClr val="accent6">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Законодательство</w:t>
                              </w:r>
                            </w:p>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 Конституция;</w:t>
                              </w:r>
                            </w:p>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 xml:space="preserve"> - государственная гражданская служба;</w:t>
                              </w:r>
                            </w:p>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 противодействие коррупции.</w:t>
                              </w:r>
                            </w:p>
                          </w:txbxContent>
                        </wps:txbx>
                        <wps:bodyPr anchor="ctr"/>
                      </wps:wsp>
                      <wps:wsp>
                        <wps:cNvPr id="24" name="Прямоугольник 24"/>
                        <wps:cNvSpPr/>
                        <wps:spPr>
                          <a:xfrm>
                            <a:off x="539552" y="5193487"/>
                            <a:ext cx="1223963" cy="432048"/>
                          </a:xfrm>
                          <a:prstGeom prst="rect">
                            <a:avLst/>
                          </a:prstGeom>
                          <a:solidFill>
                            <a:schemeClr val="accent6">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Общие и управленческие умения</w:t>
                              </w:r>
                            </w:p>
                          </w:txbxContent>
                        </wps:txbx>
                        <wps:bodyPr anchor="ctr"/>
                      </wps:wsp>
                      <wps:wsp>
                        <wps:cNvPr id="25" name="Прямоугольник 25"/>
                        <wps:cNvSpPr/>
                        <wps:spPr>
                          <a:xfrm>
                            <a:off x="1907704" y="4041359"/>
                            <a:ext cx="864096" cy="287338"/>
                          </a:xfrm>
                          <a:prstGeom prst="rect">
                            <a:avLst/>
                          </a:prstGeom>
                          <a:solidFill>
                            <a:schemeClr val="accent6">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ИКТ</w:t>
                              </w:r>
                            </w:p>
                          </w:txbxContent>
                        </wps:txbx>
                        <wps:bodyPr anchor="ctr"/>
                      </wps:wsp>
                      <wps:wsp>
                        <wps:cNvPr id="26" name="Прямоугольник 26"/>
                        <wps:cNvSpPr/>
                        <wps:spPr>
                          <a:xfrm>
                            <a:off x="1907704" y="4401399"/>
                            <a:ext cx="864096" cy="288032"/>
                          </a:xfrm>
                          <a:prstGeom prst="rect">
                            <a:avLst/>
                          </a:prstGeom>
                          <a:solidFill>
                            <a:schemeClr val="accent6">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Русский язык</w:t>
                              </w:r>
                            </w:p>
                          </w:txbxContent>
                        </wps:txbx>
                        <wps:bodyPr anchor="ctr"/>
                      </wps:wsp>
                      <wps:wsp>
                        <wps:cNvPr id="27" name="Прямоугольник 27"/>
                        <wps:cNvSpPr/>
                        <wps:spPr>
                          <a:xfrm>
                            <a:off x="4860032" y="4221088"/>
                            <a:ext cx="2016224" cy="648071"/>
                          </a:xfrm>
                          <a:prstGeom prst="rect">
                            <a:avLst/>
                          </a:prstGeom>
                          <a:solidFill>
                            <a:srgbClr val="B3D3E7"/>
                          </a:solidFill>
                          <a:ln>
                            <a:noFill/>
                          </a:ln>
                        </wps:spPr>
                        <wps:style>
                          <a:lnRef idx="1">
                            <a:schemeClr val="accent1"/>
                          </a:lnRef>
                          <a:fillRef idx="2">
                            <a:schemeClr val="accent1"/>
                          </a:fillRef>
                          <a:effectRef idx="1">
                            <a:schemeClr val="accent1"/>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Профессиональные знания и умения</w:t>
                              </w:r>
                              <w:r>
                                <w:rPr>
                                  <w:rFonts w:asciiTheme="minorHAnsi" w:hAnsi="Calibri" w:cstheme="minorBidi"/>
                                  <w:color w:val="000000" w:themeColor="text1"/>
                                  <w:kern w:val="24"/>
                                  <w:sz w:val="22"/>
                                  <w:szCs w:val="22"/>
                                </w:rPr>
                                <w:t xml:space="preserve">, связанные с областью и видом деятельности </w:t>
                              </w:r>
                            </w:p>
                          </w:txbxContent>
                        </wps:txbx>
                        <wps:bodyPr anchor="ctr"/>
                      </wps:wsp>
                      <wps:wsp>
                        <wps:cNvPr id="28" name="Прямоугольник 28"/>
                        <wps:cNvSpPr/>
                        <wps:spPr>
                          <a:xfrm>
                            <a:off x="4860032" y="2924944"/>
                            <a:ext cx="2016223" cy="503237"/>
                          </a:xfrm>
                          <a:prstGeom prst="rect">
                            <a:avLst/>
                          </a:prstGeom>
                          <a:solidFill>
                            <a:srgbClr val="B3D3E7"/>
                          </a:solidFill>
                          <a:ln>
                            <a:noFill/>
                          </a:ln>
                        </wps:spPr>
                        <wps:style>
                          <a:lnRef idx="1">
                            <a:schemeClr val="accent1"/>
                          </a:lnRef>
                          <a:fillRef idx="2">
                            <a:schemeClr val="accent1"/>
                          </a:fillRef>
                          <a:effectRef idx="1">
                            <a:schemeClr val="accent1"/>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 xml:space="preserve">Направление подготовки (специальность) </w:t>
                              </w:r>
                              <w:r>
                                <w:rPr>
                                  <w:rFonts w:asciiTheme="minorHAnsi" w:hAnsi="Calibri" w:cstheme="minorBidi"/>
                                  <w:color w:val="000000" w:themeColor="text1"/>
                                  <w:kern w:val="24"/>
                                  <w:sz w:val="22"/>
                                  <w:szCs w:val="22"/>
                                </w:rPr>
                                <w:t>образования</w:t>
                              </w:r>
                            </w:p>
                          </w:txbxContent>
                        </wps:txbx>
                        <wps:bodyPr anchor="ctr"/>
                      </wps:wsp>
                      <wps:wsp>
                        <wps:cNvPr id="29" name="Вертикальный свиток 29"/>
                        <wps:cNvSpPr/>
                        <wps:spPr>
                          <a:xfrm>
                            <a:off x="2843808" y="2169151"/>
                            <a:ext cx="1943100" cy="1042987"/>
                          </a:xfrm>
                          <a:prstGeom prst="verticalScroll">
                            <a:avLst/>
                          </a:prstGeom>
                          <a:solidFill>
                            <a:schemeClr val="bg1">
                              <a:lumMod val="85000"/>
                            </a:schemeClr>
                          </a:solidFill>
                          <a:ln/>
                        </wps:spPr>
                        <wps:style>
                          <a:lnRef idx="1">
                            <a:schemeClr val="accent3"/>
                          </a:lnRef>
                          <a:fillRef idx="2">
                            <a:schemeClr val="accent3"/>
                          </a:fillRef>
                          <a:effectRef idx="1">
                            <a:schemeClr val="accent3"/>
                          </a:effectRef>
                          <a:fontRef idx="minor">
                            <a:schemeClr val="dk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dark1"/>
                                  <w:kern w:val="24"/>
                                  <w:sz w:val="22"/>
                                  <w:szCs w:val="22"/>
                                </w:rPr>
                                <w:t>Федеральный закон «О государственной гражданской службе Российской Федерации»</w:t>
                              </w:r>
                            </w:p>
                          </w:txbxContent>
                        </wps:txbx>
                        <wps:bodyPr anchor="ctr"/>
                      </wps:wsp>
                      <wps:wsp>
                        <wps:cNvPr id="30" name="Прямоугольник 30"/>
                        <wps:cNvSpPr/>
                        <wps:spPr>
                          <a:xfrm>
                            <a:off x="2771800" y="5157192"/>
                            <a:ext cx="2592287" cy="1512168"/>
                          </a:xfrm>
                          <a:prstGeom prst="rect">
                            <a:avLst/>
                          </a:prstGeom>
                          <a:solidFill>
                            <a:srgbClr val="F6F0C6"/>
                          </a:solidFill>
                          <a:ln/>
                        </wps:spPr>
                        <wps:style>
                          <a:lnRef idx="1">
                            <a:schemeClr val="accent3"/>
                          </a:lnRef>
                          <a:fillRef idx="3">
                            <a:schemeClr val="accent3"/>
                          </a:fillRef>
                          <a:effectRef idx="2">
                            <a:schemeClr val="accent3"/>
                          </a:effectRef>
                          <a:fontRef idx="minor">
                            <a:schemeClr val="lt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22"/>
                                  <w:szCs w:val="22"/>
                                </w:rPr>
                                <w:t>Справочник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деятельности</w:t>
                              </w:r>
                            </w:p>
                          </w:txbxContent>
                        </wps:txbx>
                        <wps:bodyPr anchor="ctr"/>
                      </wps:wsp>
                      <wps:wsp>
                        <wps:cNvPr id="31" name="Соединительная линия уступом 31"/>
                        <wps:cNvCnPr>
                          <a:cxnSpLocks noChangeShapeType="1"/>
                        </wps:cNvCnPr>
                        <wps:spPr bwMode="auto">
                          <a:xfrm rot="5400000">
                            <a:off x="5202078" y="5031176"/>
                            <a:ext cx="828092" cy="504067"/>
                          </a:xfrm>
                          <a:prstGeom prst="bentConnector3">
                            <a:avLst>
                              <a:gd name="adj1" fmla="val 100479"/>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32" name="Прямая со стрелкой 32"/>
                        <wps:cNvCnPr>
                          <a:cxnSpLocks noChangeShapeType="1"/>
                        </wps:cNvCnPr>
                        <wps:spPr bwMode="auto">
                          <a:xfrm flipH="1">
                            <a:off x="2771800" y="2385175"/>
                            <a:ext cx="198884" cy="0"/>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33" name="Прямая со стрелкой 33"/>
                        <wps:cNvCnPr>
                          <a:cxnSpLocks noChangeShapeType="1"/>
                        </wps:cNvCnPr>
                        <wps:spPr bwMode="auto">
                          <a:xfrm>
                            <a:off x="179512" y="6129591"/>
                            <a:ext cx="2592288" cy="0"/>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34" name="Соединительная линия уступом 34"/>
                        <wps:cNvCnPr>
                          <a:cxnSpLocks noChangeShapeType="1"/>
                        </wps:cNvCnPr>
                        <wps:spPr bwMode="auto">
                          <a:xfrm rot="5400000">
                            <a:off x="6743752" y="4779300"/>
                            <a:ext cx="2562922" cy="6349"/>
                          </a:xfrm>
                          <a:prstGeom prst="bentConnector3">
                            <a:avLst>
                              <a:gd name="adj1" fmla="val 50000"/>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35" name="TextBox 89"/>
                        <wps:cNvSpPr txBox="1"/>
                        <wps:spPr>
                          <a:xfrm flipH="1">
                            <a:off x="5687814" y="1196752"/>
                            <a:ext cx="3456307" cy="459292"/>
                          </a:xfrm>
                          <a:prstGeom prst="chevron">
                            <a:avLst/>
                          </a:prstGeom>
                          <a:solidFill>
                            <a:srgbClr val="E4BDB6"/>
                          </a:solidFill>
                        </wps:spPr>
                        <wps:style>
                          <a:lnRef idx="1">
                            <a:schemeClr val="accent1"/>
                          </a:lnRef>
                          <a:fillRef idx="3">
                            <a:schemeClr val="accent1"/>
                          </a:fillRef>
                          <a:effectRef idx="2">
                            <a:schemeClr val="accent1"/>
                          </a:effectRef>
                          <a:fontRef idx="minor">
                            <a:schemeClr val="lt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FFFFFF" w:themeColor="light1"/>
                                  <w:kern w:val="24"/>
                                  <w:sz w:val="28"/>
                                  <w:szCs w:val="28"/>
                                </w:rPr>
                                <w:t>Должностной регламент</w:t>
                              </w:r>
                            </w:p>
                          </w:txbxContent>
                        </wps:txbx>
                        <wps:bodyPr wrap="square" anchor="ctr">
                          <a:spAutoFit/>
                        </wps:bodyPr>
                      </wps:wsp>
                      <wps:wsp>
                        <wps:cNvPr id="36" name="TextBox 23558"/>
                        <wps:cNvSpPr txBox="1">
                          <a:spLocks noChangeArrowheads="1"/>
                        </wps:cNvSpPr>
                        <wps:spPr bwMode="auto">
                          <a:xfrm>
                            <a:off x="467539" y="3681319"/>
                            <a:ext cx="1599753" cy="729681"/>
                          </a:xfrm>
                          <a:prstGeom prst="rect">
                            <a:avLst/>
                          </a:prstGeom>
                          <a:noFill/>
                          <a:ln>
                            <a:noFill/>
                          </a:ln>
                          <a:extLst/>
                        </wps:spPr>
                        <wps:txbx>
                          <w:txbxContent>
                            <w:p w:rsidR="00D110C7" w:rsidRDefault="00D110C7" w:rsidP="00D110C7">
                              <w:pPr>
                                <w:pStyle w:val="aff"/>
                                <w:spacing w:before="0" w:beforeAutospacing="0" w:after="0" w:afterAutospacing="0"/>
                                <w:textAlignment w:val="baseline"/>
                              </w:pPr>
                              <w:r>
                                <w:rPr>
                                  <w:rFonts w:ascii="Arial" w:hAnsi="Arial" w:cstheme="minorBidi"/>
                                  <w:color w:val="000000" w:themeColor="text1"/>
                                  <w:kern w:val="24"/>
                                  <w:sz w:val="28"/>
                                  <w:szCs w:val="28"/>
                                </w:rPr>
                                <w:t>Знания и умения</w:t>
                              </w:r>
                            </w:p>
                          </w:txbxContent>
                        </wps:txbx>
                        <wps:bodyPr wrap="square">
                          <a:spAutoFit/>
                        </wps:bodyPr>
                      </wps:wsp>
                      <wps:wsp>
                        <wps:cNvPr id="37" name="Вертикальный свиток 37"/>
                        <wps:cNvSpPr/>
                        <wps:spPr>
                          <a:xfrm>
                            <a:off x="2843808" y="3249271"/>
                            <a:ext cx="1943100" cy="1079500"/>
                          </a:xfrm>
                          <a:prstGeom prst="verticalScroll">
                            <a:avLst/>
                          </a:prstGeom>
                          <a:solidFill>
                            <a:schemeClr val="bg1">
                              <a:lumMod val="95000"/>
                            </a:schemeClr>
                          </a:solidFill>
                          <a:ln/>
                        </wps:spPr>
                        <wps:style>
                          <a:lnRef idx="1">
                            <a:schemeClr val="accent3"/>
                          </a:lnRef>
                          <a:fillRef idx="2">
                            <a:schemeClr val="accent3"/>
                          </a:fillRef>
                          <a:effectRef idx="1">
                            <a:schemeClr val="accent3"/>
                          </a:effectRef>
                          <a:fontRef idx="minor">
                            <a:schemeClr val="dk1"/>
                          </a:fontRef>
                        </wps:style>
                        <wps:txb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dark1"/>
                                  <w:kern w:val="24"/>
                                  <w:sz w:val="22"/>
                                  <w:szCs w:val="22"/>
                                </w:rPr>
                                <w:t xml:space="preserve">Указ Президента Российской Федерации, законы субъектов Российской Федерации </w:t>
                              </w:r>
                            </w:p>
                          </w:txbxContent>
                        </wps:txbx>
                        <wps:bodyPr anchor="ctr"/>
                      </wps:wsp>
                      <wps:wsp>
                        <wps:cNvPr id="38" name="Прямоугольник 38"/>
                        <wps:cNvSpPr/>
                        <wps:spPr>
                          <a:xfrm>
                            <a:off x="4860032" y="2348880"/>
                            <a:ext cx="2016224" cy="503237"/>
                          </a:xfrm>
                          <a:prstGeom prst="rect">
                            <a:avLst/>
                          </a:prstGeom>
                          <a:solidFill>
                            <a:srgbClr val="B3D3E7"/>
                          </a:solidFill>
                          <a:ln>
                            <a:noFill/>
                          </a:ln>
                        </wps:spPr>
                        <wps:style>
                          <a:lnRef idx="1">
                            <a:schemeClr val="accent1"/>
                          </a:lnRef>
                          <a:fillRef idx="2">
                            <a:schemeClr val="accent1"/>
                          </a:fillRef>
                          <a:effectRef idx="1">
                            <a:schemeClr val="accent1"/>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Профессиональные квалификационные требования</w:t>
                              </w:r>
                            </w:p>
                          </w:txbxContent>
                        </wps:txbx>
                        <wps:bodyPr anchor="ctr"/>
                      </wps:wsp>
                      <wps:wsp>
                        <wps:cNvPr id="39" name="Прямоугольник 39"/>
                        <wps:cNvSpPr/>
                        <wps:spPr>
                          <a:xfrm>
                            <a:off x="6948264" y="2348880"/>
                            <a:ext cx="2088232" cy="503237"/>
                          </a:xfrm>
                          <a:prstGeom prst="rect">
                            <a:avLst/>
                          </a:prstGeom>
                          <a:solidFill>
                            <a:srgbClr val="B3D3E7"/>
                          </a:solidFill>
                          <a:ln>
                            <a:noFill/>
                          </a:ln>
                        </wps:spPr>
                        <wps:style>
                          <a:lnRef idx="1">
                            <a:schemeClr val="accent1"/>
                          </a:lnRef>
                          <a:fillRef idx="2">
                            <a:schemeClr val="accent1"/>
                          </a:fillRef>
                          <a:effectRef idx="1">
                            <a:schemeClr val="accent1"/>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Функциональные квалификационные требования</w:t>
                              </w:r>
                            </w:p>
                          </w:txbxContent>
                        </wps:txbx>
                        <wps:bodyPr anchor="ctr"/>
                      </wps:wsp>
                      <wps:wsp>
                        <wps:cNvPr id="40" name="Прямоугольник 40"/>
                        <wps:cNvSpPr/>
                        <wps:spPr>
                          <a:xfrm>
                            <a:off x="4860032" y="3501008"/>
                            <a:ext cx="2016224" cy="648072"/>
                          </a:xfrm>
                          <a:prstGeom prst="rect">
                            <a:avLst/>
                          </a:prstGeom>
                          <a:solidFill>
                            <a:srgbClr val="B3D3E7"/>
                          </a:solidFill>
                          <a:ln>
                            <a:noFill/>
                          </a:ln>
                        </wps:spPr>
                        <wps:style>
                          <a:lnRef idx="1">
                            <a:schemeClr val="accent1"/>
                          </a:lnRef>
                          <a:fillRef idx="2">
                            <a:schemeClr val="accent1"/>
                          </a:fillRef>
                          <a:effectRef idx="1">
                            <a:schemeClr val="accent1"/>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dark1"/>
                                  <w:kern w:val="24"/>
                                  <w:sz w:val="22"/>
                                  <w:szCs w:val="22"/>
                                </w:rPr>
                                <w:t>Стаж работы по специальности (направлению подготовки)</w:t>
                              </w:r>
                            </w:p>
                          </w:txbxContent>
                        </wps:txbx>
                        <wps:bodyPr anchor="ctr"/>
                      </wps:wsp>
                      <wps:wsp>
                        <wps:cNvPr id="41" name="Прямоугольник 41"/>
                        <wps:cNvSpPr/>
                        <wps:spPr>
                          <a:xfrm>
                            <a:off x="6948264" y="2924944"/>
                            <a:ext cx="2088232" cy="503237"/>
                          </a:xfrm>
                          <a:prstGeom prst="rect">
                            <a:avLst/>
                          </a:prstGeom>
                          <a:solidFill>
                            <a:srgbClr val="B3D3E7"/>
                          </a:solidFill>
                          <a:ln>
                            <a:noFill/>
                          </a:ln>
                        </wps:spPr>
                        <wps:style>
                          <a:lnRef idx="1">
                            <a:schemeClr val="accent1"/>
                          </a:lnRef>
                          <a:fillRef idx="2">
                            <a:schemeClr val="accent1"/>
                          </a:fillRef>
                          <a:effectRef idx="1">
                            <a:schemeClr val="accent1"/>
                          </a:effectRef>
                          <a:fontRef idx="minor">
                            <a:schemeClr val="dk1"/>
                          </a:fontRef>
                        </wps:style>
                        <wps:txb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Функциональные знания и умения</w:t>
                              </w:r>
                            </w:p>
                          </w:txbxContent>
                        </wps:txbx>
                        <wps:bodyPr anchor="ctr"/>
                      </wps:wsp>
                      <wps:wsp>
                        <wps:cNvPr id="42" name="Прямая со стрелкой 42"/>
                        <wps:cNvCnPr>
                          <a:cxnSpLocks noChangeShapeType="1"/>
                        </wps:cNvCnPr>
                        <wps:spPr bwMode="auto">
                          <a:xfrm flipH="1">
                            <a:off x="179512" y="3825335"/>
                            <a:ext cx="216024" cy="0"/>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43" name="Соединительная линия уступом 43"/>
                        <wps:cNvCnPr>
                          <a:cxnSpLocks noChangeShapeType="1"/>
                        </wps:cNvCnPr>
                        <wps:spPr bwMode="auto">
                          <a:xfrm rot="10800000">
                            <a:off x="5364088" y="6093296"/>
                            <a:ext cx="2664300" cy="12700"/>
                          </a:xfrm>
                          <a:prstGeom prst="bentConnector3">
                            <a:avLst>
                              <a:gd name="adj1" fmla="val -664"/>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44" name="Соединительная линия уступом 44"/>
                        <wps:cNvCnPr>
                          <a:cxnSpLocks noChangeShapeType="1"/>
                          <a:endCxn id="35" idx="2"/>
                        </wps:cNvCnPr>
                        <wps:spPr bwMode="auto">
                          <a:xfrm flipV="1">
                            <a:off x="3419872" y="1504529"/>
                            <a:ext cx="4072979" cy="160566"/>
                          </a:xfrm>
                          <a:prstGeom prst="bentConnector2">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45" name="Прямая со стрелкой 45"/>
                        <wps:cNvCnPr>
                          <a:cxnSpLocks noChangeShapeType="1"/>
                        </wps:cNvCnPr>
                        <wps:spPr bwMode="auto">
                          <a:xfrm flipV="1">
                            <a:off x="3419872" y="1593087"/>
                            <a:ext cx="0" cy="80392"/>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46" name="Прямая со стрелкой 46"/>
                        <wps:cNvCnPr>
                          <a:cxnSpLocks noChangeShapeType="1"/>
                        </wps:cNvCnPr>
                        <wps:spPr bwMode="auto">
                          <a:xfrm flipV="1">
                            <a:off x="6084168" y="1593087"/>
                            <a:ext cx="0" cy="80392"/>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47" name="Прямая со стрелкой 47"/>
                        <wps:cNvCnPr>
                          <a:cxnSpLocks noChangeShapeType="1"/>
                        </wps:cNvCnPr>
                        <wps:spPr bwMode="auto">
                          <a:xfrm flipH="1">
                            <a:off x="2771800" y="3465295"/>
                            <a:ext cx="198884" cy="0"/>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48" name="Прямая со стрелкой 48"/>
                        <wps:cNvCnPr>
                          <a:cxnSpLocks noChangeShapeType="1"/>
                        </wps:cNvCnPr>
                        <wps:spPr bwMode="auto">
                          <a:xfrm flipH="1">
                            <a:off x="5796136" y="2132856"/>
                            <a:ext cx="126876" cy="144016"/>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s:wsp>
                        <wps:cNvPr id="49" name="Прямая со стрелкой 49"/>
                        <wps:cNvCnPr>
                          <a:cxnSpLocks noChangeShapeType="1"/>
                        </wps:cNvCnPr>
                        <wps:spPr bwMode="auto">
                          <a:xfrm>
                            <a:off x="7795220" y="2132856"/>
                            <a:ext cx="89148" cy="144016"/>
                          </a:xfrm>
                          <a:prstGeom prst="straightConnector1">
                            <a:avLst/>
                          </a:prstGeom>
                          <a:ln>
                            <a:solidFill>
                              <a:srgbClr val="A9A100"/>
                            </a:solidFill>
                            <a:headEnd/>
                            <a:tailEnd type="arrow" w="med" len="med"/>
                          </a:ln>
                          <a:extLst/>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id="Группа 16" o:spid="_x0000_s1029" style="width:484.5pt;height:295.5pt;mso-position-horizontal-relative:char;mso-position-vertical-relative:line" coordorigin="1731,11967" coordsize="89709,5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30" type="#_x0000_t34" style="position:absolute;left:-9790;top:49774;width:23106;height: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" strokecolor="#a9a100" strokeweight="1pt">
                  <v:stroke endarrow="open"/>
                </v:shape>
                <v:rect id="Прямоугольник 18" o:spid="_x0000_s1031" style="position:absolute;left:3955;top:36813;width:24473;height:20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" fillcolor="#e2efd9 [665]" stroked="f" strokeweight=".5pt"/>
                <v:shape id="Полилиния 19" o:spid="_x0000_s1032" style="position:absolute;left:3955;top:17371;width:42481;height:3593;visibility:visible;mso-wrap-style:square;v-text-anchor:middle" coordsize="3173322,29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" adj="-11796480,,5400" path="m,l3024877,r148445,148445l3024877,296890,,296890,148445,148445,,xe" fillcolor="#e2efd9 [665]" stroked="f" strokeweight=".5pt">
                  <v:stroke joinstyle="miter"/>
                  <v:formulas/>
                  <v:path arrowok="t" o:connecttype="custom" o:connectlocs="0,0;2177800,0;2284674,2071514;2177800,4143026;0,4143026;106876,2071514;0,0" o:connectangles="0,0,0,0,0,0,0" textboxrect="0,0,3173322,296890"/>
                  <v:textbox inset="4.82903mm,1pt,4.12347mm,1pt">
                    <w:txbxContent>
                      <w:p w:rsidR="00D110C7" w:rsidRDefault="00D110C7" w:rsidP="00D110C7">
                        <w:pPr>
                          <w:pStyle w:val="aff"/>
                          <w:spacing w:before="0" w:beforeAutospacing="0" w:after="101" w:afterAutospacing="0" w:line="216" w:lineRule="auto"/>
                          <w:jc w:val="center"/>
                          <w:textAlignment w:val="baseline"/>
                        </w:pPr>
                        <w:r>
                          <w:rPr>
                            <w:rFonts w:asciiTheme="majorHAnsi" w:hAnsi="Calibri Light" w:cs="Arial"/>
                            <w:color w:val="000000" w:themeColor="text1"/>
                            <w:kern w:val="24"/>
                          </w:rPr>
                          <w:t>Базовые квалификационные требования</w:t>
                        </w:r>
                      </w:p>
                    </w:txbxContent>
                  </v:textbox>
                </v:shape>
                <v:shape id="Полилиния 20" o:spid="_x0000_s1033" style="position:absolute;left:48600;top:17371;width:42840;height:3593;visibility:visible;mso-wrap-style:square;v-text-anchor:middle" coordsize="3173322,29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" adj="-11796480,,5400" path="m,l3024877,r148445,148445l3024877,296890,,296890,148445,148445,,xe" fillcolor="#b3d3e7" stroked="f" strokeweight=".5pt">
                  <v:stroke joinstyle="miter"/>
                  <v:formulas/>
                  <v:path arrowok="t" o:connecttype="custom" o:connectlocs="0,0;2196162,0;2303937,2071514;2196162,4143026;0,4143026;107777,2071514;0,0" o:connectangles="0,0,0,0,0,0,0" textboxrect="0,0,3173322,296890"/>
                  <v:textbox inset="4.82903mm,1pt,4.12347mm,1pt">
                    <w:txbxContent>
                      <w:p w:rsidR="00D110C7" w:rsidRDefault="00D110C7" w:rsidP="00D110C7">
                        <w:pPr>
                          <w:pStyle w:val="aff"/>
                          <w:spacing w:before="0" w:beforeAutospacing="0" w:after="101" w:afterAutospacing="0" w:line="216" w:lineRule="auto"/>
                          <w:jc w:val="center"/>
                          <w:textAlignment w:val="baseline"/>
                        </w:pPr>
                        <w:r>
                          <w:rPr>
                            <w:rFonts w:asciiTheme="majorHAnsi" w:hAnsi="Calibri Light" w:cs="Arial"/>
                            <w:color w:val="000000" w:themeColor="text1"/>
                            <w:kern w:val="24"/>
                          </w:rPr>
                          <w:t>Профессионально-функциональные квалификационные требования</w:t>
                        </w:r>
                      </w:p>
                    </w:txbxContent>
                  </v:textbox>
                </v:shape>
                <v:rect id="Прямоугольник 21" o:spid="_x0000_s1034" style="position:absolute;left:3955;top:21691;width:2447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" fillcolor="#e2efd9 [665]"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color w:val="000000" w:themeColor="text1"/>
                            <w:kern w:val="24"/>
                            <w:sz w:val="28"/>
                            <w:szCs w:val="28"/>
                          </w:rPr>
                          <w:t>Уровень образования</w:t>
                        </w:r>
                      </w:p>
                    </w:txbxContent>
                  </v:textbox>
                </v:rect>
                <v:rect id="Прямоугольник 22" o:spid="_x0000_s1035" style="position:absolute;left:3955;top:26732;width:24473;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" fillcolor="#e2efd9 [665]"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Продолжительность стажа</w:t>
                        </w:r>
                        <w:r>
                          <w:rPr>
                            <w:rFonts w:asciiTheme="minorHAnsi" w:hAnsi="Calibri" w:cstheme="minorBidi"/>
                            <w:color w:val="000000" w:themeColor="text1"/>
                            <w:kern w:val="24"/>
                            <w:sz w:val="22"/>
                            <w:szCs w:val="22"/>
                          </w:rPr>
                          <w:t xml:space="preserve"> гражданской службы или работы по специальности, направлению подготовки</w:t>
                        </w:r>
                      </w:p>
                    </w:txbxContent>
                  </v:textbox>
                </v:rect>
                <v:rect id="Прямоугольник 23" o:spid="_x0000_s1036" style="position:absolute;left:5395;top:39693;width:12240;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" fillcolor="#e2efd9 [665]" stroked="f" strokeweight=".5pt">
                  <v:textbo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Законодательство</w:t>
                        </w:r>
                      </w:p>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 Конституция;</w:t>
                        </w:r>
                      </w:p>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 xml:space="preserve"> - государственная гражданская служба;</w:t>
                        </w:r>
                      </w:p>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 противодействие коррупции.</w:t>
                        </w:r>
                      </w:p>
                    </w:txbxContent>
                  </v:textbox>
                </v:rect>
                <v:rect id="Прямоугольник 24" o:spid="_x0000_s1037" style="position:absolute;left:5395;top:51934;width:12240;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" fillcolor="#e2efd9 [665]" stroked="f" strokeweight=".5pt">
                  <v:textbo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Общие и управленческие умения</w:t>
                        </w:r>
                      </w:p>
                    </w:txbxContent>
                  </v:textbox>
                </v:rect>
                <v:rect id="Прямоугольник 25" o:spid="_x0000_s1038" style="position:absolute;left:19077;top:40413;width:8641;height:2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" fillcolor="#e2efd9 [665]" stroked="f" strokeweight=".5pt">
                  <v:textbo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ИКТ</w:t>
                        </w:r>
                      </w:p>
                    </w:txbxContent>
                  </v:textbox>
                </v:rect>
                <v:rect id="Прямоугольник 26" o:spid="_x0000_s1039" style="position:absolute;left:19077;top:44013;width:86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" fillcolor="#e2efd9 [665]" stroked="f" strokeweight=".5pt">
                  <v:textbo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18"/>
                            <w:szCs w:val="18"/>
                          </w:rPr>
                          <w:t>Русский язык</w:t>
                        </w:r>
                      </w:p>
                    </w:txbxContent>
                  </v:textbox>
                </v:rect>
                <v:rect id="Прямоугольник 27" o:spid="_x0000_s1040" style="position:absolute;left:48600;top:42210;width:20162;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" fillcolor="#b3d3e7"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Профессиональные знания и умения</w:t>
                        </w:r>
                        <w:r>
                          <w:rPr>
                            <w:rFonts w:asciiTheme="minorHAnsi" w:hAnsi="Calibri" w:cstheme="minorBidi"/>
                            <w:color w:val="000000" w:themeColor="text1"/>
                            <w:kern w:val="24"/>
                            <w:sz w:val="22"/>
                            <w:szCs w:val="22"/>
                          </w:rPr>
                          <w:t xml:space="preserve">, связанные с областью и видом деятельности </w:t>
                        </w:r>
                      </w:p>
                    </w:txbxContent>
                  </v:textbox>
                </v:rect>
                <v:rect id="Прямоугольник 28" o:spid="_x0000_s1041" style="position:absolute;left:48600;top:29249;width:20162;height:5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" fillcolor="#b3d3e7"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 xml:space="preserve">Направление подготовки (специальность) </w:t>
                        </w:r>
                        <w:r>
                          <w:rPr>
                            <w:rFonts w:asciiTheme="minorHAnsi" w:hAnsi="Calibri" w:cstheme="minorBidi"/>
                            <w:color w:val="000000" w:themeColor="text1"/>
                            <w:kern w:val="24"/>
                            <w:sz w:val="22"/>
                            <w:szCs w:val="22"/>
                          </w:rPr>
                          <w:t>образования</w:t>
                        </w:r>
                      </w:p>
                    </w:txbxContent>
                  </v:textbox>
                </v:re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9" o:spid="_x0000_s1042" type="#_x0000_t97" style="position:absolute;left:28438;top:21691;width:19431;height:10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" fillcolor="#d8d8d8 [2732]" strokecolor="#a5a5a5 [3206]" strokeweight=".5pt">
                  <v:stroke joinstyle="miter"/>
                  <v:textbo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dark1"/>
                            <w:kern w:val="24"/>
                            <w:sz w:val="22"/>
                            <w:szCs w:val="22"/>
                          </w:rPr>
                          <w:t>Федеральный закон «О государственной гражданской службе Российской Федерации»</w:t>
                        </w:r>
                      </w:p>
                    </w:txbxContent>
                  </v:textbox>
                </v:shape>
                <v:rect id="Прямоугольник 30" o:spid="_x0000_s1043" style="position:absolute;left:27718;top:51571;width:25922;height:15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" fillcolor="#f6f0c6" strokecolor="#a5a5a5 [3206]" strokeweight=".5pt">
                  <v:textbo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text1"/>
                            <w:kern w:val="24"/>
                            <w:sz w:val="22"/>
                            <w:szCs w:val="22"/>
                          </w:rPr>
                          <w:t>Справочник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деятельности</w:t>
                        </w:r>
                      </w:p>
                    </w:txbxContent>
                  </v:textbox>
                </v:rect>
                <v:shape id="Соединительная линия уступом 31" o:spid="_x0000_s1044" type="#_x0000_t34" style="position:absolute;left:52020;top:50311;width:8281;height:50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" adj="21703" strokecolor="#a9a100" strokeweight="1pt">
                  <v:stroke endarrow="open"/>
                </v:shape>
                <v:shapetype id="_x0000_t32" coordsize="21600,21600" o:spt="32" o:oned="t" path="m,l21600,21600e" filled="f">
                  <v:path arrowok="t" fillok="f" o:connecttype="none"/>
                  <o:lock v:ext="edit" shapetype="t"/>
                </v:shapetype>
                <v:shape id="Прямая со стрелкой 32" o:spid="_x0000_s1045" type="#_x0000_t32" style="position:absolute;left:27718;top:23851;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" strokecolor="#a9a100" strokeweight="1pt">
                  <v:stroke endarrow="open" joinstyle="miter"/>
                </v:shape>
                <v:shape id="Прямая со стрелкой 33" o:spid="_x0000_s1046" type="#_x0000_t32" style="position:absolute;left:1795;top:61295;width:25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" strokecolor="#a9a100" strokeweight="1pt">
                  <v:stroke endarrow="open" joinstyle="miter"/>
                </v:shape>
                <v:shape id="Соединительная линия уступом 34" o:spid="_x0000_s1047" type="#_x0000_t34" style="position:absolute;left:67437;top:47793;width:25629;height: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" strokecolor="#a9a100" strokeweight="1pt">
                  <v:stroke endarrow="open"/>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TextBox 89" o:spid="_x0000_s1048" type="#_x0000_t55" style="position:absolute;left:56878;top:11967;width:34563;height:459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" adj="20165" fillcolor="#e4bdb6" strokecolor="#5b9bd5 [3204]" strokeweight=".5pt">
                  <v:textbox style="mso-fit-shape-to-text:t">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FFFFFF" w:themeColor="light1"/>
                            <w:kern w:val="24"/>
                            <w:sz w:val="28"/>
                            <w:szCs w:val="28"/>
                          </w:rPr>
                          <w:t>Должностной регламент</w:t>
                        </w:r>
                      </w:p>
                    </w:txbxContent>
                  </v:textbox>
                </v:shape>
                <v:shape id="TextBox 23558" o:spid="_x0000_s1049" type="#_x0000_t202" style="position:absolute;left:4675;top:36813;width:15997;height: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D110C7" w:rsidRDefault="00D110C7" w:rsidP="00D110C7">
                        <w:pPr>
                          <w:pStyle w:val="aff"/>
                          <w:spacing w:before="0" w:beforeAutospacing="0" w:after="0" w:afterAutospacing="0"/>
                          <w:textAlignment w:val="baseline"/>
                        </w:pPr>
                        <w:r>
                          <w:rPr>
                            <w:rFonts w:ascii="Arial" w:hAnsi="Arial" w:cstheme="minorBidi"/>
                            <w:color w:val="000000" w:themeColor="text1"/>
                            <w:kern w:val="24"/>
                            <w:sz w:val="28"/>
                            <w:szCs w:val="28"/>
                          </w:rPr>
                          <w:t>Знания и умения</w:t>
                        </w:r>
                      </w:p>
                    </w:txbxContent>
                  </v:textbox>
                </v:shape>
                <v:shape id="Вертикальный свиток 37" o:spid="_x0000_s1050" type="#_x0000_t97" style="position:absolute;left:28438;top:32492;width:19431;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" fillcolor="#f2f2f2 [3052]" strokecolor="#a5a5a5 [3206]" strokeweight=".5pt">
                  <v:stroke joinstyle="miter"/>
                  <v:textbox>
                    <w:txbxContent>
                      <w:p w:rsidR="00D110C7" w:rsidRDefault="00D110C7" w:rsidP="00D110C7">
                        <w:pPr>
                          <w:pStyle w:val="aff"/>
                          <w:spacing w:before="0" w:beforeAutospacing="0" w:after="0" w:afterAutospacing="0"/>
                          <w:jc w:val="center"/>
                          <w:textAlignment w:val="baseline"/>
                        </w:pPr>
                        <w:r>
                          <w:rPr>
                            <w:rFonts w:asciiTheme="minorHAnsi" w:hAnsi="Calibri" w:cstheme="minorBidi"/>
                            <w:color w:val="000000" w:themeColor="dark1"/>
                            <w:kern w:val="24"/>
                            <w:sz w:val="22"/>
                            <w:szCs w:val="22"/>
                          </w:rPr>
                          <w:t xml:space="preserve">Указ Президента Российской Федерации, законы субъектов Российской Федерации </w:t>
                        </w:r>
                      </w:p>
                    </w:txbxContent>
                  </v:textbox>
                </v:shape>
                <v:rect id="Прямоугольник 38" o:spid="_x0000_s1051" style="position:absolute;left:48600;top:23488;width:20162;height:5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" fillcolor="#b3d3e7"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Профессиональные квалификационные требования</w:t>
                        </w:r>
                      </w:p>
                    </w:txbxContent>
                  </v:textbox>
                </v:rect>
                <v:rect id="Прямоугольник 39" o:spid="_x0000_s1052" style="position:absolute;left:69482;top:23488;width:20882;height:5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" fillcolor="#b3d3e7"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Функциональные квалификационные требования</w:t>
                        </w:r>
                      </w:p>
                    </w:txbxContent>
                  </v:textbox>
                </v:rect>
                <v:rect id="Прямоугольник 40" o:spid="_x0000_s1053" style="position:absolute;left:48600;top:35010;width:2016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" fillcolor="#b3d3e7"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dark1"/>
                            <w:kern w:val="24"/>
                            <w:sz w:val="22"/>
                            <w:szCs w:val="22"/>
                          </w:rPr>
                          <w:t>Стаж работы по специальности (направлению подготовки)</w:t>
                        </w:r>
                      </w:p>
                    </w:txbxContent>
                  </v:textbox>
                </v:rect>
                <v:rect id="Прямоугольник 41" o:spid="_x0000_s1054" style="position:absolute;left:69482;top:29249;width:20882;height:5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" fillcolor="#b3d3e7" stroked="f" strokeweight=".5pt">
                  <v:textbox>
                    <w:txbxContent>
                      <w:p w:rsidR="00D110C7" w:rsidRDefault="00D110C7" w:rsidP="00D110C7">
                        <w:pPr>
                          <w:pStyle w:val="aff"/>
                          <w:spacing w:before="0" w:beforeAutospacing="0" w:after="0" w:afterAutospacing="0"/>
                          <w:textAlignment w:val="baseline"/>
                        </w:pPr>
                        <w:r>
                          <w:rPr>
                            <w:rFonts w:asciiTheme="minorHAnsi" w:hAnsi="Calibri" w:cstheme="minorBidi"/>
                            <w:b/>
                            <w:bCs/>
                            <w:color w:val="000000" w:themeColor="text1"/>
                            <w:kern w:val="24"/>
                            <w:sz w:val="22"/>
                            <w:szCs w:val="22"/>
                          </w:rPr>
                          <w:t>Функциональные знания и умения</w:t>
                        </w:r>
                      </w:p>
                    </w:txbxContent>
                  </v:textbox>
                </v:rect>
                <v:shape id="Прямая со стрелкой 42" o:spid="_x0000_s1055" type="#_x0000_t32" style="position:absolute;left:1795;top:38253;width:21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" strokecolor="#a9a100" strokeweight="1pt">
                  <v:stroke endarrow="open" joinstyle="miter"/>
                </v:shape>
                <v:shape id="Соединительная линия уступом 43" o:spid="_x0000_s1056" type="#_x0000_t34" style="position:absolute;left:53640;top:60932;width:26643;height:12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" adj="-143" strokecolor="#a9a100" strokeweight="1pt">
                  <v:stroke endarrow="open"/>
                </v:shape>
                <v:shapetype id="_x0000_t33" coordsize="21600,21600" o:spt="33" o:oned="t" path="m,l21600,r,21600e" filled="f">
                  <v:stroke joinstyle="miter"/>
                  <v:path arrowok="t" fillok="f" o:connecttype="none"/>
                  <o:lock v:ext="edit" shapetype="t"/>
                </v:shapetype>
                <v:shape id="Соединительная линия уступом 44" o:spid="_x0000_s1057" type="#_x0000_t33" style="position:absolute;left:34198;top:15045;width:40730;height:160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" strokecolor="#a9a100" strokeweight="1pt">
                  <v:stroke endarrow="open"/>
                </v:shape>
                <v:shape id="Прямая со стрелкой 45" o:spid="_x0000_s1058" type="#_x0000_t32" style="position:absolute;left:34198;top:15930;width:0;height: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" strokecolor="#a9a100" strokeweight="1pt">
                  <v:stroke endarrow="open" joinstyle="miter"/>
                </v:shape>
                <v:shape id="Прямая со стрелкой 46" o:spid="_x0000_s1059" type="#_x0000_t32" style="position:absolute;left:60841;top:15930;width:0;height: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" strokecolor="#a9a100" strokeweight="1pt">
                  <v:stroke endarrow="open" joinstyle="miter"/>
                </v:shape>
                <v:shape id="Прямая со стрелкой 47" o:spid="_x0000_s1060" type="#_x0000_t32" style="position:absolute;left:27718;top:34652;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" strokecolor="#a9a100" strokeweight="1pt">
                  <v:stroke endarrow="open" joinstyle="miter"/>
                </v:shape>
                <v:shape id="Прямая со стрелкой 48" o:spid="_x0000_s1061" type="#_x0000_t32" style="position:absolute;left:57961;top:21328;width:1269;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" strokecolor="#a9a100" strokeweight="1pt">
                  <v:stroke endarrow="open" joinstyle="miter"/>
                </v:shape>
                <v:shape id="Прямая со стрелкой 49" o:spid="_x0000_s1062" type="#_x0000_t32" style="position:absolute;left:77952;top:21328;width:891;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" strokecolor="#a9a100" strokeweight="1pt">
                  <v:stroke endarrow="open" joinstyle="miter"/>
                </v:shape>
                <w10:anchorlock/>
              </v:group>
            </w:pict>
          </mc:Fallback>
        </mc:AlternateContent>
      </w:r>
    </w:p>
    <w:p w:rsidR="00FB1AC6" w:rsidRDefault="00D110C7" w:rsidP="00C0313C">
      <w:pPr>
        <w:autoSpaceDE w:val="0"/>
        <w:autoSpaceDN w:val="0"/>
        <w:adjustRightInd w:val="0"/>
        <w:spacing w:after="120" w:line="240" w:lineRule="auto"/>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-78105</wp:posOffset>
                </wp:positionH>
                <wp:positionV relativeFrom="paragraph">
                  <wp:posOffset>164465</wp:posOffset>
                </wp:positionV>
                <wp:extent cx="6074410" cy="581025"/>
                <wp:effectExtent l="11430" t="9525" r="1016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810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817E1" w:rsidRPr="00BE73B2" w:rsidRDefault="00C817E1" w:rsidP="00A80D85">
                            <w:pPr>
                              <w:pStyle w:val="1"/>
                              <w:numPr>
                                <w:ilvl w:val="0"/>
                                <w:numId w:val="7"/>
                              </w:numPr>
                              <w:spacing w:before="0"/>
                              <w:ind w:left="0" w:firstLine="0"/>
                              <w:jc w:val="center"/>
                              <w:rPr>
                                <w:rFonts w:ascii="Times New Roman" w:hAnsi="Times New Roman"/>
                                <w:color w:val="auto"/>
                                <w:sz w:val="32"/>
                                <w:szCs w:val="32"/>
                              </w:rPr>
                            </w:pPr>
                            <w:bookmarkStart w:id="14" w:name="_Toc406419217"/>
                            <w:bookmarkStart w:id="15" w:name="_Toc459112280"/>
                            <w:bookmarkStart w:id="16" w:name="_Toc459112327"/>
                            <w:bookmarkStart w:id="17" w:name="_Toc460501832"/>
                            <w:bookmarkStart w:id="18" w:name="_Toc464555512"/>
                            <w:bookmarkStart w:id="19" w:name="_Toc464555615"/>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14"/>
                            <w:bookmarkEnd w:id="15"/>
                            <w:bookmarkEnd w:id="16"/>
                            <w:bookmarkEnd w:id="17"/>
                            <w:r>
                              <w:rPr>
                                <w:rFonts w:ascii="Times New Roman" w:hAnsi="Times New Roman"/>
                                <w:color w:val="auto"/>
                                <w:sz w:val="32"/>
                                <w:szCs w:val="32"/>
                              </w:rPr>
                              <w:t>я</w:t>
                            </w:r>
                            <w:bookmarkEnd w:id="18"/>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3" type="#_x0000_t202" style="position:absolute;left:0;text-align:left;margin-left:-6.15pt;margin-top:12.95pt;width:478.3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" strokecolor="#d99594" strokeweight="1pt">
                <v:fill color2="#e5b8b7" focus="100%" type="gradient"/>
                <v:shadow on="t" color="#622423" opacity=".5" offset="1pt"/>
                <v:textbox>
                  <w:txbxContent>
                    <w:p w:rsidR="00C817E1" w:rsidRPr="00BE73B2" w:rsidRDefault="00C817E1" w:rsidP="00A80D85">
                      <w:pPr>
                        <w:pStyle w:val="1"/>
                        <w:numPr>
                          <w:ilvl w:val="0"/>
                          <w:numId w:val="7"/>
                        </w:numPr>
                        <w:spacing w:before="0"/>
                        <w:ind w:left="0" w:firstLine="0"/>
                        <w:jc w:val="center"/>
                        <w:rPr>
                          <w:rFonts w:ascii="Times New Roman" w:hAnsi="Times New Roman"/>
                          <w:color w:val="auto"/>
                          <w:sz w:val="32"/>
                          <w:szCs w:val="32"/>
                        </w:rPr>
                      </w:pPr>
                      <w:bookmarkStart w:id="20" w:name="_Toc406419217"/>
                      <w:bookmarkStart w:id="21" w:name="_Toc459112280"/>
                      <w:bookmarkStart w:id="22" w:name="_Toc459112327"/>
                      <w:bookmarkStart w:id="23" w:name="_Toc460501832"/>
                      <w:bookmarkStart w:id="24" w:name="_Toc464555512"/>
                      <w:bookmarkStart w:id="25" w:name="_Toc464555615"/>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20"/>
                      <w:bookmarkEnd w:id="21"/>
                      <w:bookmarkEnd w:id="22"/>
                      <w:bookmarkEnd w:id="23"/>
                      <w:r>
                        <w:rPr>
                          <w:rFonts w:ascii="Times New Roman" w:hAnsi="Times New Roman"/>
                          <w:color w:val="auto"/>
                          <w:sz w:val="32"/>
                          <w:szCs w:val="32"/>
                        </w:rPr>
                        <w:t>я</w:t>
                      </w:r>
                      <w:bookmarkEnd w:id="24"/>
                      <w:bookmarkEnd w:id="25"/>
                    </w:p>
                  </w:txbxContent>
                </v:textbox>
              </v:shape>
            </w:pict>
          </mc:Fallback>
        </mc:AlternateContent>
      </w:r>
    </w:p>
    <w:p w:rsidR="00E4099A" w:rsidRDefault="00E4099A" w:rsidP="00C0313C">
      <w:pPr>
        <w:autoSpaceDE w:val="0"/>
        <w:autoSpaceDN w:val="0"/>
        <w:adjustRightInd w:val="0"/>
        <w:spacing w:after="120" w:line="240" w:lineRule="auto"/>
        <w:ind w:firstLine="708"/>
        <w:rPr>
          <w:rFonts w:ascii="Times New Roman" w:hAnsi="Times New Roman"/>
          <w:sz w:val="28"/>
          <w:szCs w:val="28"/>
          <w:lang w:eastAsia="ru-RU"/>
        </w:rPr>
      </w:pPr>
    </w:p>
    <w:p w:rsidR="00456E82" w:rsidRDefault="00456E82" w:rsidP="00B20AAC">
      <w:pPr>
        <w:autoSpaceDE w:val="0"/>
        <w:autoSpaceDN w:val="0"/>
        <w:adjustRightInd w:val="0"/>
        <w:spacing w:after="120" w:line="240" w:lineRule="auto"/>
        <w:rPr>
          <w:rFonts w:ascii="Times New Roman" w:hAnsi="Times New Roman"/>
          <w:sz w:val="28"/>
          <w:szCs w:val="28"/>
          <w:lang w:eastAsia="ru-RU"/>
        </w:rPr>
      </w:pPr>
    </w:p>
    <w:p w:rsidR="00983BC6" w:rsidRPr="00DE5193" w:rsidRDefault="00D110C7" w:rsidP="00C0313C">
      <w:pPr>
        <w:spacing w:after="120"/>
      </w:pPr>
      <w:r>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-78105</wp:posOffset>
                </wp:positionH>
                <wp:positionV relativeFrom="paragraph">
                  <wp:posOffset>38100</wp:posOffset>
                </wp:positionV>
                <wp:extent cx="6074410" cy="588645"/>
                <wp:effectExtent l="11430" t="10795" r="10160" b="292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886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817E1" w:rsidRPr="00DE5193" w:rsidRDefault="00C817E1" w:rsidP="00CA4FA1">
                            <w:pPr>
                              <w:pStyle w:val="2"/>
                              <w:numPr>
                                <w:ilvl w:val="1"/>
                                <w:numId w:val="8"/>
                              </w:numPr>
                              <w:ind w:left="0" w:firstLine="567"/>
                              <w:rPr>
                                <w:rFonts w:ascii="Times New Roman" w:hAnsi="Times New Roman"/>
                                <w:color w:val="auto"/>
                                <w:sz w:val="28"/>
                                <w:szCs w:val="28"/>
                              </w:rPr>
                            </w:pPr>
                            <w:bookmarkStart w:id="26" w:name="_Toc406419218"/>
                            <w:bookmarkStart w:id="27" w:name="_Toc459112281"/>
                            <w:bookmarkStart w:id="28" w:name="_Toc459112328"/>
                            <w:bookmarkStart w:id="29" w:name="_Toc460501833"/>
                            <w:bookmarkStart w:id="30" w:name="_Toc464555513"/>
                            <w:bookmarkStart w:id="31" w:name="_Toc464555616"/>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27"/>
                            <w:bookmarkEnd w:id="28"/>
                            <w:bookmarkEnd w:id="29"/>
                            <w:bookmarkEnd w:id="30"/>
                            <w:bookmarkEnd w:id="31"/>
                            <w:r w:rsidRPr="00DE5193">
                              <w:rPr>
                                <w:rFonts w:ascii="Times New Roman" w:hAnsi="Times New Roman"/>
                                <w:color w:val="auto"/>
                                <w:sz w:val="28"/>
                                <w:szCs w:val="28"/>
                              </w:rPr>
                              <w:t xml:space="preserve"> </w:t>
                            </w:r>
                            <w:bookmarkEnd w:id="26"/>
                          </w:p>
                          <w:p w:rsidR="00C817E1" w:rsidRDefault="00C81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4" type="#_x0000_t202" style="position:absolute;left:0;text-align:left;margin-left:-6.15pt;margin-top:3pt;width:478.3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" strokecolor="#c2d69b" strokeweight="1pt">
                <v:fill color2="#d6e3bc" focus="100%" type="gradient"/>
                <v:shadow on="t" color="#4e6128" opacity=".5" offset="1pt"/>
                <v:textbox>
                  <w:txbxContent>
                    <w:p w:rsidR="00C817E1" w:rsidRPr="00DE5193" w:rsidRDefault="00C817E1" w:rsidP="00CA4FA1">
                      <w:pPr>
                        <w:pStyle w:val="2"/>
                        <w:numPr>
                          <w:ilvl w:val="1"/>
                          <w:numId w:val="8"/>
                        </w:numPr>
                        <w:ind w:left="0" w:firstLine="567"/>
                        <w:rPr>
                          <w:rFonts w:ascii="Times New Roman" w:hAnsi="Times New Roman"/>
                          <w:color w:val="auto"/>
                          <w:sz w:val="28"/>
                          <w:szCs w:val="28"/>
                        </w:rPr>
                      </w:pPr>
                      <w:bookmarkStart w:id="32" w:name="_Toc406419218"/>
                      <w:bookmarkStart w:id="33" w:name="_Toc459112281"/>
                      <w:bookmarkStart w:id="34" w:name="_Toc459112328"/>
                      <w:bookmarkStart w:id="35" w:name="_Toc460501833"/>
                      <w:bookmarkStart w:id="36" w:name="_Toc464555513"/>
                      <w:bookmarkStart w:id="37" w:name="_Toc464555616"/>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33"/>
                      <w:bookmarkEnd w:id="34"/>
                      <w:bookmarkEnd w:id="35"/>
                      <w:bookmarkEnd w:id="36"/>
                      <w:bookmarkEnd w:id="37"/>
                      <w:r w:rsidRPr="00DE5193">
                        <w:rPr>
                          <w:rFonts w:ascii="Times New Roman" w:hAnsi="Times New Roman"/>
                          <w:color w:val="auto"/>
                          <w:sz w:val="28"/>
                          <w:szCs w:val="28"/>
                        </w:rPr>
                        <w:t xml:space="preserve"> </w:t>
                      </w:r>
                      <w:bookmarkEnd w:id="32"/>
                    </w:p>
                    <w:p w:rsidR="00C817E1" w:rsidRDefault="00C817E1"/>
                  </w:txbxContent>
                </v:textbox>
              </v:shape>
            </w:pict>
          </mc:Fallback>
        </mc:AlternateContent>
      </w:r>
    </w:p>
    <w:p w:rsidR="00456E82" w:rsidRDefault="00456E82" w:rsidP="00C0313C">
      <w:pPr>
        <w:autoSpaceDE w:val="0"/>
        <w:autoSpaceDN w:val="0"/>
        <w:adjustRightInd w:val="0"/>
        <w:spacing w:after="120" w:line="240" w:lineRule="auto"/>
        <w:ind w:firstLine="708"/>
        <w:rPr>
          <w:rFonts w:ascii="Times New Roman" w:hAnsi="Times New Roman"/>
          <w:sz w:val="28"/>
          <w:szCs w:val="28"/>
          <w:lang w:eastAsia="ru-RU"/>
        </w:rPr>
      </w:pPr>
    </w:p>
    <w:p w:rsidR="00F3150D" w:rsidRDefault="00F3150D" w:rsidP="00B20AAC">
      <w:pPr>
        <w:autoSpaceDE w:val="0"/>
        <w:autoSpaceDN w:val="0"/>
        <w:adjustRightInd w:val="0"/>
        <w:spacing w:after="120" w:line="240" w:lineRule="auto"/>
        <w:rPr>
          <w:rFonts w:ascii="Times New Roman" w:hAnsi="Times New Roman"/>
          <w:sz w:val="28"/>
          <w:szCs w:val="28"/>
          <w:lang w:eastAsia="ru-RU"/>
        </w:rPr>
      </w:pPr>
    </w:p>
    <w:p w:rsidR="00983BC6" w:rsidRPr="00DE5193" w:rsidRDefault="00983BC6" w:rsidP="00C0313C">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 xml:space="preserve">Должностям </w:t>
      </w:r>
      <w:r w:rsidR="009F2A9A">
        <w:rPr>
          <w:rFonts w:ascii="Times New Roman" w:hAnsi="Times New Roman"/>
          <w:sz w:val="28"/>
          <w:szCs w:val="28"/>
          <w:lang w:eastAsia="ru-RU"/>
        </w:rPr>
        <w:t xml:space="preserve">гражданской службы </w:t>
      </w:r>
      <w:r w:rsidRPr="00DE5193">
        <w:rPr>
          <w:rFonts w:ascii="Times New Roman" w:hAnsi="Times New Roman"/>
          <w:sz w:val="28"/>
          <w:szCs w:val="28"/>
          <w:lang w:eastAsia="ru-RU"/>
        </w:rPr>
        <w:t xml:space="preserve">разных категорий и групп соответствуют отличающиеся по степени сложности и уровню ответственности задачи из различных профессиональных областей, </w:t>
      </w:r>
      <w:r w:rsidR="00A74AF4">
        <w:rPr>
          <w:rFonts w:ascii="Times New Roman" w:hAnsi="Times New Roman"/>
          <w:sz w:val="28"/>
          <w:szCs w:val="28"/>
          <w:lang w:eastAsia="ru-RU"/>
        </w:rPr>
        <w:t>решение которых требует</w:t>
      </w:r>
      <w:r w:rsidRPr="00DE5193">
        <w:rPr>
          <w:rFonts w:ascii="Times New Roman" w:hAnsi="Times New Roman"/>
          <w:sz w:val="28"/>
          <w:szCs w:val="28"/>
          <w:lang w:eastAsia="ru-RU"/>
        </w:rPr>
        <w:t xml:space="preserve"> </w:t>
      </w:r>
      <w:r w:rsidRPr="00DE5193">
        <w:rPr>
          <w:rFonts w:ascii="Times New Roman" w:hAnsi="Times New Roman"/>
          <w:bCs/>
          <w:sz w:val="28"/>
          <w:szCs w:val="28"/>
        </w:rPr>
        <w:t>наличия у гражданских служащих системных знаний</w:t>
      </w:r>
      <w:r w:rsidRPr="00DE5193">
        <w:rPr>
          <w:rFonts w:ascii="Times New Roman" w:hAnsi="Times New Roman"/>
          <w:sz w:val="28"/>
          <w:szCs w:val="28"/>
          <w:lang w:eastAsia="ru-RU"/>
        </w:rPr>
        <w:t xml:space="preserve">. </w:t>
      </w:r>
    </w:p>
    <w:p w:rsidR="00983BC6" w:rsidRPr="00DE5193" w:rsidRDefault="00983BC6" w:rsidP="00C0313C">
      <w:pPr>
        <w:autoSpaceDE w:val="0"/>
        <w:autoSpaceDN w:val="0"/>
        <w:adjustRightInd w:val="0"/>
        <w:spacing w:after="120" w:line="240" w:lineRule="auto"/>
        <w:ind w:firstLine="708"/>
        <w:rPr>
          <w:rFonts w:ascii="Times New Roman" w:hAnsi="Times New Roman"/>
          <w:bCs/>
          <w:sz w:val="28"/>
          <w:szCs w:val="28"/>
        </w:rPr>
      </w:pPr>
      <w:r w:rsidRPr="00DE5193">
        <w:rPr>
          <w:rFonts w:ascii="Times New Roman" w:hAnsi="Times New Roman"/>
          <w:bCs/>
          <w:sz w:val="28"/>
          <w:szCs w:val="28"/>
        </w:rPr>
        <w:t xml:space="preserve">Указанные знания приобретаются в ходе получения профессионального образования, а также </w:t>
      </w:r>
      <w:r w:rsidR="009F2A9A">
        <w:rPr>
          <w:rFonts w:ascii="Times New Roman" w:hAnsi="Times New Roman"/>
          <w:bCs/>
          <w:sz w:val="28"/>
          <w:szCs w:val="28"/>
        </w:rPr>
        <w:t xml:space="preserve">закрепляются на практике и совершенствуются </w:t>
      </w:r>
      <w:r w:rsidRPr="00DE5193">
        <w:rPr>
          <w:rFonts w:ascii="Times New Roman" w:hAnsi="Times New Roman"/>
          <w:bCs/>
          <w:sz w:val="28"/>
          <w:szCs w:val="28"/>
        </w:rPr>
        <w:t xml:space="preserve">в </w:t>
      </w:r>
      <w:r w:rsidR="005B3DDD">
        <w:rPr>
          <w:rFonts w:ascii="Times New Roman" w:hAnsi="Times New Roman"/>
          <w:bCs/>
          <w:sz w:val="28"/>
          <w:szCs w:val="28"/>
        </w:rPr>
        <w:t>процессе</w:t>
      </w:r>
      <w:r w:rsidRPr="00DE5193">
        <w:rPr>
          <w:rFonts w:ascii="Times New Roman" w:hAnsi="Times New Roman"/>
          <w:bCs/>
          <w:sz w:val="28"/>
          <w:szCs w:val="28"/>
        </w:rPr>
        <w:t xml:space="preserve"> последующей трудовой или профессиональной служебной деятельности. </w:t>
      </w:r>
    </w:p>
    <w:p w:rsidR="00983BC6" w:rsidRPr="00DE5193" w:rsidRDefault="00983BC6" w:rsidP="00C0313C">
      <w:pPr>
        <w:autoSpaceDE w:val="0"/>
        <w:autoSpaceDN w:val="0"/>
        <w:adjustRightInd w:val="0"/>
        <w:spacing w:after="120" w:line="240" w:lineRule="auto"/>
        <w:ind w:firstLine="708"/>
        <w:rPr>
          <w:rFonts w:ascii="Times New Roman" w:hAnsi="Times New Roman"/>
          <w:iCs/>
          <w:color w:val="000000"/>
          <w:sz w:val="28"/>
          <w:szCs w:val="28"/>
        </w:rPr>
      </w:pPr>
      <w:r w:rsidRPr="00DE5193">
        <w:rPr>
          <w:rFonts w:ascii="Times New Roman" w:hAnsi="Times New Roman"/>
          <w:iCs/>
          <w:color w:val="000000"/>
          <w:sz w:val="28"/>
          <w:szCs w:val="28"/>
        </w:rPr>
        <w:t xml:space="preserve">Согласно части 5 статьи 10 </w:t>
      </w:r>
      <w:r w:rsidRPr="00DE5193">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DE5193">
        <w:rPr>
          <w:rFonts w:ascii="Times New Roman" w:hAnsi="Times New Roman"/>
          <w:sz w:val="28"/>
          <w:szCs w:val="28"/>
        </w:rPr>
        <w:t>Федеральный закон № 273-ФЗ) в Российской Федерации устанавливаются следующие уровни профессионального образования:</w:t>
      </w:r>
    </w:p>
    <w:p w:rsidR="00983BC6" w:rsidRPr="00DE5193" w:rsidRDefault="00983BC6" w:rsidP="00C0313C">
      <w:pPr>
        <w:spacing w:after="0" w:line="240" w:lineRule="auto"/>
        <w:ind w:firstLine="709"/>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983BC6" w:rsidRPr="00DE5193" w:rsidRDefault="00983BC6" w:rsidP="00C0313C">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высшее образование – бакалавриат; </w:t>
      </w:r>
    </w:p>
    <w:p w:rsidR="00983BC6" w:rsidRPr="00DE5193" w:rsidRDefault="00983BC6" w:rsidP="00C0313C">
      <w:pPr>
        <w:spacing w:after="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специалитет, магистратура;</w:t>
      </w:r>
    </w:p>
    <w:p w:rsidR="00983BC6" w:rsidRPr="00DE5193" w:rsidRDefault="00983BC6" w:rsidP="00C0313C">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подготовка кадров высшей квалификации.</w:t>
      </w:r>
    </w:p>
    <w:p w:rsidR="00983BC6" w:rsidRPr="00DE5193" w:rsidRDefault="00983BC6" w:rsidP="00C0313C">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Требования к уровню профессионального образования в соответствии с </w:t>
      </w:r>
      <w:r w:rsidRPr="00DE5193">
        <w:rPr>
          <w:rFonts w:ascii="Times New Roman" w:hAnsi="Times New Roman"/>
          <w:bCs/>
          <w:sz w:val="28"/>
          <w:szCs w:val="28"/>
        </w:rPr>
        <w:t xml:space="preserve">частью 1 статьи 12 Федерального закона № 79-ФЗ </w:t>
      </w:r>
      <w:r w:rsidRPr="00DE5193">
        <w:rPr>
          <w:rFonts w:ascii="Times New Roman" w:hAnsi="Times New Roman"/>
          <w:sz w:val="28"/>
          <w:szCs w:val="28"/>
        </w:rPr>
        <w:t xml:space="preserve">входят в число квалификационных требований </w:t>
      </w:r>
      <w:r w:rsidR="00DF24F5">
        <w:rPr>
          <w:rFonts w:ascii="Times New Roman" w:hAnsi="Times New Roman"/>
          <w:sz w:val="28"/>
          <w:szCs w:val="28"/>
        </w:rPr>
        <w:t>для замещения</w:t>
      </w:r>
      <w:r w:rsidR="00DF24F5" w:rsidRPr="00DE5193">
        <w:rPr>
          <w:rFonts w:ascii="Times New Roman" w:hAnsi="Times New Roman"/>
          <w:sz w:val="28"/>
          <w:szCs w:val="28"/>
        </w:rPr>
        <w:t xml:space="preserve"> должност</w:t>
      </w:r>
      <w:r w:rsidR="00DF24F5">
        <w:rPr>
          <w:rFonts w:ascii="Times New Roman" w:hAnsi="Times New Roman"/>
          <w:sz w:val="28"/>
          <w:szCs w:val="28"/>
        </w:rPr>
        <w:t>ей</w:t>
      </w:r>
      <w:r w:rsidR="00DF24F5" w:rsidRPr="00DE5193">
        <w:rPr>
          <w:rFonts w:ascii="Times New Roman" w:hAnsi="Times New Roman"/>
          <w:sz w:val="28"/>
          <w:szCs w:val="28"/>
        </w:rPr>
        <w:t xml:space="preserve"> </w:t>
      </w:r>
      <w:r w:rsidRPr="00DE5193">
        <w:rPr>
          <w:rFonts w:ascii="Times New Roman" w:hAnsi="Times New Roman"/>
          <w:sz w:val="28"/>
          <w:szCs w:val="28"/>
        </w:rPr>
        <w:t>гражданской службы.</w:t>
      </w:r>
      <w:r w:rsidRPr="00DE5193">
        <w:rPr>
          <w:rFonts w:ascii="Times New Roman" w:hAnsi="Times New Roman"/>
          <w:sz w:val="28"/>
          <w:szCs w:val="28"/>
          <w:lang w:eastAsia="ru-RU"/>
        </w:rPr>
        <w:t xml:space="preserve"> </w:t>
      </w:r>
    </w:p>
    <w:p w:rsidR="00B761F5" w:rsidRDefault="00983BC6" w:rsidP="00C0313C">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rPr>
        <w:t>Часть</w:t>
      </w:r>
      <w:r w:rsidR="009F2A9A">
        <w:rPr>
          <w:rFonts w:ascii="Times New Roman" w:hAnsi="Times New Roman"/>
          <w:sz w:val="28"/>
          <w:szCs w:val="28"/>
        </w:rPr>
        <w:t>ю</w:t>
      </w:r>
      <w:r w:rsidRPr="00DE5193">
        <w:rPr>
          <w:rFonts w:ascii="Times New Roman" w:hAnsi="Times New Roman"/>
          <w:sz w:val="28"/>
          <w:szCs w:val="28"/>
        </w:rPr>
        <w:t xml:space="preserve"> 3 статьи 12 Федерального закона № 79-ФЗ </w:t>
      </w:r>
      <w:r w:rsidRPr="00DE5193">
        <w:rPr>
          <w:rFonts w:ascii="Times New Roman" w:hAnsi="Times New Roman"/>
          <w:sz w:val="28"/>
          <w:szCs w:val="28"/>
          <w:lang w:eastAsia="ru-RU"/>
        </w:rPr>
        <w:t xml:space="preserve">в числе квалификационных требований </w:t>
      </w:r>
      <w:r w:rsidR="00E044D8">
        <w:rPr>
          <w:rFonts w:ascii="Times New Roman" w:hAnsi="Times New Roman"/>
          <w:sz w:val="28"/>
          <w:szCs w:val="28"/>
          <w:lang w:eastAsia="ru-RU"/>
        </w:rPr>
        <w:t>для замещения</w:t>
      </w:r>
      <w:r w:rsidR="00E044D8" w:rsidRPr="00DE5193">
        <w:rPr>
          <w:rFonts w:ascii="Times New Roman" w:hAnsi="Times New Roman"/>
          <w:sz w:val="28"/>
          <w:szCs w:val="28"/>
          <w:lang w:eastAsia="ru-RU"/>
        </w:rPr>
        <w:t xml:space="preserve"> должност</w:t>
      </w:r>
      <w:r w:rsidR="00E044D8">
        <w:rPr>
          <w:rFonts w:ascii="Times New Roman" w:hAnsi="Times New Roman"/>
          <w:sz w:val="28"/>
          <w:szCs w:val="28"/>
          <w:lang w:eastAsia="ru-RU"/>
        </w:rPr>
        <w:t>ей</w:t>
      </w:r>
      <w:r w:rsidR="00E044D8" w:rsidRPr="00DE5193">
        <w:rPr>
          <w:rFonts w:ascii="Times New Roman" w:hAnsi="Times New Roman"/>
          <w:sz w:val="28"/>
          <w:szCs w:val="28"/>
          <w:lang w:eastAsia="ru-RU"/>
        </w:rPr>
        <w:t xml:space="preserve"> </w:t>
      </w:r>
      <w:r w:rsidRPr="00DE5193">
        <w:rPr>
          <w:rFonts w:ascii="Times New Roman" w:hAnsi="Times New Roman"/>
          <w:sz w:val="28"/>
          <w:szCs w:val="28"/>
          <w:lang w:eastAsia="ru-RU"/>
        </w:rPr>
        <w:t xml:space="preserve">гражданской службы категорий «руководители», «помощники (советники)», «специалисты» </w:t>
      </w:r>
      <w:r w:rsidR="008F3817">
        <w:rPr>
          <w:rFonts w:ascii="Times New Roman" w:hAnsi="Times New Roman"/>
          <w:sz w:val="28"/>
          <w:szCs w:val="28"/>
          <w:lang w:eastAsia="ru-RU"/>
        </w:rPr>
        <w:t xml:space="preserve">высшей и главной групп должностей гражданской службы предусматривается </w:t>
      </w:r>
      <w:r w:rsidRPr="00DE5193">
        <w:rPr>
          <w:rFonts w:ascii="Times New Roman" w:hAnsi="Times New Roman"/>
          <w:sz w:val="28"/>
          <w:szCs w:val="28"/>
          <w:lang w:eastAsia="ru-RU"/>
        </w:rPr>
        <w:t>наличие высшего образования</w:t>
      </w:r>
      <w:r w:rsidR="008F3817">
        <w:rPr>
          <w:rFonts w:ascii="Times New Roman" w:hAnsi="Times New Roman"/>
          <w:sz w:val="28"/>
          <w:szCs w:val="28"/>
          <w:lang w:eastAsia="ru-RU"/>
        </w:rPr>
        <w:t xml:space="preserve"> не ниже уровня специалитета, магистратуры</w:t>
      </w:r>
      <w:r w:rsidRPr="00DE5193">
        <w:rPr>
          <w:rFonts w:ascii="Times New Roman" w:hAnsi="Times New Roman"/>
          <w:sz w:val="28"/>
          <w:szCs w:val="28"/>
          <w:lang w:eastAsia="ru-RU"/>
        </w:rPr>
        <w:t xml:space="preserve">. </w:t>
      </w:r>
    </w:p>
    <w:p w:rsidR="00B761F5" w:rsidRPr="00B761F5" w:rsidRDefault="008F3817" w:rsidP="00C0313C">
      <w:pPr>
        <w:autoSpaceDE w:val="0"/>
        <w:autoSpaceDN w:val="0"/>
        <w:adjustRightInd w:val="0"/>
        <w:spacing w:after="120" w:line="240" w:lineRule="auto"/>
        <w:ind w:firstLine="708"/>
        <w:rPr>
          <w:rFonts w:ascii="Times New Roman" w:hAnsi="Times New Roman"/>
          <w:sz w:val="28"/>
          <w:szCs w:val="28"/>
          <w:lang w:eastAsia="ru-RU"/>
        </w:rPr>
      </w:pPr>
      <w:r w:rsidRPr="00B761F5">
        <w:rPr>
          <w:rFonts w:ascii="Times New Roman" w:hAnsi="Times New Roman"/>
          <w:sz w:val="28"/>
          <w:szCs w:val="28"/>
          <w:lang w:eastAsia="ru-RU"/>
        </w:rPr>
        <w:t xml:space="preserve">Для замещения должностей гражданской службы категорий «руководители», «помощники (советники)» </w:t>
      </w:r>
      <w:r w:rsidR="00B761F5" w:rsidRPr="00B761F5">
        <w:rPr>
          <w:rFonts w:ascii="Times New Roman" w:hAnsi="Times New Roman"/>
          <w:sz w:val="28"/>
          <w:szCs w:val="28"/>
          <w:lang w:eastAsia="ru-RU"/>
        </w:rPr>
        <w:t xml:space="preserve">ведущей группы </w:t>
      </w:r>
      <w:r w:rsidR="00B761F5" w:rsidRPr="00B761F5">
        <w:rPr>
          <w:rFonts w:ascii="Times New Roman" w:hAnsi="Times New Roman"/>
          <w:sz w:val="28"/>
          <w:szCs w:val="28"/>
        </w:rPr>
        <w:t>должностей гражданской службы</w:t>
      </w:r>
      <w:r w:rsidR="00B761F5" w:rsidRPr="0057399B">
        <w:rPr>
          <w:rFonts w:ascii="Times New Roman" w:hAnsi="Times New Roman"/>
          <w:sz w:val="28"/>
          <w:szCs w:val="28"/>
        </w:rPr>
        <w:t>,</w:t>
      </w:r>
      <w:r w:rsidR="00B761F5"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rsidR="00B761F5" w:rsidRPr="00B761F5">
        <w:rPr>
          <w:rFonts w:ascii="Times New Roman" w:hAnsi="Times New Roman"/>
          <w:sz w:val="28"/>
          <w:szCs w:val="28"/>
          <w:lang w:eastAsia="ru-RU"/>
        </w:rPr>
        <w:t xml:space="preserve">в соответствии с частью 4 </w:t>
      </w:r>
      <w:r w:rsidR="00E044D8">
        <w:rPr>
          <w:rFonts w:ascii="Times New Roman" w:hAnsi="Times New Roman"/>
          <w:sz w:val="28"/>
          <w:szCs w:val="28"/>
          <w:lang w:eastAsia="ru-RU"/>
        </w:rPr>
        <w:t xml:space="preserve">указанной </w:t>
      </w:r>
      <w:r w:rsidR="00B761F5" w:rsidRPr="00B761F5">
        <w:rPr>
          <w:rFonts w:ascii="Times New Roman" w:hAnsi="Times New Roman"/>
          <w:sz w:val="28"/>
          <w:szCs w:val="28"/>
          <w:lang w:eastAsia="ru-RU"/>
        </w:rPr>
        <w:t xml:space="preserve">статьи Федерального закона № 79-ФЗ </w:t>
      </w:r>
      <w:r w:rsidR="00B761F5" w:rsidRPr="00B761F5">
        <w:rPr>
          <w:rFonts w:ascii="Times New Roman" w:hAnsi="Times New Roman"/>
          <w:sz w:val="28"/>
          <w:szCs w:val="28"/>
        </w:rPr>
        <w:t>обязательно наличие высшего образования.</w:t>
      </w:r>
      <w:r w:rsidR="00A138B4">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бакалавриат</w:t>
      </w:r>
      <w:r w:rsidR="00112885">
        <w:rPr>
          <w:rFonts w:ascii="Times New Roman" w:hAnsi="Times New Roman"/>
          <w:sz w:val="28"/>
          <w:szCs w:val="28"/>
        </w:rPr>
        <w:t>а, при условии</w:t>
      </w:r>
      <w:r w:rsidR="00A138B4">
        <w:rPr>
          <w:rFonts w:ascii="Times New Roman" w:hAnsi="Times New Roman"/>
          <w:sz w:val="28"/>
          <w:szCs w:val="28"/>
        </w:rPr>
        <w:t xml:space="preserve"> соответств</w:t>
      </w:r>
      <w:r w:rsidR="00112885">
        <w:rPr>
          <w:rFonts w:ascii="Times New Roman" w:hAnsi="Times New Roman"/>
          <w:sz w:val="28"/>
          <w:szCs w:val="28"/>
        </w:rPr>
        <w:t>ия</w:t>
      </w:r>
      <w:r w:rsidR="00A138B4">
        <w:rPr>
          <w:rFonts w:ascii="Times New Roman" w:hAnsi="Times New Roman"/>
          <w:sz w:val="28"/>
          <w:szCs w:val="28"/>
        </w:rPr>
        <w:t xml:space="preserve"> иным квалификационным требованиям.</w:t>
      </w:r>
    </w:p>
    <w:p w:rsidR="00B761F5" w:rsidRDefault="00B761F5" w:rsidP="00C0313C">
      <w:pPr>
        <w:spacing w:after="120" w:line="240" w:lineRule="auto"/>
        <w:ind w:firstLine="709"/>
        <w:rPr>
          <w:rFonts w:ascii="Times New Roman" w:hAnsi="Times New Roman"/>
          <w:sz w:val="28"/>
          <w:szCs w:val="28"/>
        </w:rPr>
      </w:pPr>
      <w:r w:rsidRPr="00B761F5">
        <w:rPr>
          <w:rFonts w:ascii="Times New Roman" w:hAnsi="Times New Roman"/>
          <w:sz w:val="28"/>
          <w:szCs w:val="28"/>
          <w:lang w:eastAsia="ru-RU"/>
        </w:rPr>
        <w:t>Согласно части 5 статьи</w:t>
      </w:r>
      <w:r w:rsidR="00E044D8">
        <w:rPr>
          <w:rFonts w:ascii="Times New Roman" w:hAnsi="Times New Roman"/>
          <w:sz w:val="28"/>
          <w:szCs w:val="28"/>
          <w:lang w:eastAsia="ru-RU"/>
        </w:rPr>
        <w:t xml:space="preserve"> 12</w:t>
      </w:r>
      <w:r w:rsidRPr="00B761F5">
        <w:rPr>
          <w:rFonts w:ascii="Times New Roman" w:hAnsi="Times New Roman"/>
          <w:sz w:val="28"/>
          <w:szCs w:val="28"/>
          <w:lang w:eastAsia="ru-RU"/>
        </w:rPr>
        <w:t xml:space="preserve"> Федерального закона № 79-ФЗ </w:t>
      </w:r>
      <w:r w:rsidRPr="00B761F5">
        <w:rPr>
          <w:rFonts w:ascii="Times New Roman" w:hAnsi="Times New Roman"/>
          <w:sz w:val="28"/>
          <w:szCs w:val="28"/>
        </w:rPr>
        <w:t>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C1A88" w:rsidRDefault="00AC1A88" w:rsidP="00631FB8">
      <w:pPr>
        <w:spacing w:after="0" w:line="240" w:lineRule="auto"/>
        <w:ind w:firstLine="709"/>
        <w:rPr>
          <w:rFonts w:ascii="Times New Roman" w:hAnsi="Times New Roman"/>
          <w:sz w:val="28"/>
          <w:szCs w:val="28"/>
        </w:rPr>
      </w:pPr>
      <w:r>
        <w:rPr>
          <w:rFonts w:ascii="Times New Roman" w:hAnsi="Times New Roman"/>
          <w:sz w:val="28"/>
          <w:szCs w:val="28"/>
        </w:rP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036B6A" w:rsidRDefault="00036B6A" w:rsidP="00631FB8">
      <w:pPr>
        <w:spacing w:after="0" w:line="240" w:lineRule="auto"/>
        <w:ind w:firstLine="709"/>
        <w:rPr>
          <w:rFonts w:ascii="Times New Roman" w:hAnsi="Times New Roman"/>
          <w:sz w:val="28"/>
          <w:szCs w:val="28"/>
        </w:rPr>
      </w:pPr>
    </w:p>
    <w:p w:rsidR="00036B6A" w:rsidRDefault="00036B6A" w:rsidP="00631FB8">
      <w:pPr>
        <w:spacing w:after="0" w:line="240" w:lineRule="auto"/>
        <w:ind w:firstLine="709"/>
        <w:rPr>
          <w:rFonts w:ascii="Times New Roman" w:hAnsi="Times New Roman"/>
          <w:sz w:val="28"/>
          <w:szCs w:val="28"/>
        </w:rPr>
      </w:pPr>
    </w:p>
    <w:p w:rsidR="00036B6A" w:rsidRDefault="00036B6A" w:rsidP="00631FB8">
      <w:pPr>
        <w:spacing w:after="0" w:line="240" w:lineRule="auto"/>
        <w:ind w:firstLine="709"/>
        <w:rPr>
          <w:rFonts w:ascii="Times New Roman" w:hAnsi="Times New Roman"/>
          <w:sz w:val="28"/>
          <w:szCs w:val="28"/>
        </w:rPr>
      </w:pPr>
    </w:p>
    <w:p w:rsidR="00FE107C" w:rsidRDefault="00AC1A88" w:rsidP="00AC1A88">
      <w:pPr>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4571"/>
      </w:tblGrid>
      <w:tr w:rsidR="00F44D12" w:rsidRPr="00FE107C" w:rsidTr="00AC1A88">
        <w:tc>
          <w:tcPr>
            <w:tcW w:w="4785" w:type="dxa"/>
            <w:gridSpan w:val="2"/>
            <w:tcBorders>
              <w:bottom w:val="single" w:sz="4" w:space="0" w:color="auto"/>
            </w:tcBorders>
            <w:shd w:val="clear" w:color="auto" w:fill="FFFFCC"/>
          </w:tcPr>
          <w:p w:rsidR="00F44D12" w:rsidRPr="00FE107C" w:rsidRDefault="00F44D12" w:rsidP="00FE107C">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 xml:space="preserve">Категории и группы должностей </w:t>
            </w:r>
          </w:p>
          <w:p w:rsidR="00F44D12" w:rsidRPr="00FE107C" w:rsidRDefault="00F44D12" w:rsidP="00FE107C">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государственной гражданской службы</w:t>
            </w:r>
          </w:p>
        </w:tc>
        <w:tc>
          <w:tcPr>
            <w:tcW w:w="4571" w:type="dxa"/>
            <w:vMerge w:val="restart"/>
            <w:shd w:val="clear" w:color="auto" w:fill="FFFFCC"/>
            <w:vAlign w:val="center"/>
          </w:tcPr>
          <w:p w:rsidR="00F44D12" w:rsidRPr="00FE107C" w:rsidRDefault="00F44D12" w:rsidP="00FE107C">
            <w:pPr>
              <w:spacing w:after="0" w:line="240" w:lineRule="auto"/>
              <w:ind w:firstLine="460"/>
              <w:jc w:val="center"/>
              <w:rPr>
                <w:rFonts w:ascii="Times New Roman" w:hAnsi="Times New Roman"/>
                <w:b/>
                <w:sz w:val="24"/>
                <w:szCs w:val="24"/>
              </w:rPr>
            </w:pPr>
            <w:r w:rsidRPr="00FE107C">
              <w:rPr>
                <w:rFonts w:ascii="Times New Roman" w:hAnsi="Times New Roman"/>
                <w:b/>
                <w:sz w:val="24"/>
                <w:szCs w:val="24"/>
              </w:rPr>
              <w:t>Минимальный уровень профессионального образования</w:t>
            </w:r>
          </w:p>
        </w:tc>
      </w:tr>
      <w:tr w:rsidR="00F44D12" w:rsidRPr="00FE107C" w:rsidTr="00AC1A88">
        <w:trPr>
          <w:trHeight w:val="301"/>
        </w:trPr>
        <w:tc>
          <w:tcPr>
            <w:tcW w:w="2392" w:type="dxa"/>
            <w:shd w:val="clear" w:color="auto" w:fill="FFFFCC"/>
            <w:vAlign w:val="center"/>
          </w:tcPr>
          <w:p w:rsidR="00F44D12" w:rsidRPr="00FE107C" w:rsidRDefault="00F44D12" w:rsidP="00FE107C">
            <w:pPr>
              <w:spacing w:after="0" w:line="240" w:lineRule="auto"/>
              <w:jc w:val="center"/>
              <w:rPr>
                <w:rFonts w:ascii="Times New Roman" w:hAnsi="Times New Roman"/>
                <w:sz w:val="24"/>
                <w:szCs w:val="24"/>
              </w:rPr>
            </w:pPr>
            <w:r>
              <w:rPr>
                <w:rFonts w:ascii="Times New Roman" w:hAnsi="Times New Roman"/>
                <w:sz w:val="24"/>
                <w:szCs w:val="24"/>
              </w:rPr>
              <w:t>Группа должностей гражданской службы</w:t>
            </w:r>
          </w:p>
        </w:tc>
        <w:tc>
          <w:tcPr>
            <w:tcW w:w="2393" w:type="dxa"/>
            <w:shd w:val="clear" w:color="auto" w:fill="FFFFCC"/>
            <w:vAlign w:val="center"/>
          </w:tcPr>
          <w:p w:rsidR="00F44D12" w:rsidRPr="00FE107C" w:rsidRDefault="00F44D12" w:rsidP="00FE107C">
            <w:pPr>
              <w:spacing w:after="0" w:line="240" w:lineRule="auto"/>
              <w:jc w:val="center"/>
              <w:rPr>
                <w:rFonts w:ascii="Times New Roman" w:hAnsi="Times New Roman"/>
                <w:sz w:val="24"/>
                <w:szCs w:val="24"/>
              </w:rPr>
            </w:pPr>
            <w:r>
              <w:rPr>
                <w:rFonts w:ascii="Times New Roman" w:hAnsi="Times New Roman"/>
                <w:sz w:val="24"/>
                <w:szCs w:val="24"/>
              </w:rPr>
              <w:t>Категория должностей гражданской службы</w:t>
            </w:r>
          </w:p>
        </w:tc>
        <w:tc>
          <w:tcPr>
            <w:tcW w:w="4571" w:type="dxa"/>
            <w:vMerge/>
            <w:shd w:val="clear" w:color="auto" w:fill="FFFFCC"/>
            <w:vAlign w:val="center"/>
          </w:tcPr>
          <w:p w:rsidR="00F44D12" w:rsidRPr="00FE107C" w:rsidRDefault="00F44D12" w:rsidP="00FE107C">
            <w:pPr>
              <w:spacing w:after="0" w:line="240" w:lineRule="auto"/>
              <w:jc w:val="center"/>
              <w:rPr>
                <w:rFonts w:ascii="Times New Roman" w:hAnsi="Times New Roman"/>
                <w:sz w:val="24"/>
                <w:szCs w:val="24"/>
              </w:rPr>
            </w:pPr>
          </w:p>
        </w:tc>
      </w:tr>
      <w:tr w:rsidR="00FE107C" w:rsidRPr="00FE107C" w:rsidTr="00AC1A88">
        <w:trPr>
          <w:trHeight w:val="301"/>
        </w:trPr>
        <w:tc>
          <w:tcPr>
            <w:tcW w:w="2392" w:type="dxa"/>
            <w:vMerge w:val="restart"/>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 xml:space="preserve">Высшая и главная группа </w:t>
            </w:r>
          </w:p>
          <w:p w:rsidR="00FE107C" w:rsidRPr="00FE107C" w:rsidRDefault="00FE107C" w:rsidP="00FE107C">
            <w:pPr>
              <w:spacing w:after="0" w:line="240" w:lineRule="auto"/>
              <w:jc w:val="center"/>
              <w:rPr>
                <w:rFonts w:ascii="Times New Roman" w:hAnsi="Times New Roman"/>
                <w:sz w:val="24"/>
                <w:szCs w:val="24"/>
              </w:rPr>
            </w:pPr>
          </w:p>
        </w:tc>
        <w:tc>
          <w:tcPr>
            <w:tcW w:w="2393" w:type="dxa"/>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val="restart"/>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 – специалитет, магистратура</w:t>
            </w:r>
          </w:p>
        </w:tc>
      </w:tr>
      <w:tr w:rsidR="00FE107C" w:rsidRPr="00FE107C" w:rsidTr="00AC1A88">
        <w:trPr>
          <w:trHeight w:val="418"/>
        </w:trPr>
        <w:tc>
          <w:tcPr>
            <w:tcW w:w="2392" w:type="dxa"/>
            <w:vMerge/>
          </w:tcPr>
          <w:p w:rsidR="00FE107C" w:rsidRPr="00FE107C" w:rsidRDefault="00FE107C" w:rsidP="00FE107C">
            <w:pPr>
              <w:spacing w:after="0" w:line="240" w:lineRule="auto"/>
              <w:jc w:val="center"/>
              <w:rPr>
                <w:rFonts w:ascii="Times New Roman" w:hAnsi="Times New Roman"/>
                <w:sz w:val="24"/>
                <w:szCs w:val="24"/>
              </w:rPr>
            </w:pPr>
          </w:p>
        </w:tc>
        <w:tc>
          <w:tcPr>
            <w:tcW w:w="2393" w:type="dxa"/>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vAlign w:val="center"/>
          </w:tcPr>
          <w:p w:rsidR="00FE107C" w:rsidRPr="00FE107C" w:rsidRDefault="00FE107C" w:rsidP="00FE107C">
            <w:pPr>
              <w:spacing w:after="0" w:line="240" w:lineRule="auto"/>
              <w:jc w:val="center"/>
              <w:rPr>
                <w:rFonts w:ascii="Times New Roman" w:hAnsi="Times New Roman"/>
                <w:sz w:val="24"/>
                <w:szCs w:val="24"/>
              </w:rPr>
            </w:pPr>
          </w:p>
        </w:tc>
      </w:tr>
      <w:tr w:rsidR="00FE107C" w:rsidRPr="00FE107C" w:rsidTr="00AC1A88">
        <w:trPr>
          <w:trHeight w:val="426"/>
        </w:trPr>
        <w:tc>
          <w:tcPr>
            <w:tcW w:w="2392" w:type="dxa"/>
            <w:vMerge/>
          </w:tcPr>
          <w:p w:rsidR="00FE107C" w:rsidRPr="00FE107C" w:rsidRDefault="00FE107C" w:rsidP="00FE107C">
            <w:pPr>
              <w:spacing w:after="0" w:line="240" w:lineRule="auto"/>
              <w:jc w:val="center"/>
              <w:rPr>
                <w:rFonts w:ascii="Times New Roman" w:hAnsi="Times New Roman"/>
                <w:sz w:val="24"/>
                <w:szCs w:val="24"/>
              </w:rPr>
            </w:pPr>
          </w:p>
        </w:tc>
        <w:tc>
          <w:tcPr>
            <w:tcW w:w="2393" w:type="dxa"/>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vAlign w:val="center"/>
          </w:tcPr>
          <w:p w:rsidR="00FE107C" w:rsidRPr="00FE107C" w:rsidRDefault="00FE107C" w:rsidP="00FE107C">
            <w:pPr>
              <w:spacing w:after="0" w:line="240" w:lineRule="auto"/>
              <w:jc w:val="center"/>
              <w:rPr>
                <w:rFonts w:ascii="Times New Roman" w:hAnsi="Times New Roman"/>
                <w:sz w:val="24"/>
                <w:szCs w:val="24"/>
              </w:rPr>
            </w:pPr>
          </w:p>
        </w:tc>
      </w:tr>
      <w:tr w:rsidR="00FE107C" w:rsidRPr="00FE107C" w:rsidTr="00AC1A88">
        <w:trPr>
          <w:trHeight w:val="645"/>
        </w:trPr>
        <w:tc>
          <w:tcPr>
            <w:tcW w:w="2392" w:type="dxa"/>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Главная группа</w:t>
            </w:r>
          </w:p>
        </w:tc>
        <w:tc>
          <w:tcPr>
            <w:tcW w:w="2393" w:type="dxa"/>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w:t>
            </w:r>
            <w:r w:rsidR="00F44D12">
              <w:rPr>
                <w:rFonts w:ascii="Times New Roman" w:hAnsi="Times New Roman"/>
                <w:sz w:val="24"/>
                <w:szCs w:val="24"/>
              </w:rPr>
              <w:t xml:space="preserve"> – бакалавриат</w:t>
            </w:r>
          </w:p>
        </w:tc>
      </w:tr>
      <w:tr w:rsidR="00FE107C" w:rsidRPr="00FE107C" w:rsidTr="00AC1A88">
        <w:trPr>
          <w:trHeight w:val="90"/>
        </w:trPr>
        <w:tc>
          <w:tcPr>
            <w:tcW w:w="2392" w:type="dxa"/>
            <w:vMerge w:val="restart"/>
            <w:vAlign w:val="center"/>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Ведущая группа</w:t>
            </w:r>
          </w:p>
        </w:tc>
        <w:tc>
          <w:tcPr>
            <w:tcW w:w="2393"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tcPr>
          <w:p w:rsidR="00FE107C" w:rsidRPr="00FE107C" w:rsidRDefault="00FE107C" w:rsidP="00FE107C">
            <w:pPr>
              <w:spacing w:after="0" w:line="240" w:lineRule="auto"/>
              <w:jc w:val="center"/>
              <w:rPr>
                <w:rFonts w:ascii="Times New Roman" w:hAnsi="Times New Roman"/>
                <w:sz w:val="24"/>
                <w:szCs w:val="24"/>
              </w:rPr>
            </w:pPr>
          </w:p>
        </w:tc>
      </w:tr>
      <w:tr w:rsidR="00FE107C" w:rsidRPr="00FE107C" w:rsidTr="00AC1A88">
        <w:trPr>
          <w:trHeight w:val="90"/>
        </w:trPr>
        <w:tc>
          <w:tcPr>
            <w:tcW w:w="2392" w:type="dxa"/>
            <w:vMerge/>
          </w:tcPr>
          <w:p w:rsidR="00FE107C" w:rsidRPr="00FE107C" w:rsidRDefault="00FE107C" w:rsidP="00FE107C">
            <w:pPr>
              <w:spacing w:after="0" w:line="240" w:lineRule="auto"/>
              <w:jc w:val="center"/>
              <w:rPr>
                <w:rFonts w:ascii="Times New Roman" w:hAnsi="Times New Roman"/>
                <w:sz w:val="24"/>
                <w:szCs w:val="24"/>
              </w:rPr>
            </w:pPr>
          </w:p>
        </w:tc>
        <w:tc>
          <w:tcPr>
            <w:tcW w:w="2393"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tcPr>
          <w:p w:rsidR="00FE107C" w:rsidRPr="00FE107C" w:rsidRDefault="00FE107C" w:rsidP="00FE107C">
            <w:pPr>
              <w:spacing w:after="0" w:line="240" w:lineRule="auto"/>
              <w:rPr>
                <w:rFonts w:ascii="Times New Roman" w:hAnsi="Times New Roman"/>
                <w:sz w:val="24"/>
                <w:szCs w:val="24"/>
              </w:rPr>
            </w:pPr>
          </w:p>
        </w:tc>
      </w:tr>
      <w:tr w:rsidR="00FE107C" w:rsidRPr="00FE107C" w:rsidTr="00AC1A88">
        <w:trPr>
          <w:trHeight w:val="278"/>
        </w:trPr>
        <w:tc>
          <w:tcPr>
            <w:tcW w:w="2392" w:type="dxa"/>
            <w:vMerge/>
          </w:tcPr>
          <w:p w:rsidR="00FE107C" w:rsidRPr="00FE107C" w:rsidRDefault="00FE107C" w:rsidP="00FE107C">
            <w:pPr>
              <w:spacing w:after="0" w:line="240" w:lineRule="auto"/>
              <w:jc w:val="center"/>
              <w:rPr>
                <w:rFonts w:ascii="Times New Roman" w:hAnsi="Times New Roman"/>
                <w:sz w:val="24"/>
                <w:szCs w:val="24"/>
              </w:rPr>
            </w:pPr>
          </w:p>
        </w:tc>
        <w:tc>
          <w:tcPr>
            <w:tcW w:w="2393"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FE107C" w:rsidRPr="00FE107C" w:rsidRDefault="00FE107C" w:rsidP="00FE107C">
            <w:pPr>
              <w:spacing w:after="0" w:line="240" w:lineRule="auto"/>
              <w:rPr>
                <w:rFonts w:ascii="Times New Roman" w:hAnsi="Times New Roman"/>
                <w:sz w:val="24"/>
                <w:szCs w:val="24"/>
              </w:rPr>
            </w:pPr>
          </w:p>
        </w:tc>
      </w:tr>
      <w:tr w:rsidR="00FE107C" w:rsidRPr="00FE107C" w:rsidTr="00AC1A88">
        <w:trPr>
          <w:trHeight w:val="277"/>
        </w:trPr>
        <w:tc>
          <w:tcPr>
            <w:tcW w:w="2392" w:type="dxa"/>
            <w:vMerge/>
          </w:tcPr>
          <w:p w:rsidR="00FE107C" w:rsidRPr="00FE107C" w:rsidRDefault="00FE107C" w:rsidP="00FE107C">
            <w:pPr>
              <w:spacing w:after="0" w:line="240" w:lineRule="auto"/>
              <w:jc w:val="center"/>
              <w:rPr>
                <w:rFonts w:ascii="Times New Roman" w:hAnsi="Times New Roman"/>
                <w:sz w:val="24"/>
                <w:szCs w:val="24"/>
              </w:rPr>
            </w:pPr>
          </w:p>
        </w:tc>
        <w:tc>
          <w:tcPr>
            <w:tcW w:w="2393"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FE107C" w:rsidRPr="00FE107C" w:rsidRDefault="00FE107C" w:rsidP="00FE107C">
            <w:pPr>
              <w:spacing w:after="0" w:line="240" w:lineRule="auto"/>
              <w:rPr>
                <w:rFonts w:ascii="Times New Roman" w:hAnsi="Times New Roman"/>
                <w:sz w:val="24"/>
                <w:szCs w:val="24"/>
              </w:rPr>
            </w:pPr>
          </w:p>
        </w:tc>
      </w:tr>
      <w:tr w:rsidR="00FE107C" w:rsidRPr="00FE107C" w:rsidTr="00AC1A88">
        <w:trPr>
          <w:trHeight w:val="232"/>
        </w:trPr>
        <w:tc>
          <w:tcPr>
            <w:tcW w:w="2392" w:type="dxa"/>
            <w:vMerge w:val="restart"/>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 xml:space="preserve">Старшая группа </w:t>
            </w:r>
          </w:p>
        </w:tc>
        <w:tc>
          <w:tcPr>
            <w:tcW w:w="2393"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FE107C" w:rsidRPr="00FE107C" w:rsidRDefault="00FE107C" w:rsidP="00FE107C">
            <w:pPr>
              <w:spacing w:after="0" w:line="240" w:lineRule="auto"/>
              <w:rPr>
                <w:rFonts w:ascii="Times New Roman" w:hAnsi="Times New Roman"/>
                <w:sz w:val="24"/>
                <w:szCs w:val="24"/>
              </w:rPr>
            </w:pPr>
          </w:p>
        </w:tc>
      </w:tr>
      <w:tr w:rsidR="00FE107C" w:rsidRPr="00FE107C" w:rsidTr="00AC1A88">
        <w:trPr>
          <w:trHeight w:val="90"/>
        </w:trPr>
        <w:tc>
          <w:tcPr>
            <w:tcW w:w="2392" w:type="dxa"/>
            <w:vMerge/>
          </w:tcPr>
          <w:p w:rsidR="00FE107C" w:rsidRPr="00FE107C" w:rsidRDefault="00FE107C" w:rsidP="00FE107C">
            <w:pPr>
              <w:spacing w:after="0" w:line="240" w:lineRule="auto"/>
              <w:jc w:val="center"/>
              <w:rPr>
                <w:rFonts w:ascii="Times New Roman" w:hAnsi="Times New Roman"/>
                <w:sz w:val="24"/>
                <w:szCs w:val="24"/>
              </w:rPr>
            </w:pPr>
          </w:p>
        </w:tc>
        <w:tc>
          <w:tcPr>
            <w:tcW w:w="2393"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FE107C" w:rsidRPr="00FE107C" w:rsidRDefault="00F44D12" w:rsidP="00FE107C">
            <w:pPr>
              <w:spacing w:after="0" w:line="240" w:lineRule="auto"/>
              <w:jc w:val="center"/>
              <w:rPr>
                <w:rFonts w:ascii="Times New Roman" w:hAnsi="Times New Roman"/>
                <w:sz w:val="24"/>
                <w:szCs w:val="24"/>
              </w:rPr>
            </w:pPr>
            <w:r>
              <w:rPr>
                <w:rFonts w:ascii="Times New Roman" w:hAnsi="Times New Roman"/>
                <w:sz w:val="24"/>
                <w:szCs w:val="24"/>
              </w:rPr>
              <w:t xml:space="preserve">среднее </w:t>
            </w:r>
            <w:r w:rsidR="00FE107C" w:rsidRPr="00FE107C">
              <w:rPr>
                <w:rFonts w:ascii="Times New Roman" w:hAnsi="Times New Roman"/>
                <w:sz w:val="24"/>
                <w:szCs w:val="24"/>
              </w:rPr>
              <w:t>профессиональное образование</w:t>
            </w:r>
          </w:p>
        </w:tc>
      </w:tr>
      <w:tr w:rsidR="00FE107C" w:rsidRPr="00FE107C" w:rsidTr="00AC1A88">
        <w:trPr>
          <w:trHeight w:val="90"/>
        </w:trPr>
        <w:tc>
          <w:tcPr>
            <w:tcW w:w="2392"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Младшая группа</w:t>
            </w:r>
          </w:p>
        </w:tc>
        <w:tc>
          <w:tcPr>
            <w:tcW w:w="2393" w:type="dxa"/>
          </w:tcPr>
          <w:p w:rsidR="00FE107C" w:rsidRPr="00FE107C" w:rsidRDefault="00FE107C" w:rsidP="00FE107C">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FE107C" w:rsidRPr="00FE107C" w:rsidRDefault="00FE107C" w:rsidP="00FE107C">
            <w:pPr>
              <w:spacing w:after="0" w:line="240" w:lineRule="auto"/>
              <w:jc w:val="center"/>
              <w:rPr>
                <w:rFonts w:ascii="Times New Roman" w:hAnsi="Times New Roman"/>
                <w:sz w:val="24"/>
                <w:szCs w:val="24"/>
              </w:rPr>
            </w:pPr>
          </w:p>
        </w:tc>
      </w:tr>
    </w:tbl>
    <w:p w:rsidR="006B2823" w:rsidRDefault="006B2823" w:rsidP="00631FB8">
      <w:pPr>
        <w:pStyle w:val="ConsPlusNormal"/>
        <w:rPr>
          <w:rFonts w:ascii="Times New Roman" w:hAnsi="Times New Roman"/>
          <w:sz w:val="28"/>
          <w:szCs w:val="28"/>
        </w:rPr>
      </w:pPr>
    </w:p>
    <w:p w:rsidR="00B20AAC" w:rsidRDefault="00B20AAC" w:rsidP="00631FB8">
      <w:pPr>
        <w:pStyle w:val="ConsPlusNormal"/>
        <w:rPr>
          <w:rFonts w:ascii="Times New Roman" w:hAnsi="Times New Roman"/>
          <w:sz w:val="28"/>
          <w:szCs w:val="28"/>
        </w:rPr>
      </w:pPr>
    </w:p>
    <w:p w:rsidR="006B2823" w:rsidRDefault="00D110C7" w:rsidP="00112885">
      <w:pPr>
        <w:pStyle w:val="ConsPlusNormal"/>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-62230</wp:posOffset>
                </wp:positionH>
                <wp:positionV relativeFrom="paragraph">
                  <wp:posOffset>-87630</wp:posOffset>
                </wp:positionV>
                <wp:extent cx="6003290" cy="892810"/>
                <wp:effectExtent l="8255" t="6350" r="8255" b="247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8928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817E1" w:rsidRPr="00DE5193" w:rsidRDefault="00C817E1" w:rsidP="006B2823">
                            <w:pPr>
                              <w:pStyle w:val="2"/>
                              <w:ind w:firstLine="708"/>
                              <w:rPr>
                                <w:rFonts w:ascii="Times New Roman" w:hAnsi="Times New Roman"/>
                                <w:color w:val="auto"/>
                                <w:sz w:val="28"/>
                                <w:szCs w:val="28"/>
                              </w:rPr>
                            </w:pPr>
                            <w:bookmarkStart w:id="38" w:name="_Toc406419219"/>
                            <w:bookmarkStart w:id="39" w:name="_Toc459112282"/>
                            <w:bookmarkStart w:id="40" w:name="_Toc459112329"/>
                            <w:bookmarkStart w:id="41" w:name="_Toc460501834"/>
                            <w:bookmarkStart w:id="42" w:name="_Toc464555514"/>
                            <w:bookmarkStart w:id="43" w:name="_Toc464555617"/>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 xml:space="preserve">государственной гражданской службы </w:t>
                            </w:r>
                            <w:bookmarkEnd w:id="38"/>
                            <w:r w:rsidRPr="00DE5193">
                              <w:rPr>
                                <w:rFonts w:ascii="Times New Roman" w:hAnsi="Times New Roman"/>
                                <w:color w:val="auto"/>
                                <w:sz w:val="28"/>
                                <w:szCs w:val="28"/>
                              </w:rPr>
                              <w:t>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39"/>
                            <w:bookmarkEnd w:id="40"/>
                            <w:bookmarkEnd w:id="41"/>
                            <w:bookmarkEnd w:id="42"/>
                            <w:bookmarkEnd w:id="43"/>
                            <w:r w:rsidRPr="00DE5193">
                              <w:rPr>
                                <w:rFonts w:ascii="Times New Roman" w:hAnsi="Times New Roman"/>
                                <w:color w:val="auto"/>
                                <w:sz w:val="28"/>
                                <w:szCs w:val="28"/>
                              </w:rPr>
                              <w:t xml:space="preserve"> </w:t>
                            </w:r>
                          </w:p>
                          <w:p w:rsidR="00C817E1" w:rsidRDefault="00C81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left:0;text-align:left;margin-left:-4.9pt;margin-top:-6.9pt;width:472.7pt;height:7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" strokecolor="#c2d69b" strokeweight="1pt">
                <v:fill color2="#d6e3bc" focus="100%" type="gradient"/>
                <v:shadow on="t" color="#4e6128" opacity=".5" offset="1pt"/>
                <v:textbox>
                  <w:txbxContent>
                    <w:p w:rsidR="00C817E1" w:rsidRPr="00DE5193" w:rsidRDefault="00C817E1" w:rsidP="006B2823">
                      <w:pPr>
                        <w:pStyle w:val="2"/>
                        <w:ind w:firstLine="708"/>
                        <w:rPr>
                          <w:rFonts w:ascii="Times New Roman" w:hAnsi="Times New Roman"/>
                          <w:color w:val="auto"/>
                          <w:sz w:val="28"/>
                          <w:szCs w:val="28"/>
                        </w:rPr>
                      </w:pPr>
                      <w:bookmarkStart w:id="44" w:name="_Toc406419219"/>
                      <w:bookmarkStart w:id="45" w:name="_Toc459112282"/>
                      <w:bookmarkStart w:id="46" w:name="_Toc459112329"/>
                      <w:bookmarkStart w:id="47" w:name="_Toc460501834"/>
                      <w:bookmarkStart w:id="48" w:name="_Toc464555514"/>
                      <w:bookmarkStart w:id="49" w:name="_Toc464555617"/>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 xml:space="preserve">государственной гражданской службы </w:t>
                      </w:r>
                      <w:bookmarkEnd w:id="44"/>
                      <w:r w:rsidRPr="00DE5193">
                        <w:rPr>
                          <w:rFonts w:ascii="Times New Roman" w:hAnsi="Times New Roman"/>
                          <w:color w:val="auto"/>
                          <w:sz w:val="28"/>
                          <w:szCs w:val="28"/>
                        </w:rPr>
                        <w:t>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45"/>
                      <w:bookmarkEnd w:id="46"/>
                      <w:bookmarkEnd w:id="47"/>
                      <w:bookmarkEnd w:id="48"/>
                      <w:bookmarkEnd w:id="49"/>
                      <w:r w:rsidRPr="00DE5193">
                        <w:rPr>
                          <w:rFonts w:ascii="Times New Roman" w:hAnsi="Times New Roman"/>
                          <w:color w:val="auto"/>
                          <w:sz w:val="28"/>
                          <w:szCs w:val="28"/>
                        </w:rPr>
                        <w:t xml:space="preserve"> </w:t>
                      </w:r>
                    </w:p>
                    <w:p w:rsidR="00C817E1" w:rsidRDefault="00C817E1"/>
                  </w:txbxContent>
                </v:textbox>
              </v:shape>
            </w:pict>
          </mc:Fallback>
        </mc:AlternateContent>
      </w:r>
    </w:p>
    <w:p w:rsidR="006B2823" w:rsidRDefault="006B2823" w:rsidP="00112885">
      <w:pPr>
        <w:pStyle w:val="ConsPlusNormal"/>
        <w:ind w:firstLine="709"/>
        <w:rPr>
          <w:rFonts w:ascii="Times New Roman" w:hAnsi="Times New Roman"/>
          <w:sz w:val="28"/>
          <w:szCs w:val="28"/>
        </w:rPr>
      </w:pPr>
    </w:p>
    <w:p w:rsidR="006B2823" w:rsidRDefault="006B2823" w:rsidP="00112885">
      <w:pPr>
        <w:pStyle w:val="ConsPlusNormal"/>
        <w:ind w:firstLine="709"/>
        <w:rPr>
          <w:rFonts w:ascii="Times New Roman" w:hAnsi="Times New Roman"/>
          <w:sz w:val="28"/>
          <w:szCs w:val="28"/>
        </w:rPr>
      </w:pPr>
    </w:p>
    <w:p w:rsidR="006B2823" w:rsidRDefault="006B2823" w:rsidP="00112885">
      <w:pPr>
        <w:pStyle w:val="ConsPlusNormal"/>
        <w:ind w:firstLine="709"/>
        <w:rPr>
          <w:rFonts w:ascii="Times New Roman" w:hAnsi="Times New Roman"/>
          <w:sz w:val="28"/>
          <w:szCs w:val="28"/>
        </w:rPr>
      </w:pPr>
    </w:p>
    <w:p w:rsidR="006B2823" w:rsidRDefault="006B2823" w:rsidP="00112885">
      <w:pPr>
        <w:pStyle w:val="ConsPlusNormal"/>
        <w:ind w:firstLine="709"/>
        <w:rPr>
          <w:rFonts w:ascii="Times New Roman" w:hAnsi="Times New Roman"/>
          <w:sz w:val="28"/>
          <w:szCs w:val="28"/>
        </w:rPr>
      </w:pPr>
    </w:p>
    <w:p w:rsidR="00983BC6" w:rsidRPr="00112885" w:rsidRDefault="00983BC6" w:rsidP="00112885">
      <w:pPr>
        <w:pStyle w:val="ConsPlusNormal"/>
        <w:ind w:firstLine="709"/>
        <w:rPr>
          <w:rFonts w:ascii="Times New Roman" w:hAnsi="Times New Roman" w:cs="Times New Roman"/>
          <w:sz w:val="28"/>
          <w:szCs w:val="28"/>
        </w:rPr>
      </w:pPr>
      <w:r w:rsidRPr="00DE5193">
        <w:rPr>
          <w:rFonts w:ascii="Times New Roman" w:hAnsi="Times New Roman"/>
          <w:sz w:val="28"/>
          <w:szCs w:val="28"/>
        </w:rPr>
        <w:t>Пунктом 1 Указа</w:t>
      </w:r>
      <w:r w:rsidR="00112885" w:rsidRPr="00112885">
        <w:t xml:space="preserve"> </w:t>
      </w:r>
      <w:r w:rsidR="007319C4">
        <w:rPr>
          <w:rFonts w:ascii="Times New Roman" w:hAnsi="Times New Roman"/>
          <w:sz w:val="28"/>
          <w:szCs w:val="28"/>
        </w:rPr>
        <w:t>№ 1131</w:t>
      </w:r>
      <w:r w:rsidR="00112885">
        <w:rPr>
          <w:rFonts w:ascii="Times New Roman" w:hAnsi="Times New Roman"/>
          <w:sz w:val="28"/>
          <w:szCs w:val="28"/>
        </w:rPr>
        <w:t xml:space="preserve"> </w:t>
      </w:r>
      <w:r w:rsidRPr="00DE5193">
        <w:rPr>
          <w:rFonts w:ascii="Times New Roman" w:hAnsi="Times New Roman"/>
          <w:sz w:val="28"/>
          <w:szCs w:val="28"/>
        </w:rPr>
        <w:t>установлены следующие квалификационные требования к стажу гражданской службы или работы по специальности</w:t>
      </w:r>
      <w:r w:rsidR="001C45BB">
        <w:rPr>
          <w:rFonts w:ascii="Times New Roman" w:hAnsi="Times New Roman"/>
          <w:sz w:val="28"/>
          <w:szCs w:val="28"/>
        </w:rPr>
        <w:t>, направлению подготовки</w:t>
      </w:r>
      <w:r w:rsidRPr="00DE5193">
        <w:rPr>
          <w:rFonts w:ascii="Times New Roman" w:hAnsi="Times New Roman"/>
          <w:sz w:val="28"/>
          <w:szCs w:val="28"/>
        </w:rPr>
        <w:t xml:space="preserve"> для замещения:</w:t>
      </w:r>
    </w:p>
    <w:p w:rsidR="00983BC6" w:rsidRPr="00DE5193" w:rsidRDefault="00983BC6" w:rsidP="00983BC6">
      <w:pPr>
        <w:autoSpaceDE w:val="0"/>
        <w:autoSpaceDN w:val="0"/>
        <w:adjustRightInd w:val="0"/>
        <w:spacing w:after="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а) высших должностей федеральной гражданской службы – не менее шести лет стажа гражданской службы или не менее семи лет стажа работы по специальности</w:t>
      </w:r>
      <w:r w:rsidR="001C45BB">
        <w:rPr>
          <w:rFonts w:ascii="Times New Roman" w:hAnsi="Times New Roman"/>
          <w:sz w:val="28"/>
          <w:szCs w:val="28"/>
          <w:lang w:eastAsia="ru-RU"/>
        </w:rPr>
        <w:t>, направлению подготовки</w:t>
      </w:r>
      <w:r w:rsidRPr="00DE5193">
        <w:rPr>
          <w:rFonts w:ascii="Times New Roman" w:hAnsi="Times New Roman"/>
          <w:sz w:val="28"/>
          <w:szCs w:val="28"/>
          <w:lang w:eastAsia="ru-RU"/>
        </w:rPr>
        <w:t>;</w:t>
      </w:r>
    </w:p>
    <w:p w:rsidR="00983BC6" w:rsidRPr="00DE5193" w:rsidRDefault="00983BC6" w:rsidP="00983BC6">
      <w:pPr>
        <w:autoSpaceDE w:val="0"/>
        <w:autoSpaceDN w:val="0"/>
        <w:adjustRightInd w:val="0"/>
        <w:spacing w:after="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б) главных должностей федеральной гражданской службы – не менее четырех лет стажа гражданской службы  или не менее пяти лет стажа работы по специальности</w:t>
      </w:r>
      <w:r w:rsidR="001C45BB">
        <w:rPr>
          <w:rFonts w:ascii="Times New Roman" w:hAnsi="Times New Roman"/>
          <w:sz w:val="28"/>
          <w:szCs w:val="28"/>
          <w:lang w:eastAsia="ru-RU"/>
        </w:rPr>
        <w:t>, направлению подготовки</w:t>
      </w:r>
      <w:r w:rsidRPr="00DE5193">
        <w:rPr>
          <w:rFonts w:ascii="Times New Roman" w:hAnsi="Times New Roman"/>
          <w:sz w:val="28"/>
          <w:szCs w:val="28"/>
          <w:lang w:eastAsia="ru-RU"/>
        </w:rPr>
        <w:t>;</w:t>
      </w:r>
    </w:p>
    <w:p w:rsidR="00983BC6" w:rsidRPr="00DE5193" w:rsidRDefault="00983BC6" w:rsidP="00983BC6">
      <w:pPr>
        <w:autoSpaceDE w:val="0"/>
        <w:autoSpaceDN w:val="0"/>
        <w:adjustRightInd w:val="0"/>
        <w:spacing w:after="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в) ведущих должностей федеральной гражданской службы – не менее двух лет стажа гражданской службы или не менее четырех лет стажа работы по специальности</w:t>
      </w:r>
      <w:r w:rsidR="001C45BB">
        <w:rPr>
          <w:rFonts w:ascii="Times New Roman" w:hAnsi="Times New Roman"/>
          <w:sz w:val="28"/>
          <w:szCs w:val="28"/>
          <w:lang w:eastAsia="ru-RU"/>
        </w:rPr>
        <w:t>, направлению подготовки</w:t>
      </w:r>
      <w:r w:rsidRPr="00DE5193">
        <w:rPr>
          <w:rFonts w:ascii="Times New Roman" w:hAnsi="Times New Roman"/>
          <w:sz w:val="28"/>
          <w:szCs w:val="28"/>
          <w:lang w:eastAsia="ru-RU"/>
        </w:rPr>
        <w:t>;</w:t>
      </w:r>
    </w:p>
    <w:p w:rsidR="00983BC6" w:rsidRPr="00DE5193" w:rsidRDefault="00983BC6" w:rsidP="00B20AAC">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lang w:eastAsia="ru-RU"/>
        </w:rPr>
        <w:t>г) старших и младших должностей федеральной гражданской службы – без предъявления требований к стажу.</w:t>
      </w:r>
    </w:p>
    <w:p w:rsidR="00983BC6" w:rsidRPr="00DE5193" w:rsidRDefault="00983BC6" w:rsidP="00B20AAC">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lang w:eastAsia="ru-RU"/>
        </w:rPr>
        <w:t xml:space="preserve">Пунктом 1.1 Указа № 1131 предусматривается, что </w:t>
      </w:r>
      <w:r w:rsidRPr="00DE5193">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w:t>
      </w:r>
      <w:r w:rsidR="001C45BB">
        <w:rPr>
          <w:rFonts w:ascii="Times New Roman" w:hAnsi="Times New Roman"/>
          <w:sz w:val="28"/>
          <w:szCs w:val="28"/>
        </w:rPr>
        <w:t>, направлению подготовки</w:t>
      </w:r>
      <w:r w:rsidRPr="00DE5193">
        <w:rPr>
          <w:rFonts w:ascii="Times New Roman" w:hAnsi="Times New Roman"/>
          <w:sz w:val="28"/>
          <w:szCs w:val="28"/>
        </w:rPr>
        <w:t xml:space="preserve"> для замещения ведущих должностей федеральной гражданской службы – не менее одного года стажа гражданской службы или стажа работы по специальности</w:t>
      </w:r>
      <w:r w:rsidR="001C45BB">
        <w:rPr>
          <w:rFonts w:ascii="Times New Roman" w:hAnsi="Times New Roman"/>
          <w:sz w:val="28"/>
          <w:szCs w:val="28"/>
        </w:rPr>
        <w:t>, направлению подготовки</w:t>
      </w:r>
      <w:r w:rsidRPr="00DE5193">
        <w:rPr>
          <w:rFonts w:ascii="Times New Roman" w:hAnsi="Times New Roman"/>
          <w:sz w:val="28"/>
          <w:szCs w:val="28"/>
        </w:rPr>
        <w:t>.</w:t>
      </w:r>
    </w:p>
    <w:p w:rsidR="00983BC6" w:rsidRPr="00E64E71" w:rsidRDefault="00983BC6" w:rsidP="00E64E71">
      <w:pPr>
        <w:pStyle w:val="ConsPlusNormal"/>
        <w:ind w:firstLine="709"/>
        <w:rPr>
          <w:rFonts w:ascii="Times New Roman" w:hAnsi="Times New Roman" w:cs="Times New Roman"/>
          <w:sz w:val="28"/>
          <w:szCs w:val="28"/>
        </w:rPr>
      </w:pPr>
      <w:r w:rsidRPr="00DE5193">
        <w:rPr>
          <w:rFonts w:ascii="Times New Roman" w:hAnsi="Times New Roman"/>
          <w:sz w:val="28"/>
          <w:szCs w:val="28"/>
        </w:rPr>
        <w:t xml:space="preserve">В соответствии с </w:t>
      </w:r>
      <w:r w:rsidR="00E64E71">
        <w:rPr>
          <w:rFonts w:ascii="Times New Roman" w:hAnsi="Times New Roman"/>
          <w:sz w:val="28"/>
          <w:szCs w:val="28"/>
        </w:rPr>
        <w:t xml:space="preserve">частью 6 статьи 12 Федерального закона № 79-ФЗ, а также </w:t>
      </w:r>
      <w:r w:rsidRPr="00DE5193">
        <w:rPr>
          <w:rFonts w:ascii="Times New Roman" w:hAnsi="Times New Roman"/>
          <w:sz w:val="28"/>
          <w:szCs w:val="28"/>
        </w:rPr>
        <w:t>пунктом 4 Указа № 1131 квалификационные требования к стажу гражданской службы или работы по специальности</w:t>
      </w:r>
      <w:r w:rsidR="001C45BB">
        <w:rPr>
          <w:rFonts w:ascii="Times New Roman" w:hAnsi="Times New Roman"/>
          <w:sz w:val="28"/>
          <w:szCs w:val="28"/>
        </w:rPr>
        <w:t>, направлению подготовки</w:t>
      </w:r>
      <w:r w:rsidR="00E64E71">
        <w:rPr>
          <w:rFonts w:ascii="Times New Roman" w:hAnsi="Times New Roman"/>
          <w:sz w:val="28"/>
          <w:szCs w:val="28"/>
        </w:rPr>
        <w:t>, который необходим</w:t>
      </w:r>
      <w:r w:rsidRPr="00DE5193">
        <w:rPr>
          <w:rFonts w:ascii="Times New Roman" w:hAnsi="Times New Roman"/>
          <w:sz w:val="28"/>
          <w:szCs w:val="28"/>
        </w:rPr>
        <w:t xml:space="preserve"> </w:t>
      </w:r>
      <w:r w:rsidR="00E64E71" w:rsidRPr="00E64E71">
        <w:rPr>
          <w:rFonts w:ascii="Times New Roman" w:hAnsi="Times New Roman" w:cs="Times New Roman"/>
          <w:sz w:val="28"/>
          <w:szCs w:val="28"/>
        </w:rPr>
        <w:t>для замещения должностей гражданской службы субъектов Российской Федерации</w:t>
      </w:r>
      <w:r w:rsidR="00E64E71">
        <w:rPr>
          <w:rFonts w:ascii="Times New Roman" w:hAnsi="Times New Roman" w:cs="Times New Roman"/>
          <w:sz w:val="28"/>
          <w:szCs w:val="28"/>
        </w:rPr>
        <w:t>,</w:t>
      </w:r>
      <w:r w:rsidR="00E64E71" w:rsidRPr="00E64E71">
        <w:rPr>
          <w:rFonts w:ascii="Times New Roman" w:hAnsi="Times New Roman" w:cs="Times New Roman"/>
          <w:sz w:val="28"/>
          <w:szCs w:val="28"/>
        </w:rPr>
        <w:t xml:space="preserve"> </w:t>
      </w:r>
      <w:r w:rsidRPr="00DE5193">
        <w:rPr>
          <w:rFonts w:ascii="Times New Roman" w:hAnsi="Times New Roman"/>
          <w:sz w:val="28"/>
          <w:szCs w:val="28"/>
        </w:rPr>
        <w:t>устанавливаются законо</w:t>
      </w:r>
      <w:r w:rsidR="00E64E71">
        <w:rPr>
          <w:rFonts w:ascii="Times New Roman" w:hAnsi="Times New Roman"/>
          <w:sz w:val="28"/>
          <w:szCs w:val="28"/>
        </w:rPr>
        <w:t>м</w:t>
      </w:r>
      <w:r w:rsidRPr="00DE5193">
        <w:rPr>
          <w:rFonts w:ascii="Times New Roman" w:hAnsi="Times New Roman"/>
          <w:sz w:val="28"/>
          <w:szCs w:val="28"/>
        </w:rPr>
        <w:t xml:space="preserve"> субъект</w:t>
      </w:r>
      <w:r w:rsidR="00E64E71">
        <w:rPr>
          <w:rFonts w:ascii="Times New Roman" w:hAnsi="Times New Roman"/>
          <w:sz w:val="28"/>
          <w:szCs w:val="28"/>
        </w:rPr>
        <w:t xml:space="preserve">а </w:t>
      </w:r>
      <w:r w:rsidRPr="00DE5193">
        <w:rPr>
          <w:rFonts w:ascii="Times New Roman" w:hAnsi="Times New Roman"/>
          <w:sz w:val="28"/>
          <w:szCs w:val="28"/>
        </w:rPr>
        <w:t>Российской Федерации с учетом положений Указа № 1131.</w:t>
      </w:r>
      <w:r w:rsidR="00E64E71" w:rsidRPr="00E64E71">
        <w:t xml:space="preserve"> </w:t>
      </w:r>
    </w:p>
    <w:p w:rsidR="006B2823" w:rsidRDefault="00D110C7" w:rsidP="006B2823">
      <w:pPr>
        <w:pStyle w:val="2"/>
        <w:rPr>
          <w:rFonts w:ascii="Times New Roman" w:hAnsi="Times New Roman"/>
          <w:color w:val="auto"/>
          <w:sz w:val="28"/>
          <w:szCs w:val="28"/>
          <w:lang w:eastAsia="ru-RU"/>
        </w:rPr>
      </w:pPr>
      <w:bookmarkStart w:id="50" w:name="_Toc406419220"/>
      <w:r>
        <w:rPr>
          <w:rFonts w:ascii="Times New Roman" w:hAnsi="Times New Roman"/>
          <w:noProof/>
          <w:color w:val="auto"/>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250190</wp:posOffset>
                </wp:positionV>
                <wp:extent cx="5972175" cy="652145"/>
                <wp:effectExtent l="10795" t="12065" r="8255" b="2159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21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817E1" w:rsidRPr="00DE5193" w:rsidRDefault="00C817E1" w:rsidP="006B2823">
                            <w:pPr>
                              <w:pStyle w:val="2"/>
                              <w:ind w:firstLine="709"/>
                              <w:rPr>
                                <w:rFonts w:ascii="Times New Roman" w:hAnsi="Times New Roman"/>
                                <w:color w:val="auto"/>
                                <w:sz w:val="28"/>
                                <w:szCs w:val="28"/>
                                <w:lang w:eastAsia="ru-RU"/>
                              </w:rPr>
                            </w:pPr>
                            <w:bookmarkStart w:id="51" w:name="_Toc459112283"/>
                            <w:bookmarkStart w:id="52" w:name="_Toc459112330"/>
                            <w:bookmarkStart w:id="53" w:name="_Toc460501835"/>
                            <w:bookmarkStart w:id="54" w:name="_Toc464555515"/>
                            <w:bookmarkStart w:id="55" w:name="_Toc464555618"/>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51"/>
                            <w:bookmarkEnd w:id="52"/>
                            <w:bookmarkEnd w:id="53"/>
                            <w:bookmarkEnd w:id="54"/>
                            <w:bookmarkEnd w:id="55"/>
                            <w:r w:rsidRPr="00DE5193">
                              <w:rPr>
                                <w:rFonts w:ascii="Times New Roman" w:hAnsi="Times New Roman"/>
                                <w:color w:val="auto"/>
                                <w:sz w:val="28"/>
                                <w:szCs w:val="28"/>
                                <w:lang w:eastAsia="ru-RU"/>
                              </w:rPr>
                              <w:t xml:space="preserve"> </w:t>
                            </w:r>
                          </w:p>
                          <w:p w:rsidR="00C817E1" w:rsidRDefault="00C81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6" type="#_x0000_t202" style="position:absolute;left:0;text-align:left;margin-left:1.3pt;margin-top:19.7pt;width:470.25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" strokecolor="#c2d69b" strokeweight="1pt">
                <v:fill color2="#d6e3bc" focus="100%" type="gradient"/>
                <v:shadow on="t" color="#4e6128" opacity=".5" offset="1pt"/>
                <v:textbox>
                  <w:txbxContent>
                    <w:p w:rsidR="00C817E1" w:rsidRPr="00DE5193" w:rsidRDefault="00C817E1" w:rsidP="006B2823">
                      <w:pPr>
                        <w:pStyle w:val="2"/>
                        <w:ind w:firstLine="709"/>
                        <w:rPr>
                          <w:rFonts w:ascii="Times New Roman" w:hAnsi="Times New Roman"/>
                          <w:color w:val="auto"/>
                          <w:sz w:val="28"/>
                          <w:szCs w:val="28"/>
                          <w:lang w:eastAsia="ru-RU"/>
                        </w:rPr>
                      </w:pPr>
                      <w:bookmarkStart w:id="56" w:name="_Toc459112283"/>
                      <w:bookmarkStart w:id="57" w:name="_Toc459112330"/>
                      <w:bookmarkStart w:id="58" w:name="_Toc460501835"/>
                      <w:bookmarkStart w:id="59" w:name="_Toc464555515"/>
                      <w:bookmarkStart w:id="60" w:name="_Toc464555618"/>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56"/>
                      <w:bookmarkEnd w:id="57"/>
                      <w:bookmarkEnd w:id="58"/>
                      <w:bookmarkEnd w:id="59"/>
                      <w:bookmarkEnd w:id="60"/>
                      <w:r w:rsidRPr="00DE5193">
                        <w:rPr>
                          <w:rFonts w:ascii="Times New Roman" w:hAnsi="Times New Roman"/>
                          <w:color w:val="auto"/>
                          <w:sz w:val="28"/>
                          <w:szCs w:val="28"/>
                          <w:lang w:eastAsia="ru-RU"/>
                        </w:rPr>
                        <w:t xml:space="preserve"> </w:t>
                      </w:r>
                    </w:p>
                    <w:p w:rsidR="00C817E1" w:rsidRDefault="00C817E1"/>
                  </w:txbxContent>
                </v:textbox>
              </v:shape>
            </w:pict>
          </mc:Fallback>
        </mc:AlternateContent>
      </w:r>
    </w:p>
    <w:p w:rsidR="006B2823" w:rsidRDefault="006B2823" w:rsidP="00983BC6">
      <w:pPr>
        <w:pStyle w:val="2"/>
        <w:ind w:firstLine="709"/>
        <w:rPr>
          <w:rFonts w:ascii="Times New Roman" w:hAnsi="Times New Roman"/>
          <w:color w:val="auto"/>
          <w:sz w:val="28"/>
          <w:szCs w:val="28"/>
          <w:lang w:eastAsia="ru-RU"/>
        </w:rPr>
      </w:pPr>
    </w:p>
    <w:bookmarkEnd w:id="50"/>
    <w:p w:rsidR="00983BC6" w:rsidRPr="00DE5193" w:rsidRDefault="00983BC6" w:rsidP="00983BC6">
      <w:pPr>
        <w:autoSpaceDE w:val="0"/>
        <w:autoSpaceDN w:val="0"/>
        <w:adjustRightInd w:val="0"/>
        <w:spacing w:after="0" w:line="240" w:lineRule="auto"/>
        <w:rPr>
          <w:rFonts w:ascii="Times New Roman" w:hAnsi="Times New Roman"/>
          <w:color w:val="000000"/>
          <w:sz w:val="28"/>
          <w:szCs w:val="28"/>
        </w:rPr>
      </w:pPr>
    </w:p>
    <w:p w:rsidR="0018782C" w:rsidRDefault="0018782C" w:rsidP="00B20AAC">
      <w:pPr>
        <w:autoSpaceDE w:val="0"/>
        <w:autoSpaceDN w:val="0"/>
        <w:adjustRightInd w:val="0"/>
        <w:spacing w:after="0" w:line="240" w:lineRule="auto"/>
        <w:rPr>
          <w:rFonts w:ascii="Times New Roman" w:hAnsi="Times New Roman"/>
          <w:color w:val="000000"/>
          <w:sz w:val="28"/>
          <w:szCs w:val="28"/>
        </w:rPr>
      </w:pPr>
    </w:p>
    <w:p w:rsidR="00983BC6" w:rsidRPr="00DE5193" w:rsidRDefault="00983BC6" w:rsidP="00B20AAC">
      <w:pPr>
        <w:autoSpaceDE w:val="0"/>
        <w:autoSpaceDN w:val="0"/>
        <w:adjustRightInd w:val="0"/>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sidR="00471CC6">
        <w:rPr>
          <w:rFonts w:ascii="Times New Roman" w:hAnsi="Times New Roman"/>
          <w:color w:val="000000"/>
          <w:sz w:val="28"/>
          <w:szCs w:val="28"/>
        </w:rPr>
        <w:t>умениям</w:t>
      </w:r>
      <w:r w:rsidR="00471CC6" w:rsidRPr="00DE5193">
        <w:rPr>
          <w:rFonts w:ascii="Times New Roman" w:hAnsi="Times New Roman"/>
          <w:color w:val="000000"/>
          <w:sz w:val="28"/>
          <w:szCs w:val="28"/>
        </w:rPr>
        <w:t xml:space="preserve"> </w:t>
      </w:r>
      <w:r w:rsidRPr="00DE5193">
        <w:rPr>
          <w:rFonts w:ascii="Times New Roman" w:hAnsi="Times New Roman"/>
          <w:color w:val="000000"/>
          <w:sz w:val="28"/>
          <w:szCs w:val="28"/>
        </w:rPr>
        <w:t>в рамках базовых квалификационных требований включают требования к:</w:t>
      </w:r>
    </w:p>
    <w:p w:rsidR="00983BC6" w:rsidRPr="00DE5193" w:rsidRDefault="00983BC6" w:rsidP="00FE107C">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знанию государственного языка Российской Федерации (русского языка);</w:t>
      </w:r>
    </w:p>
    <w:p w:rsidR="00983BC6" w:rsidRPr="00DE5193" w:rsidRDefault="00983BC6" w:rsidP="00FE107C">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основ Конституции Российской Федерации, законодательства о </w:t>
      </w:r>
      <w:r w:rsidR="004B54AB">
        <w:rPr>
          <w:rFonts w:ascii="Times New Roman" w:hAnsi="Times New Roman"/>
          <w:color w:val="000000"/>
          <w:sz w:val="28"/>
          <w:szCs w:val="28"/>
        </w:rPr>
        <w:t>гражданской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983BC6" w:rsidRDefault="00983BC6" w:rsidP="00FE107C">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и </w:t>
      </w:r>
      <w:r w:rsidR="00471CC6">
        <w:rPr>
          <w:rFonts w:ascii="Times New Roman" w:hAnsi="Times New Roman"/>
          <w:color w:val="000000"/>
          <w:sz w:val="28"/>
          <w:szCs w:val="28"/>
        </w:rPr>
        <w:t>умениям</w:t>
      </w:r>
      <w:r w:rsidR="00471CC6" w:rsidRPr="00DE5193">
        <w:rPr>
          <w:rFonts w:ascii="Times New Roman" w:hAnsi="Times New Roman"/>
          <w:color w:val="000000"/>
          <w:sz w:val="28"/>
          <w:szCs w:val="28"/>
        </w:rPr>
        <w:t xml:space="preserve"> </w:t>
      </w:r>
      <w:r w:rsidRPr="00DE5193">
        <w:rPr>
          <w:rFonts w:ascii="Times New Roman" w:hAnsi="Times New Roman"/>
          <w:color w:val="000000"/>
          <w:sz w:val="28"/>
          <w:szCs w:val="28"/>
        </w:rPr>
        <w:t>в области информационно-коммуникационных технологий;</w:t>
      </w:r>
    </w:p>
    <w:p w:rsidR="001C45BB" w:rsidRPr="00DE5193" w:rsidRDefault="001C45BB" w:rsidP="00B20AAC">
      <w:pPr>
        <w:autoSpaceDE w:val="0"/>
        <w:autoSpaceDN w:val="0"/>
        <w:adjustRightInd w:val="0"/>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 умениям, свидетельствующим о наличии необходимых профессиональных и личностных качеств</w:t>
      </w:r>
      <w:r w:rsidR="0075656A">
        <w:rPr>
          <w:rFonts w:ascii="Times New Roman" w:hAnsi="Times New Roman"/>
          <w:color w:val="000000"/>
          <w:sz w:val="28"/>
          <w:szCs w:val="28"/>
        </w:rPr>
        <w:t>, включа</w:t>
      </w:r>
      <w:r w:rsidR="0064646B">
        <w:rPr>
          <w:rFonts w:ascii="Times New Roman" w:hAnsi="Times New Roman"/>
          <w:color w:val="000000"/>
          <w:sz w:val="28"/>
          <w:szCs w:val="28"/>
        </w:rPr>
        <w:t>я</w:t>
      </w:r>
      <w:r w:rsidR="0075656A">
        <w:rPr>
          <w:rFonts w:ascii="Times New Roman" w:hAnsi="Times New Roman"/>
          <w:color w:val="000000"/>
          <w:sz w:val="28"/>
          <w:szCs w:val="28"/>
        </w:rPr>
        <w:t xml:space="preserve"> общие и управленческие умения.</w:t>
      </w:r>
    </w:p>
    <w:p w:rsidR="0075656A" w:rsidRDefault="0075656A" w:rsidP="00B20AAC">
      <w:pPr>
        <w:autoSpaceDE w:val="0"/>
        <w:autoSpaceDN w:val="0"/>
        <w:adjustRightInd w:val="0"/>
        <w:spacing w:after="120" w:line="240" w:lineRule="auto"/>
        <w:ind w:firstLine="709"/>
        <w:rPr>
          <w:rFonts w:ascii="Times New Roman" w:hAnsi="Times New Roman"/>
          <w:bCs/>
          <w:sz w:val="28"/>
          <w:szCs w:val="28"/>
          <w:lang w:eastAsia="ru-RU"/>
        </w:rPr>
      </w:pPr>
      <w:r w:rsidRPr="00DE5193">
        <w:rPr>
          <w:rFonts w:ascii="Times New Roman" w:hAnsi="Times New Roman"/>
          <w:sz w:val="28"/>
          <w:szCs w:val="28"/>
        </w:rPr>
        <w:t xml:space="preserve">Определение </w:t>
      </w:r>
      <w:r>
        <w:rPr>
          <w:rFonts w:ascii="Times New Roman" w:hAnsi="Times New Roman"/>
          <w:sz w:val="28"/>
          <w:szCs w:val="28"/>
        </w:rPr>
        <w:t xml:space="preserve">требований к </w:t>
      </w:r>
      <w:r w:rsidR="001C6444">
        <w:rPr>
          <w:rFonts w:ascii="Times New Roman" w:hAnsi="Times New Roman"/>
          <w:sz w:val="28"/>
          <w:szCs w:val="28"/>
        </w:rPr>
        <w:t xml:space="preserve">общим и управленческим </w:t>
      </w:r>
      <w:r>
        <w:rPr>
          <w:rFonts w:ascii="Times New Roman" w:hAnsi="Times New Roman"/>
          <w:sz w:val="28"/>
          <w:szCs w:val="28"/>
        </w:rPr>
        <w:t xml:space="preserve">умениям, свидетельствующим о наличии необходимых профессиональных и личностных качеств, </w:t>
      </w:r>
      <w:r w:rsidRPr="00DE5193">
        <w:rPr>
          <w:rFonts w:ascii="Times New Roman" w:hAnsi="Times New Roman"/>
          <w:sz w:val="28"/>
          <w:szCs w:val="28"/>
        </w:rPr>
        <w:t xml:space="preserve">позволяет реализовать </w:t>
      </w:r>
      <w:r w:rsidR="0064646B">
        <w:rPr>
          <w:rFonts w:ascii="Times New Roman" w:hAnsi="Times New Roman"/>
          <w:sz w:val="28"/>
          <w:szCs w:val="28"/>
        </w:rPr>
        <w:t xml:space="preserve">нормы </w:t>
      </w:r>
      <w:r w:rsidRPr="00DE5193">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w:t>
      </w:r>
      <w:r w:rsidR="0057399B">
        <w:rPr>
          <w:rFonts w:ascii="Times New Roman" w:hAnsi="Times New Roman"/>
          <w:sz w:val="28"/>
          <w:szCs w:val="28"/>
        </w:rPr>
        <w:t> </w:t>
      </w:r>
      <w:r w:rsidRPr="00DE5193">
        <w:rPr>
          <w:rFonts w:ascii="Times New Roman" w:hAnsi="Times New Roman"/>
          <w:sz w:val="28"/>
          <w:szCs w:val="28"/>
        </w:rPr>
        <w:t>1</w:t>
      </w:r>
      <w:r w:rsidR="0057399B">
        <w:rPr>
          <w:rFonts w:ascii="Times New Roman" w:hAnsi="Times New Roman"/>
          <w:sz w:val="28"/>
          <w:szCs w:val="28"/>
        </w:rPr>
        <w:t> </w:t>
      </w:r>
      <w:r w:rsidRPr="00DE5193">
        <w:rPr>
          <w:rFonts w:ascii="Times New Roman" w:hAnsi="Times New Roman"/>
          <w:sz w:val="28"/>
          <w:szCs w:val="28"/>
        </w:rPr>
        <w:t xml:space="preserve">февраля 2005 г. № 112, согласно которым </w:t>
      </w:r>
      <w:r w:rsidRPr="00DE5193">
        <w:rPr>
          <w:rFonts w:ascii="Times New Roman" w:hAnsi="Times New Roman"/>
          <w:bCs/>
          <w:sz w:val="28"/>
          <w:szCs w:val="28"/>
          <w:lang w:eastAsia="ru-RU"/>
        </w:rPr>
        <w:t xml:space="preserve">конкурсной комиссией при проведении конкурса используются методы оценки профессиональных и личностных качеств кандидатов, не противоречащие федеральным законам и другим нормативным правовым актам Российской Федерации. </w:t>
      </w:r>
    </w:p>
    <w:p w:rsidR="0064646B" w:rsidRPr="00DE5193" w:rsidRDefault="0064646B" w:rsidP="00B20AAC">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Кроме того, </w:t>
      </w:r>
      <w:r w:rsidR="00B0077C">
        <w:rPr>
          <w:rFonts w:ascii="Times New Roman" w:hAnsi="Times New Roman"/>
          <w:sz w:val="28"/>
          <w:szCs w:val="28"/>
        </w:rPr>
        <w:t>нормами</w:t>
      </w:r>
      <w:r w:rsidRPr="00DE5193">
        <w:rPr>
          <w:rFonts w:ascii="Times New Roman" w:hAnsi="Times New Roman"/>
          <w:sz w:val="28"/>
          <w:szCs w:val="28"/>
        </w:rPr>
        <w:t xml:space="preserve">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предусматривается </w:t>
      </w:r>
      <w:r w:rsidRPr="00DE5193">
        <w:rPr>
          <w:rFonts w:ascii="Times New Roman" w:hAnsi="Times New Roman"/>
          <w:sz w:val="28"/>
          <w:szCs w:val="28"/>
          <w:lang w:eastAsia="ru-RU"/>
        </w:rPr>
        <w:t>мотивированная оценка профессиональных, личностных качеств и результатов профессиональной служебной деятельности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1C6444" w:rsidRDefault="00983BC6" w:rsidP="00B20AAC">
      <w:pPr>
        <w:pStyle w:val="Doc-2"/>
        <w:spacing w:after="120" w:line="240" w:lineRule="auto"/>
        <w:ind w:left="0"/>
        <w:rPr>
          <w:color w:val="000000"/>
          <w:sz w:val="28"/>
          <w:szCs w:val="28"/>
        </w:rPr>
      </w:pPr>
      <w:r w:rsidRPr="00DE5193">
        <w:rPr>
          <w:color w:val="000000"/>
          <w:sz w:val="28"/>
          <w:szCs w:val="28"/>
        </w:rPr>
        <w:t xml:space="preserve">Требования к знанию государственного языка Российской Федерации  (русского языка), </w:t>
      </w:r>
      <w:r w:rsidR="001C6444" w:rsidRPr="00DE5193">
        <w:rPr>
          <w:color w:val="000000"/>
          <w:sz w:val="28"/>
          <w:szCs w:val="28"/>
        </w:rPr>
        <w:t xml:space="preserve">знаниям основ Конституции Российской Федерации, законодательства о </w:t>
      </w:r>
      <w:r w:rsidR="004B54AB">
        <w:rPr>
          <w:color w:val="000000"/>
          <w:sz w:val="28"/>
          <w:szCs w:val="28"/>
        </w:rPr>
        <w:t>гражданской</w:t>
      </w:r>
      <w:r w:rsidR="001C6444" w:rsidRPr="00DE5193">
        <w:rPr>
          <w:color w:val="000000"/>
          <w:sz w:val="28"/>
          <w:szCs w:val="28"/>
        </w:rPr>
        <w:t xml:space="preserve"> службе, законодательства о противодействии коррупции</w:t>
      </w:r>
      <w:r w:rsidR="001C6444">
        <w:rPr>
          <w:color w:val="000000"/>
          <w:sz w:val="28"/>
          <w:szCs w:val="28"/>
        </w:rPr>
        <w:t>,</w:t>
      </w:r>
      <w:r w:rsidR="001C6444" w:rsidRPr="00DE5193">
        <w:rPr>
          <w:color w:val="000000"/>
          <w:sz w:val="28"/>
          <w:szCs w:val="28"/>
        </w:rPr>
        <w:t xml:space="preserve"> </w:t>
      </w:r>
      <w:r w:rsidRPr="00DE5193">
        <w:rPr>
          <w:color w:val="000000"/>
          <w:sz w:val="28"/>
          <w:szCs w:val="28"/>
        </w:rPr>
        <w:t xml:space="preserve">знаниям и </w:t>
      </w:r>
      <w:r w:rsidR="00471CC6">
        <w:rPr>
          <w:color w:val="000000"/>
          <w:sz w:val="28"/>
          <w:szCs w:val="28"/>
        </w:rPr>
        <w:t>умениям</w:t>
      </w:r>
      <w:r w:rsidR="00471CC6" w:rsidRPr="00DE5193">
        <w:rPr>
          <w:color w:val="000000"/>
          <w:sz w:val="28"/>
          <w:szCs w:val="28"/>
        </w:rPr>
        <w:t xml:space="preserve"> </w:t>
      </w:r>
      <w:r w:rsidRPr="00DE5193">
        <w:rPr>
          <w:color w:val="000000"/>
          <w:sz w:val="28"/>
          <w:szCs w:val="28"/>
        </w:rPr>
        <w:t>в области информационно-коммуникационных технологий</w:t>
      </w:r>
      <w:r w:rsidR="0075656A">
        <w:rPr>
          <w:color w:val="000000"/>
          <w:sz w:val="28"/>
          <w:szCs w:val="28"/>
        </w:rPr>
        <w:t>, общи</w:t>
      </w:r>
      <w:r w:rsidR="00760F44">
        <w:rPr>
          <w:color w:val="000000"/>
          <w:sz w:val="28"/>
          <w:szCs w:val="28"/>
        </w:rPr>
        <w:t>м</w:t>
      </w:r>
      <w:r w:rsidR="0075656A">
        <w:rPr>
          <w:color w:val="000000"/>
          <w:sz w:val="28"/>
          <w:szCs w:val="28"/>
        </w:rPr>
        <w:t xml:space="preserve"> умения</w:t>
      </w:r>
      <w:r w:rsidR="00760F44">
        <w:rPr>
          <w:color w:val="000000"/>
          <w:sz w:val="28"/>
          <w:szCs w:val="28"/>
        </w:rPr>
        <w:t>м</w:t>
      </w:r>
      <w:r w:rsidR="00983020" w:rsidRPr="00DE5193">
        <w:rPr>
          <w:color w:val="000000"/>
          <w:sz w:val="28"/>
          <w:szCs w:val="28"/>
        </w:rPr>
        <w:t xml:space="preserve"> </w:t>
      </w:r>
      <w:r w:rsidRPr="00DE5193">
        <w:rPr>
          <w:color w:val="000000"/>
          <w:sz w:val="28"/>
          <w:szCs w:val="28"/>
        </w:rPr>
        <w:t xml:space="preserve">рекомендуется устанавливать </w:t>
      </w:r>
      <w:r w:rsidR="00760F44">
        <w:rPr>
          <w:color w:val="000000"/>
          <w:sz w:val="28"/>
          <w:szCs w:val="28"/>
        </w:rPr>
        <w:t xml:space="preserve">в должностных регламентах </w:t>
      </w:r>
      <w:r w:rsidRPr="00DE5193">
        <w:rPr>
          <w:color w:val="000000"/>
          <w:sz w:val="28"/>
          <w:szCs w:val="28"/>
        </w:rPr>
        <w:t>вне зависимости от категорий и групп должностей гражданской служб</w:t>
      </w:r>
      <w:r w:rsidR="00664314">
        <w:rPr>
          <w:color w:val="000000"/>
          <w:sz w:val="28"/>
          <w:szCs w:val="28"/>
        </w:rPr>
        <w:t>ы.</w:t>
      </w:r>
    </w:p>
    <w:p w:rsidR="007E7FC9" w:rsidRDefault="007E7FC9" w:rsidP="0087454F">
      <w:pPr>
        <w:pStyle w:val="Doc-2"/>
        <w:spacing w:line="240" w:lineRule="auto"/>
        <w:ind w:left="0"/>
        <w:rPr>
          <w:color w:val="000000"/>
          <w:sz w:val="28"/>
          <w:szCs w:val="28"/>
        </w:rPr>
      </w:pPr>
      <w:r>
        <w:rPr>
          <w:color w:val="000000"/>
          <w:sz w:val="28"/>
          <w:szCs w:val="28"/>
        </w:rPr>
        <w:t>В общие умения предлагается включить:</w:t>
      </w:r>
    </w:p>
    <w:p w:rsidR="00A93FD0" w:rsidRDefault="00A93FD0" w:rsidP="00A93FD0">
      <w:pPr>
        <w:pStyle w:val="Doc-2"/>
        <w:spacing w:line="240" w:lineRule="auto"/>
        <w:ind w:left="0" w:firstLine="708"/>
        <w:rPr>
          <w:color w:val="000000"/>
          <w:sz w:val="28"/>
          <w:szCs w:val="28"/>
        </w:rPr>
      </w:pPr>
      <w:r>
        <w:rPr>
          <w:color w:val="000000"/>
          <w:sz w:val="28"/>
          <w:szCs w:val="28"/>
        </w:rPr>
        <w:t>- умение достигать результата;</w:t>
      </w:r>
    </w:p>
    <w:p w:rsidR="007E7FC9" w:rsidRDefault="007E7FC9" w:rsidP="007E7FC9">
      <w:pPr>
        <w:pStyle w:val="Doc-2"/>
        <w:spacing w:line="240" w:lineRule="auto"/>
        <w:ind w:left="0" w:firstLine="708"/>
        <w:rPr>
          <w:color w:val="000000"/>
          <w:sz w:val="28"/>
          <w:szCs w:val="28"/>
        </w:rPr>
      </w:pPr>
      <w:r>
        <w:rPr>
          <w:color w:val="000000"/>
          <w:sz w:val="28"/>
          <w:szCs w:val="28"/>
        </w:rPr>
        <w:t>- умение мыслить системно;</w:t>
      </w:r>
    </w:p>
    <w:p w:rsidR="0087454F" w:rsidRDefault="0087454F" w:rsidP="007E7FC9">
      <w:pPr>
        <w:pStyle w:val="Doc-2"/>
        <w:spacing w:line="240" w:lineRule="auto"/>
        <w:ind w:left="0" w:firstLine="708"/>
        <w:rPr>
          <w:color w:val="000000"/>
          <w:sz w:val="28"/>
          <w:szCs w:val="28"/>
        </w:rPr>
      </w:pPr>
      <w:r>
        <w:rPr>
          <w:color w:val="000000"/>
          <w:sz w:val="28"/>
          <w:szCs w:val="28"/>
        </w:rPr>
        <w:t xml:space="preserve">- умение планировать и рационально использовать </w:t>
      </w:r>
      <w:r w:rsidR="00164B2E">
        <w:rPr>
          <w:color w:val="000000"/>
          <w:sz w:val="28"/>
          <w:szCs w:val="28"/>
        </w:rPr>
        <w:t>служебное</w:t>
      </w:r>
      <w:r>
        <w:rPr>
          <w:color w:val="000000"/>
          <w:sz w:val="28"/>
          <w:szCs w:val="28"/>
        </w:rPr>
        <w:t xml:space="preserve"> время;</w:t>
      </w:r>
    </w:p>
    <w:p w:rsidR="007E7FC9" w:rsidRDefault="00A93FD0" w:rsidP="00A93FD0">
      <w:pPr>
        <w:pStyle w:val="Doc-2"/>
        <w:spacing w:line="240" w:lineRule="auto"/>
        <w:ind w:left="0" w:firstLine="708"/>
        <w:rPr>
          <w:color w:val="000000"/>
          <w:sz w:val="28"/>
          <w:szCs w:val="28"/>
        </w:rPr>
      </w:pPr>
      <w:r>
        <w:rPr>
          <w:color w:val="000000"/>
          <w:sz w:val="28"/>
          <w:szCs w:val="28"/>
        </w:rPr>
        <w:t>- коммуникативные умения</w:t>
      </w:r>
      <w:r w:rsidR="0087454F">
        <w:rPr>
          <w:color w:val="000000"/>
          <w:sz w:val="28"/>
          <w:szCs w:val="28"/>
        </w:rPr>
        <w:t>.</w:t>
      </w:r>
      <w:r w:rsidR="007E7FC9">
        <w:rPr>
          <w:color w:val="000000"/>
          <w:sz w:val="28"/>
          <w:szCs w:val="28"/>
        </w:rPr>
        <w:t xml:space="preserve"> </w:t>
      </w:r>
    </w:p>
    <w:p w:rsidR="007E7FC9" w:rsidRDefault="007E7FC9" w:rsidP="00B20AAC">
      <w:pPr>
        <w:pStyle w:val="Doc-2"/>
        <w:spacing w:after="120" w:line="240" w:lineRule="auto"/>
        <w:ind w:left="0" w:firstLine="708"/>
        <w:rPr>
          <w:color w:val="000000"/>
          <w:sz w:val="28"/>
          <w:szCs w:val="28"/>
        </w:rPr>
      </w:pPr>
      <w:r>
        <w:rPr>
          <w:color w:val="000000"/>
          <w:sz w:val="28"/>
          <w:szCs w:val="28"/>
        </w:rPr>
        <w:t xml:space="preserve">Указанным умениям соответствуют такие профессиональные и личностные качества, как системное мышление, ориентированность на результат, </w:t>
      </w:r>
      <w:r w:rsidR="0087454F">
        <w:rPr>
          <w:color w:val="000000"/>
          <w:sz w:val="28"/>
          <w:szCs w:val="28"/>
        </w:rPr>
        <w:t xml:space="preserve">ответственность, </w:t>
      </w:r>
      <w:r w:rsidR="00620A2A">
        <w:rPr>
          <w:color w:val="000000"/>
          <w:sz w:val="28"/>
          <w:szCs w:val="28"/>
        </w:rPr>
        <w:t xml:space="preserve">коммуникабельность, </w:t>
      </w:r>
      <w:r w:rsidR="001C6444">
        <w:rPr>
          <w:color w:val="000000"/>
          <w:sz w:val="28"/>
          <w:szCs w:val="28"/>
        </w:rPr>
        <w:t>инициативн</w:t>
      </w:r>
      <w:r w:rsidR="00620A2A">
        <w:rPr>
          <w:color w:val="000000"/>
          <w:sz w:val="28"/>
          <w:szCs w:val="28"/>
        </w:rPr>
        <w:t>ость, стрессоустойчивость.</w:t>
      </w:r>
    </w:p>
    <w:p w:rsidR="009552E2" w:rsidRDefault="009552E2" w:rsidP="009552E2">
      <w:pPr>
        <w:pStyle w:val="Doc-2"/>
        <w:spacing w:after="120" w:line="240" w:lineRule="auto"/>
        <w:ind w:left="0"/>
        <w:rPr>
          <w:color w:val="000000"/>
          <w:sz w:val="28"/>
          <w:szCs w:val="28"/>
        </w:rPr>
      </w:pPr>
      <w:r>
        <w:rPr>
          <w:color w:val="000000"/>
          <w:sz w:val="28"/>
          <w:szCs w:val="28"/>
        </w:rPr>
        <w:t>Наряду с общими умениями выделяются также управленческие умения.</w:t>
      </w:r>
    </w:p>
    <w:p w:rsidR="00620A2A" w:rsidRDefault="00620A2A" w:rsidP="00FE107C">
      <w:pPr>
        <w:pStyle w:val="Doc-2"/>
        <w:spacing w:line="240" w:lineRule="auto"/>
        <w:ind w:left="0" w:firstLine="708"/>
        <w:rPr>
          <w:color w:val="000000"/>
          <w:sz w:val="28"/>
          <w:szCs w:val="28"/>
        </w:rPr>
      </w:pPr>
      <w:r>
        <w:rPr>
          <w:color w:val="000000"/>
          <w:sz w:val="28"/>
          <w:szCs w:val="28"/>
        </w:rPr>
        <w:t>В управленческие умения входят</w:t>
      </w:r>
      <w:r w:rsidR="009552E2">
        <w:rPr>
          <w:color w:val="000000"/>
          <w:sz w:val="28"/>
          <w:szCs w:val="28"/>
        </w:rPr>
        <w:t xml:space="preserve"> умения</w:t>
      </w:r>
      <w:r>
        <w:rPr>
          <w:color w:val="000000"/>
          <w:sz w:val="28"/>
          <w:szCs w:val="28"/>
        </w:rPr>
        <w:t>:</w:t>
      </w:r>
    </w:p>
    <w:p w:rsidR="00620A2A" w:rsidRDefault="00620A2A" w:rsidP="00FE107C">
      <w:pPr>
        <w:pStyle w:val="ad"/>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sz w:val="28"/>
          <w:szCs w:val="28"/>
        </w:rPr>
        <w:t xml:space="preserve">- </w:t>
      </w:r>
      <w:r w:rsidRPr="00620A2A">
        <w:rPr>
          <w:rFonts w:ascii="Times New Roman" w:hAnsi="Times New Roman"/>
          <w:sz w:val="28"/>
          <w:szCs w:val="28"/>
        </w:rPr>
        <w:t>руковод</w:t>
      </w:r>
      <w:r w:rsidRPr="00620A2A">
        <w:rPr>
          <w:rFonts w:ascii="Times New Roman" w:hAnsi="Times New Roman"/>
          <w:sz w:val="28"/>
          <w:szCs w:val="28"/>
          <w:lang w:val="ru-RU"/>
        </w:rPr>
        <w:t>ить подчиненными</w:t>
      </w:r>
      <w:r w:rsidRPr="00620A2A">
        <w:rPr>
          <w:rFonts w:ascii="Times New Roman" w:hAnsi="Times New Roman"/>
          <w:sz w:val="28"/>
          <w:szCs w:val="28"/>
        </w:rPr>
        <w:t>, эффективно планирова</w:t>
      </w:r>
      <w:r w:rsidRPr="00620A2A">
        <w:rPr>
          <w:rFonts w:ascii="Times New Roman" w:hAnsi="Times New Roman"/>
          <w:sz w:val="28"/>
          <w:szCs w:val="28"/>
          <w:lang w:val="ru-RU"/>
        </w:rPr>
        <w:t>ть</w:t>
      </w:r>
      <w:r w:rsidR="00F06076">
        <w:rPr>
          <w:rFonts w:ascii="Times New Roman" w:hAnsi="Times New Roman"/>
          <w:sz w:val="28"/>
          <w:szCs w:val="28"/>
          <w:lang w:val="ru-RU"/>
        </w:rPr>
        <w:t>, организовывать</w:t>
      </w:r>
      <w:r w:rsidRPr="00620A2A">
        <w:rPr>
          <w:rFonts w:ascii="Times New Roman" w:hAnsi="Times New Roman"/>
          <w:sz w:val="28"/>
          <w:szCs w:val="28"/>
          <w:lang w:val="ru-RU"/>
        </w:rPr>
        <w:t xml:space="preserve"> </w:t>
      </w:r>
      <w:r w:rsidRPr="00620A2A">
        <w:rPr>
          <w:rFonts w:ascii="Times New Roman" w:hAnsi="Times New Roman"/>
          <w:sz w:val="28"/>
          <w:szCs w:val="28"/>
        </w:rPr>
        <w:t>работ</w:t>
      </w:r>
      <w:r w:rsidRPr="00620A2A">
        <w:rPr>
          <w:rFonts w:ascii="Times New Roman" w:hAnsi="Times New Roman"/>
          <w:sz w:val="28"/>
          <w:szCs w:val="28"/>
          <w:lang w:val="ru-RU"/>
        </w:rPr>
        <w:t>у</w:t>
      </w:r>
      <w:r w:rsidRPr="00620A2A">
        <w:rPr>
          <w:rFonts w:ascii="Times New Roman" w:hAnsi="Times New Roman"/>
          <w:sz w:val="28"/>
          <w:szCs w:val="28"/>
        </w:rPr>
        <w:t xml:space="preserve"> и контрол</w:t>
      </w:r>
      <w:r w:rsidRPr="00620A2A">
        <w:rPr>
          <w:rFonts w:ascii="Times New Roman" w:hAnsi="Times New Roman"/>
          <w:sz w:val="28"/>
          <w:szCs w:val="28"/>
          <w:lang w:val="ru-RU"/>
        </w:rPr>
        <w:t>ировать</w:t>
      </w:r>
      <w:r w:rsidRPr="00620A2A">
        <w:rPr>
          <w:rFonts w:ascii="Times New Roman" w:hAnsi="Times New Roman"/>
          <w:sz w:val="28"/>
          <w:szCs w:val="28"/>
        </w:rPr>
        <w:t xml:space="preserve"> ее выполнение;</w:t>
      </w:r>
    </w:p>
    <w:p w:rsidR="00620A2A" w:rsidRPr="00620A2A" w:rsidRDefault="00620A2A" w:rsidP="00FE107C">
      <w:pPr>
        <w:pStyle w:val="ad"/>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620A2A">
        <w:rPr>
          <w:rFonts w:ascii="Times New Roman" w:hAnsi="Times New Roman"/>
          <w:sz w:val="28"/>
          <w:szCs w:val="28"/>
        </w:rPr>
        <w:t>оперативно прин</w:t>
      </w:r>
      <w:r w:rsidRPr="00620A2A">
        <w:rPr>
          <w:rFonts w:ascii="Times New Roman" w:hAnsi="Times New Roman"/>
          <w:sz w:val="28"/>
          <w:szCs w:val="28"/>
          <w:lang w:val="ru-RU"/>
        </w:rPr>
        <w:t>имать</w:t>
      </w:r>
      <w:r w:rsidRPr="00620A2A">
        <w:rPr>
          <w:rFonts w:ascii="Times New Roman" w:hAnsi="Times New Roman"/>
          <w:sz w:val="28"/>
          <w:szCs w:val="28"/>
        </w:rPr>
        <w:t xml:space="preserve"> и реализ</w:t>
      </w:r>
      <w:r w:rsidRPr="00620A2A">
        <w:rPr>
          <w:rFonts w:ascii="Times New Roman" w:hAnsi="Times New Roman"/>
          <w:sz w:val="28"/>
          <w:szCs w:val="28"/>
          <w:lang w:val="ru-RU"/>
        </w:rPr>
        <w:t>овывать</w:t>
      </w:r>
      <w:r w:rsidRPr="00620A2A">
        <w:rPr>
          <w:rFonts w:ascii="Times New Roman" w:hAnsi="Times New Roman"/>
          <w:sz w:val="28"/>
          <w:szCs w:val="28"/>
        </w:rPr>
        <w:t xml:space="preserve"> управленчески</w:t>
      </w:r>
      <w:r w:rsidRPr="00620A2A">
        <w:rPr>
          <w:rFonts w:ascii="Times New Roman" w:hAnsi="Times New Roman"/>
          <w:sz w:val="28"/>
          <w:szCs w:val="28"/>
          <w:lang w:val="ru-RU"/>
        </w:rPr>
        <w:t>е</w:t>
      </w:r>
      <w:r w:rsidRPr="00620A2A">
        <w:rPr>
          <w:rFonts w:ascii="Times New Roman" w:hAnsi="Times New Roman"/>
          <w:sz w:val="28"/>
          <w:szCs w:val="28"/>
        </w:rPr>
        <w:t xml:space="preserve"> решени</w:t>
      </w:r>
      <w:r w:rsidRPr="00620A2A">
        <w:rPr>
          <w:rFonts w:ascii="Times New Roman" w:hAnsi="Times New Roman"/>
          <w:sz w:val="28"/>
          <w:szCs w:val="28"/>
          <w:lang w:val="ru-RU"/>
        </w:rPr>
        <w:t>я</w:t>
      </w:r>
      <w:r w:rsidRPr="00620A2A">
        <w:rPr>
          <w:rFonts w:ascii="Times New Roman" w:hAnsi="Times New Roman"/>
          <w:sz w:val="28"/>
          <w:szCs w:val="28"/>
        </w:rPr>
        <w:t>;</w:t>
      </w:r>
    </w:p>
    <w:p w:rsidR="00F06076" w:rsidRDefault="00F06076" w:rsidP="00B20AAC">
      <w:pPr>
        <w:shd w:val="clear" w:color="auto" w:fill="FFFFFF"/>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 xml:space="preserve">- умение мыслить стратегически. </w:t>
      </w:r>
    </w:p>
    <w:p w:rsidR="00620A2A" w:rsidRPr="0025510C" w:rsidRDefault="005B3DDD" w:rsidP="00B20AAC">
      <w:pPr>
        <w:shd w:val="clear" w:color="auto" w:fill="FFFFFF"/>
        <w:spacing w:after="120" w:line="240" w:lineRule="auto"/>
        <w:ind w:firstLine="709"/>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О наличии управленческих умений могут свидетельствовать такие </w:t>
      </w:r>
      <w:r w:rsidR="00620A2A" w:rsidRPr="0025510C">
        <w:rPr>
          <w:rFonts w:ascii="Times New Roman" w:hAnsi="Times New Roman"/>
          <w:color w:val="000000"/>
          <w:sz w:val="28"/>
          <w:szCs w:val="28"/>
        </w:rPr>
        <w:t>профессиональные и личностные качества, как логическое</w:t>
      </w:r>
      <w:r w:rsidR="0025510C">
        <w:rPr>
          <w:rFonts w:ascii="Times New Roman" w:hAnsi="Times New Roman"/>
          <w:color w:val="000000"/>
          <w:sz w:val="28"/>
          <w:szCs w:val="28"/>
        </w:rPr>
        <w:t xml:space="preserve"> и</w:t>
      </w:r>
      <w:r w:rsidR="00620A2A" w:rsidRPr="0025510C">
        <w:rPr>
          <w:rFonts w:ascii="Times New Roman" w:hAnsi="Times New Roman"/>
          <w:color w:val="000000"/>
          <w:sz w:val="28"/>
          <w:szCs w:val="28"/>
        </w:rPr>
        <w:t xml:space="preserve"> критическое мышление</w:t>
      </w:r>
      <w:r w:rsidR="00163065">
        <w:rPr>
          <w:rFonts w:ascii="Times New Roman" w:hAnsi="Times New Roman"/>
          <w:color w:val="000000"/>
          <w:sz w:val="28"/>
          <w:szCs w:val="28"/>
        </w:rPr>
        <w:t>,</w:t>
      </w:r>
      <w:r w:rsidR="00620A2A" w:rsidRPr="0025510C">
        <w:rPr>
          <w:rFonts w:ascii="Times New Roman" w:hAnsi="Times New Roman"/>
          <w:color w:val="000000"/>
          <w:sz w:val="28"/>
          <w:szCs w:val="28"/>
        </w:rPr>
        <w:t xml:space="preserve"> </w:t>
      </w:r>
      <w:r w:rsidR="00620A2A" w:rsidRPr="0025510C">
        <w:rPr>
          <w:rFonts w:ascii="Times New Roman" w:eastAsia="Times New Roman" w:hAnsi="Times New Roman"/>
          <w:color w:val="000000"/>
          <w:sz w:val="28"/>
          <w:szCs w:val="28"/>
          <w:lang w:eastAsia="ru-RU"/>
        </w:rPr>
        <w:t>инициативность, оперативность в решении возникающих вопросов</w:t>
      </w:r>
      <w:r w:rsidR="0025510C" w:rsidRPr="0025510C">
        <w:rPr>
          <w:rFonts w:ascii="Times New Roman" w:eastAsia="Times New Roman" w:hAnsi="Times New Roman"/>
          <w:color w:val="000000"/>
          <w:sz w:val="28"/>
          <w:szCs w:val="28"/>
          <w:lang w:eastAsia="ru-RU"/>
        </w:rPr>
        <w:t xml:space="preserve">, </w:t>
      </w:r>
      <w:r w:rsidR="0087454F">
        <w:rPr>
          <w:rFonts w:ascii="Times New Roman" w:eastAsia="Times New Roman" w:hAnsi="Times New Roman"/>
          <w:color w:val="000000"/>
          <w:sz w:val="28"/>
          <w:szCs w:val="28"/>
          <w:lang w:eastAsia="ru-RU"/>
        </w:rPr>
        <w:t>уравновешенность, организованность, справедливость.</w:t>
      </w:r>
    </w:p>
    <w:p w:rsidR="00DC4A7E" w:rsidRPr="001C6444" w:rsidRDefault="0075656A" w:rsidP="00B20AAC">
      <w:pPr>
        <w:pStyle w:val="Doc-2"/>
        <w:spacing w:after="120" w:line="240" w:lineRule="auto"/>
        <w:ind w:left="0"/>
        <w:rPr>
          <w:sz w:val="28"/>
          <w:szCs w:val="28"/>
        </w:rPr>
      </w:pPr>
      <w:r>
        <w:rPr>
          <w:color w:val="000000"/>
          <w:sz w:val="28"/>
          <w:szCs w:val="28"/>
        </w:rPr>
        <w:t xml:space="preserve">Требования к управленческим умениям необходимо устанавливать для </w:t>
      </w:r>
      <w:r w:rsidRPr="00DE5193">
        <w:rPr>
          <w:sz w:val="28"/>
          <w:szCs w:val="28"/>
        </w:rPr>
        <w:t>замещени</w:t>
      </w:r>
      <w:r>
        <w:rPr>
          <w:sz w:val="28"/>
          <w:szCs w:val="28"/>
        </w:rPr>
        <w:t>я</w:t>
      </w:r>
      <w:r w:rsidRPr="00DE5193">
        <w:rPr>
          <w:sz w:val="28"/>
          <w:szCs w:val="28"/>
        </w:rPr>
        <w:t xml:space="preserve"> должностей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линейном</w:t>
      </w:r>
      <w:r w:rsidR="001C6444">
        <w:rPr>
          <w:sz w:val="28"/>
          <w:szCs w:val="28"/>
        </w:rPr>
        <w:t xml:space="preserve"> или функциональном подчинении</w:t>
      </w:r>
      <w:r w:rsidRPr="001C6444">
        <w:rPr>
          <w:sz w:val="28"/>
          <w:szCs w:val="28"/>
        </w:rPr>
        <w:t xml:space="preserve">, а также контроль хода исполнения документов и проектов для достижения задач </w:t>
      </w:r>
      <w:r w:rsidR="001C6444">
        <w:rPr>
          <w:sz w:val="28"/>
          <w:szCs w:val="28"/>
        </w:rPr>
        <w:t>и целей государственного органа</w:t>
      </w:r>
      <w:r w:rsidRPr="001C6444">
        <w:rPr>
          <w:sz w:val="28"/>
          <w:szCs w:val="28"/>
        </w:rPr>
        <w:t>.</w:t>
      </w:r>
    </w:p>
    <w:p w:rsidR="0075656A" w:rsidRDefault="0075656A" w:rsidP="0075656A">
      <w:pPr>
        <w:pStyle w:val="Doc-2"/>
        <w:spacing w:line="240" w:lineRule="auto"/>
        <w:ind w:left="0" w:firstLine="708"/>
        <w:rPr>
          <w:color w:val="000000"/>
          <w:sz w:val="28"/>
          <w:szCs w:val="28"/>
        </w:rPr>
      </w:pPr>
      <w:r>
        <w:rPr>
          <w:color w:val="000000"/>
          <w:sz w:val="28"/>
          <w:szCs w:val="28"/>
        </w:rPr>
        <w:t xml:space="preserve">Базовые знания и умения </w:t>
      </w:r>
      <w:r w:rsidR="00BB61E7">
        <w:rPr>
          <w:color w:val="000000"/>
          <w:sz w:val="28"/>
          <w:szCs w:val="28"/>
        </w:rPr>
        <w:t>содержат</w:t>
      </w:r>
      <w:r>
        <w:rPr>
          <w:color w:val="000000"/>
          <w:sz w:val="28"/>
          <w:szCs w:val="28"/>
        </w:rPr>
        <w:t>ся в первом разделе справочника.</w:t>
      </w:r>
    </w:p>
    <w:p w:rsidR="00FE142E" w:rsidRDefault="00FE142E" w:rsidP="00BB61E7">
      <w:pPr>
        <w:autoSpaceDE w:val="0"/>
        <w:autoSpaceDN w:val="0"/>
        <w:adjustRightInd w:val="0"/>
        <w:spacing w:after="0" w:line="240" w:lineRule="auto"/>
        <w:ind w:firstLine="708"/>
        <w:rPr>
          <w:rFonts w:ascii="Times New Roman" w:hAnsi="Times New Roman"/>
          <w:sz w:val="28"/>
          <w:szCs w:val="28"/>
          <w:lang w:eastAsia="ru-RU"/>
        </w:rPr>
      </w:pPr>
    </w:p>
    <w:p w:rsidR="00036B6A" w:rsidRDefault="00036B6A" w:rsidP="009552E2">
      <w:pPr>
        <w:autoSpaceDE w:val="0"/>
        <w:autoSpaceDN w:val="0"/>
        <w:adjustRightInd w:val="0"/>
        <w:spacing w:after="0" w:line="240" w:lineRule="auto"/>
        <w:rPr>
          <w:rFonts w:ascii="Times New Roman" w:hAnsi="Times New Roman"/>
          <w:sz w:val="28"/>
          <w:szCs w:val="28"/>
          <w:lang w:eastAsia="ru-RU"/>
        </w:rPr>
      </w:pPr>
    </w:p>
    <w:p w:rsidR="00036B6A" w:rsidRDefault="00036B6A" w:rsidP="009552E2">
      <w:pPr>
        <w:autoSpaceDE w:val="0"/>
        <w:autoSpaceDN w:val="0"/>
        <w:adjustRightInd w:val="0"/>
        <w:spacing w:after="0" w:line="240" w:lineRule="auto"/>
        <w:rPr>
          <w:rFonts w:ascii="Times New Roman" w:hAnsi="Times New Roman"/>
          <w:sz w:val="28"/>
          <w:szCs w:val="28"/>
          <w:lang w:eastAsia="ru-RU"/>
        </w:rPr>
      </w:pPr>
    </w:p>
    <w:p w:rsidR="006B2823" w:rsidRDefault="00D110C7" w:rsidP="009552E2">
      <w:pPr>
        <w:autoSpaceDE w:val="0"/>
        <w:autoSpaceDN w:val="0"/>
        <w:adjustRightInd w:val="0"/>
        <w:spacing w:after="0" w:line="240" w:lineRule="auto"/>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135890</wp:posOffset>
                </wp:positionV>
                <wp:extent cx="6066790" cy="1052195"/>
                <wp:effectExtent l="11430" t="11430" r="8255" b="222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05219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817E1" w:rsidRPr="006B2823" w:rsidRDefault="00C817E1" w:rsidP="003865D6">
                            <w:pPr>
                              <w:pStyle w:val="1"/>
                              <w:spacing w:before="0" w:line="240" w:lineRule="auto"/>
                              <w:rPr>
                                <w:rFonts w:ascii="Times New Roman" w:hAnsi="Times New Roman"/>
                                <w:iCs/>
                                <w:color w:val="000000"/>
                                <w:sz w:val="32"/>
                                <w:szCs w:val="32"/>
                              </w:rPr>
                            </w:pPr>
                            <w:bookmarkStart w:id="61" w:name="_Toc406419222"/>
                            <w:bookmarkStart w:id="62" w:name="_Toc459112284"/>
                            <w:bookmarkStart w:id="63" w:name="_Toc459112331"/>
                            <w:bookmarkStart w:id="64" w:name="_Toc460501836"/>
                            <w:bookmarkStart w:id="65" w:name="_Toc464555516"/>
                            <w:bookmarkStart w:id="66" w:name="_Toc464555619"/>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r>
                              <w:rPr>
                                <w:rFonts w:ascii="Times New Roman" w:hAnsi="Times New Roman"/>
                                <w:iCs/>
                                <w:color w:val="000000"/>
                                <w:sz w:val="32"/>
                                <w:szCs w:val="32"/>
                              </w:rPr>
                              <w:t>Профессионально-</w:t>
                            </w:r>
                            <w:r w:rsidRPr="00DE5193">
                              <w:rPr>
                                <w:rFonts w:ascii="Times New Roman" w:hAnsi="Times New Roman"/>
                                <w:iCs/>
                                <w:color w:val="000000"/>
                                <w:sz w:val="32"/>
                                <w:szCs w:val="32"/>
                              </w:rPr>
                              <w:t>функциональны</w:t>
                            </w:r>
                            <w:r>
                              <w:rPr>
                                <w:rFonts w:ascii="Times New Roman" w:hAnsi="Times New Roman"/>
                                <w:iCs/>
                                <w:color w:val="000000"/>
                                <w:sz w:val="32"/>
                                <w:szCs w:val="32"/>
                              </w:rPr>
                              <w:t>е</w:t>
                            </w:r>
                            <w:r w:rsidRPr="00DE5193">
                              <w:rPr>
                                <w:rFonts w:ascii="Times New Roman" w:hAnsi="Times New Roman"/>
                                <w:iCs/>
                                <w:color w:val="000000"/>
                                <w:sz w:val="32"/>
                                <w:szCs w:val="32"/>
                              </w:rPr>
                              <w:t xml:space="preserve"> квалификационны</w:t>
                            </w:r>
                            <w:r>
                              <w:rPr>
                                <w:rFonts w:ascii="Times New Roman" w:hAnsi="Times New Roman"/>
                                <w:iCs/>
                                <w:color w:val="000000"/>
                                <w:sz w:val="32"/>
                                <w:szCs w:val="32"/>
                              </w:rPr>
                              <w:t>е</w:t>
                            </w:r>
                            <w:r w:rsidRPr="00DE5193">
                              <w:rPr>
                                <w:rFonts w:ascii="Times New Roman" w:hAnsi="Times New Roman"/>
                                <w:iCs/>
                                <w:color w:val="000000"/>
                                <w:sz w:val="32"/>
                                <w:szCs w:val="32"/>
                              </w:rPr>
                              <w:t xml:space="preserve"> требовани</w:t>
                            </w:r>
                            <w:bookmarkEnd w:id="61"/>
                            <w:r>
                              <w:rPr>
                                <w:rFonts w:ascii="Times New Roman" w:hAnsi="Times New Roman"/>
                                <w:iCs/>
                                <w:color w:val="000000"/>
                                <w:sz w:val="32"/>
                                <w:szCs w:val="32"/>
                              </w:rPr>
                              <w:t xml:space="preserve">я </w:t>
                            </w:r>
                            <w:bookmarkEnd w:id="62"/>
                            <w:bookmarkEnd w:id="63"/>
                            <w:r w:rsidRPr="000A551D">
                              <w:rPr>
                                <w:rFonts w:ascii="Times New Roman" w:hAnsi="Times New Roman"/>
                                <w:iCs/>
                                <w:color w:val="000000"/>
                                <w:sz w:val="32"/>
                                <w:szCs w:val="32"/>
                              </w:rPr>
                              <w:t>в зависимости от области и вида профессиональной служебной деятельности государственного гражданского служащего</w:t>
                            </w:r>
                            <w:bookmarkEnd w:id="64"/>
                            <w:bookmarkEnd w:id="65"/>
                            <w:bookmarkEnd w:id="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7" type="#_x0000_t202" style="position:absolute;left:0;text-align:left;margin-left:-6.15pt;margin-top:10.7pt;width:477.7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" strokecolor="#d99594" strokeweight="1pt">
                <v:fill color2="#e5b8b7" focus="100%" type="gradient"/>
                <v:shadow on="t" color="#622423" opacity=".5" offset="1pt"/>
                <v:textbox>
                  <w:txbxContent>
                    <w:p w:rsidR="00C817E1" w:rsidRPr="006B2823" w:rsidRDefault="00C817E1" w:rsidP="003865D6">
                      <w:pPr>
                        <w:pStyle w:val="1"/>
                        <w:spacing w:before="0" w:line="240" w:lineRule="auto"/>
                        <w:rPr>
                          <w:rFonts w:ascii="Times New Roman" w:hAnsi="Times New Roman"/>
                          <w:iCs/>
                          <w:color w:val="000000"/>
                          <w:sz w:val="32"/>
                          <w:szCs w:val="32"/>
                        </w:rPr>
                      </w:pPr>
                      <w:bookmarkStart w:id="67" w:name="_Toc406419222"/>
                      <w:bookmarkStart w:id="68" w:name="_Toc459112284"/>
                      <w:bookmarkStart w:id="69" w:name="_Toc459112331"/>
                      <w:bookmarkStart w:id="70" w:name="_Toc460501836"/>
                      <w:bookmarkStart w:id="71" w:name="_Toc464555516"/>
                      <w:bookmarkStart w:id="72" w:name="_Toc464555619"/>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r>
                        <w:rPr>
                          <w:rFonts w:ascii="Times New Roman" w:hAnsi="Times New Roman"/>
                          <w:iCs/>
                          <w:color w:val="000000"/>
                          <w:sz w:val="32"/>
                          <w:szCs w:val="32"/>
                        </w:rPr>
                        <w:t>Профессионально-</w:t>
                      </w:r>
                      <w:r w:rsidRPr="00DE5193">
                        <w:rPr>
                          <w:rFonts w:ascii="Times New Roman" w:hAnsi="Times New Roman"/>
                          <w:iCs/>
                          <w:color w:val="000000"/>
                          <w:sz w:val="32"/>
                          <w:szCs w:val="32"/>
                        </w:rPr>
                        <w:t>функциональны</w:t>
                      </w:r>
                      <w:r>
                        <w:rPr>
                          <w:rFonts w:ascii="Times New Roman" w:hAnsi="Times New Roman"/>
                          <w:iCs/>
                          <w:color w:val="000000"/>
                          <w:sz w:val="32"/>
                          <w:szCs w:val="32"/>
                        </w:rPr>
                        <w:t>е</w:t>
                      </w:r>
                      <w:r w:rsidRPr="00DE5193">
                        <w:rPr>
                          <w:rFonts w:ascii="Times New Roman" w:hAnsi="Times New Roman"/>
                          <w:iCs/>
                          <w:color w:val="000000"/>
                          <w:sz w:val="32"/>
                          <w:szCs w:val="32"/>
                        </w:rPr>
                        <w:t xml:space="preserve"> квалификационны</w:t>
                      </w:r>
                      <w:r>
                        <w:rPr>
                          <w:rFonts w:ascii="Times New Roman" w:hAnsi="Times New Roman"/>
                          <w:iCs/>
                          <w:color w:val="000000"/>
                          <w:sz w:val="32"/>
                          <w:szCs w:val="32"/>
                        </w:rPr>
                        <w:t>е</w:t>
                      </w:r>
                      <w:r w:rsidRPr="00DE5193">
                        <w:rPr>
                          <w:rFonts w:ascii="Times New Roman" w:hAnsi="Times New Roman"/>
                          <w:iCs/>
                          <w:color w:val="000000"/>
                          <w:sz w:val="32"/>
                          <w:szCs w:val="32"/>
                        </w:rPr>
                        <w:t xml:space="preserve"> требовани</w:t>
                      </w:r>
                      <w:bookmarkEnd w:id="67"/>
                      <w:r>
                        <w:rPr>
                          <w:rFonts w:ascii="Times New Roman" w:hAnsi="Times New Roman"/>
                          <w:iCs/>
                          <w:color w:val="000000"/>
                          <w:sz w:val="32"/>
                          <w:szCs w:val="32"/>
                        </w:rPr>
                        <w:t xml:space="preserve">я </w:t>
                      </w:r>
                      <w:bookmarkEnd w:id="68"/>
                      <w:bookmarkEnd w:id="69"/>
                      <w:r w:rsidRPr="000A551D">
                        <w:rPr>
                          <w:rFonts w:ascii="Times New Roman" w:hAnsi="Times New Roman"/>
                          <w:iCs/>
                          <w:color w:val="000000"/>
                          <w:sz w:val="32"/>
                          <w:szCs w:val="32"/>
                        </w:rPr>
                        <w:t>в зависимости от области и вида профессиональной служебной деятельности государственного гражданского служащего</w:t>
                      </w:r>
                      <w:bookmarkEnd w:id="70"/>
                      <w:bookmarkEnd w:id="71"/>
                      <w:bookmarkEnd w:id="72"/>
                    </w:p>
                  </w:txbxContent>
                </v:textbox>
              </v:shape>
            </w:pict>
          </mc:Fallback>
        </mc:AlternateContent>
      </w:r>
    </w:p>
    <w:p w:rsidR="006B2823" w:rsidRDefault="006B2823" w:rsidP="00BB61E7">
      <w:pPr>
        <w:autoSpaceDE w:val="0"/>
        <w:autoSpaceDN w:val="0"/>
        <w:adjustRightInd w:val="0"/>
        <w:spacing w:after="0" w:line="240" w:lineRule="auto"/>
        <w:ind w:firstLine="708"/>
        <w:rPr>
          <w:rFonts w:ascii="Times New Roman" w:hAnsi="Times New Roman"/>
          <w:sz w:val="28"/>
          <w:szCs w:val="28"/>
          <w:lang w:eastAsia="ru-RU"/>
        </w:rPr>
      </w:pPr>
    </w:p>
    <w:p w:rsidR="006B2823" w:rsidRDefault="006B2823" w:rsidP="00BB61E7">
      <w:pPr>
        <w:autoSpaceDE w:val="0"/>
        <w:autoSpaceDN w:val="0"/>
        <w:adjustRightInd w:val="0"/>
        <w:spacing w:after="0" w:line="240" w:lineRule="auto"/>
        <w:ind w:firstLine="708"/>
        <w:rPr>
          <w:rFonts w:ascii="Times New Roman" w:hAnsi="Times New Roman"/>
          <w:sz w:val="28"/>
          <w:szCs w:val="28"/>
          <w:lang w:eastAsia="ru-RU"/>
        </w:rPr>
      </w:pPr>
    </w:p>
    <w:p w:rsidR="006B2823" w:rsidRDefault="006B2823" w:rsidP="00BB61E7">
      <w:pPr>
        <w:autoSpaceDE w:val="0"/>
        <w:autoSpaceDN w:val="0"/>
        <w:adjustRightInd w:val="0"/>
        <w:spacing w:after="0" w:line="240" w:lineRule="auto"/>
        <w:ind w:firstLine="708"/>
        <w:rPr>
          <w:rFonts w:ascii="Times New Roman" w:hAnsi="Times New Roman"/>
          <w:sz w:val="28"/>
          <w:szCs w:val="28"/>
          <w:lang w:eastAsia="ru-RU"/>
        </w:rPr>
      </w:pPr>
    </w:p>
    <w:p w:rsidR="006B2823" w:rsidRDefault="006B2823" w:rsidP="006B2823">
      <w:pPr>
        <w:pStyle w:val="ConsPlusNormal"/>
        <w:rPr>
          <w:rFonts w:ascii="Times New Roman" w:hAnsi="Times New Roman"/>
          <w:sz w:val="28"/>
          <w:szCs w:val="28"/>
        </w:rPr>
      </w:pPr>
    </w:p>
    <w:p w:rsidR="000A551D" w:rsidRDefault="000A551D" w:rsidP="006B2823">
      <w:pPr>
        <w:pStyle w:val="ConsPlusNormal"/>
        <w:rPr>
          <w:rFonts w:ascii="Times New Roman" w:hAnsi="Times New Roman"/>
          <w:sz w:val="28"/>
          <w:szCs w:val="28"/>
        </w:rPr>
      </w:pPr>
    </w:p>
    <w:p w:rsidR="000A551D" w:rsidRDefault="000A551D" w:rsidP="006B2823">
      <w:pPr>
        <w:pStyle w:val="ConsPlusNormal"/>
        <w:rPr>
          <w:rFonts w:ascii="Times New Roman" w:hAnsi="Times New Roman"/>
          <w:sz w:val="28"/>
          <w:szCs w:val="28"/>
        </w:rPr>
      </w:pPr>
    </w:p>
    <w:p w:rsidR="00C7647A" w:rsidRPr="00B20AAC" w:rsidRDefault="00AA27C8" w:rsidP="00B20AAC">
      <w:pPr>
        <w:pStyle w:val="ConsPlusNormal"/>
        <w:spacing w:after="120"/>
        <w:ind w:firstLine="709"/>
        <w:rPr>
          <w:rFonts w:ascii="Times New Roman" w:hAnsi="Times New Roman" w:cs="Times New Roman"/>
          <w:sz w:val="28"/>
          <w:szCs w:val="28"/>
        </w:rPr>
      </w:pPr>
      <w:r w:rsidRPr="00B20AAC">
        <w:rPr>
          <w:rFonts w:ascii="Times New Roman" w:hAnsi="Times New Roman"/>
          <w:sz w:val="28"/>
          <w:szCs w:val="28"/>
        </w:rPr>
        <w:t xml:space="preserve">Необходимость формирования </w:t>
      </w:r>
      <w:r w:rsidR="00F53DA8" w:rsidRPr="00B20AAC">
        <w:rPr>
          <w:rFonts w:ascii="Times New Roman" w:hAnsi="Times New Roman"/>
          <w:sz w:val="28"/>
          <w:szCs w:val="28"/>
        </w:rPr>
        <w:t>профессиональн</w:t>
      </w:r>
      <w:r w:rsidR="00BD6E67" w:rsidRPr="00B20AAC">
        <w:rPr>
          <w:rFonts w:ascii="Times New Roman" w:hAnsi="Times New Roman"/>
          <w:sz w:val="28"/>
          <w:szCs w:val="28"/>
        </w:rPr>
        <w:t>о</w:t>
      </w:r>
      <w:r w:rsidR="00AA5671" w:rsidRPr="00B20AAC">
        <w:rPr>
          <w:rFonts w:ascii="Times New Roman" w:hAnsi="Times New Roman"/>
          <w:sz w:val="28"/>
          <w:szCs w:val="28"/>
        </w:rPr>
        <w:t>-функциональных</w:t>
      </w:r>
      <w:r w:rsidRPr="00B20AAC">
        <w:rPr>
          <w:rFonts w:ascii="Times New Roman" w:hAnsi="Times New Roman"/>
          <w:sz w:val="28"/>
          <w:szCs w:val="28"/>
        </w:rPr>
        <w:t xml:space="preserve"> квалификационных требований</w:t>
      </w:r>
      <w:r w:rsidR="00B47D92" w:rsidRPr="00B20AAC">
        <w:rPr>
          <w:rFonts w:ascii="Times New Roman" w:hAnsi="Times New Roman"/>
          <w:sz w:val="28"/>
          <w:szCs w:val="28"/>
        </w:rPr>
        <w:t xml:space="preserve"> </w:t>
      </w:r>
      <w:r w:rsidR="00C7647A" w:rsidRPr="00B20AAC">
        <w:rPr>
          <w:rFonts w:ascii="Times New Roman" w:hAnsi="Times New Roman"/>
          <w:sz w:val="28"/>
          <w:szCs w:val="28"/>
        </w:rPr>
        <w:t xml:space="preserve">обусловлена положениями части 2 статьи 12 Федерального закона № 79-ФЗ в редакции Федерального закона № 224-ФЗ, которыми предусмотрено </w:t>
      </w:r>
      <w:r w:rsidR="00C7647A" w:rsidRPr="00B20AAC">
        <w:rPr>
          <w:rFonts w:ascii="Times New Roman" w:hAnsi="Times New Roman" w:cs="Times New Roman"/>
          <w:sz w:val="28"/>
          <w:szCs w:val="28"/>
        </w:rPr>
        <w:t xml:space="preserve">установление квалификационных требований для замещения должностей гражданской службы в соответствии с областями и видами деятельности гражданских служащих. </w:t>
      </w:r>
    </w:p>
    <w:p w:rsidR="00AA27C8" w:rsidRPr="00B20AAC" w:rsidRDefault="00C7647A" w:rsidP="00B20AAC">
      <w:pPr>
        <w:pStyle w:val="ConsPlusNormal"/>
        <w:spacing w:after="120"/>
        <w:ind w:firstLine="709"/>
        <w:rPr>
          <w:rFonts w:ascii="Times New Roman" w:hAnsi="Times New Roman" w:cs="Times New Roman"/>
          <w:sz w:val="28"/>
          <w:szCs w:val="28"/>
        </w:rPr>
      </w:pPr>
      <w:r w:rsidRPr="00B20AAC">
        <w:rPr>
          <w:rFonts w:ascii="Times New Roman" w:hAnsi="Times New Roman" w:cs="Times New Roman"/>
          <w:sz w:val="28"/>
          <w:szCs w:val="28"/>
        </w:rPr>
        <w:t xml:space="preserve">Исходя из положений </w:t>
      </w:r>
      <w:r w:rsidRPr="00B20AAC">
        <w:rPr>
          <w:rFonts w:ascii="Times New Roman" w:hAnsi="Times New Roman"/>
          <w:sz w:val="28"/>
          <w:szCs w:val="28"/>
        </w:rPr>
        <w:t>части 7 указанной статьи, а также пункта 1 части</w:t>
      </w:r>
      <w:r w:rsidR="00AA5671" w:rsidRPr="00B20AAC">
        <w:rPr>
          <w:rFonts w:ascii="Times New Roman" w:hAnsi="Times New Roman"/>
          <w:sz w:val="28"/>
          <w:szCs w:val="28"/>
        </w:rPr>
        <w:t> </w:t>
      </w:r>
      <w:r w:rsidRPr="00B20AAC">
        <w:rPr>
          <w:rFonts w:ascii="Times New Roman" w:hAnsi="Times New Roman"/>
          <w:sz w:val="28"/>
          <w:szCs w:val="28"/>
        </w:rPr>
        <w:t xml:space="preserve">2 статьи 47 Федерального закона № 79-ФЗ в редакции Федерального закона № 224-ФЗ, </w:t>
      </w:r>
      <w:r w:rsidR="00F53DA8" w:rsidRPr="00B20AAC">
        <w:rPr>
          <w:rFonts w:ascii="Times New Roman" w:hAnsi="Times New Roman"/>
          <w:sz w:val="28"/>
          <w:szCs w:val="28"/>
        </w:rPr>
        <w:t>профессионально-</w:t>
      </w:r>
      <w:r w:rsidRPr="00B20AAC">
        <w:rPr>
          <w:rFonts w:ascii="Times New Roman" w:hAnsi="Times New Roman"/>
          <w:sz w:val="28"/>
          <w:szCs w:val="28"/>
        </w:rPr>
        <w:t>функциональные квалификационные требования включаются в</w:t>
      </w:r>
      <w:r w:rsidR="00B47D92" w:rsidRPr="00B20AAC">
        <w:rPr>
          <w:rFonts w:ascii="Times New Roman" w:hAnsi="Times New Roman"/>
          <w:sz w:val="28"/>
          <w:szCs w:val="28"/>
        </w:rPr>
        <w:t xml:space="preserve"> должностны</w:t>
      </w:r>
      <w:r w:rsidRPr="00B20AAC">
        <w:rPr>
          <w:rFonts w:ascii="Times New Roman" w:hAnsi="Times New Roman"/>
          <w:sz w:val="28"/>
          <w:szCs w:val="28"/>
        </w:rPr>
        <w:t>е</w:t>
      </w:r>
      <w:r w:rsidR="00B47D92" w:rsidRPr="00B20AAC">
        <w:rPr>
          <w:rFonts w:ascii="Times New Roman" w:hAnsi="Times New Roman"/>
          <w:sz w:val="28"/>
          <w:szCs w:val="28"/>
        </w:rPr>
        <w:t xml:space="preserve"> регламент</w:t>
      </w:r>
      <w:r w:rsidRPr="00B20AAC">
        <w:rPr>
          <w:rFonts w:ascii="Times New Roman" w:hAnsi="Times New Roman"/>
          <w:sz w:val="28"/>
          <w:szCs w:val="28"/>
        </w:rPr>
        <w:t xml:space="preserve">ы. </w:t>
      </w:r>
    </w:p>
    <w:p w:rsidR="00C0313C" w:rsidRPr="00B20AAC" w:rsidRDefault="00983BC6" w:rsidP="00C0313C">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sz w:val="28"/>
          <w:szCs w:val="28"/>
        </w:rPr>
        <w:t xml:space="preserve">Определять </w:t>
      </w:r>
      <w:r w:rsidR="00F53DA8" w:rsidRPr="00B20AAC">
        <w:rPr>
          <w:rFonts w:ascii="Times New Roman" w:hAnsi="Times New Roman"/>
          <w:sz w:val="28"/>
          <w:szCs w:val="28"/>
        </w:rPr>
        <w:t>профессионально-</w:t>
      </w:r>
      <w:r w:rsidRPr="00B20AAC">
        <w:rPr>
          <w:rFonts w:ascii="Times New Roman" w:hAnsi="Times New Roman"/>
          <w:sz w:val="28"/>
          <w:szCs w:val="28"/>
        </w:rPr>
        <w:t>функциональные квалификационные требования рекомендуется в соответствии с настоящим разделом Методического инструментария, формой</w:t>
      </w:r>
      <w:r w:rsidR="00C0313C" w:rsidRPr="00B20AAC">
        <w:rPr>
          <w:rFonts w:ascii="Times New Roman" w:hAnsi="Times New Roman"/>
          <w:iCs/>
          <w:color w:val="000000"/>
          <w:sz w:val="28"/>
          <w:szCs w:val="28"/>
        </w:rPr>
        <w:t xml:space="preserve"> «Профессиональные квалификационные требования для замещения должностей государственной гражданской службы</w:t>
      </w:r>
      <w:r w:rsidR="00C0313C" w:rsidRPr="00B20AAC">
        <w:t xml:space="preserve"> </w:t>
      </w:r>
      <w:r w:rsidR="00C0313C"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w:t>
      </w:r>
      <w:r w:rsidR="00C0313C" w:rsidRPr="00B20AAC">
        <w:rPr>
          <w:rFonts w:ascii="Times New Roman" w:hAnsi="Times New Roman"/>
          <w:color w:val="000000"/>
          <w:sz w:val="28"/>
          <w:szCs w:val="28"/>
        </w:rPr>
        <w:t>–</w:t>
      </w:r>
      <w:r w:rsidR="00C0313C" w:rsidRPr="00B20AAC">
        <w:rPr>
          <w:rFonts w:ascii="Times New Roman" w:hAnsi="Times New Roman"/>
          <w:iCs/>
          <w:color w:val="000000"/>
          <w:sz w:val="28"/>
          <w:szCs w:val="28"/>
        </w:rPr>
        <w:t xml:space="preserve"> форма) и рекомендациями </w:t>
      </w:r>
      <w:r w:rsidR="00C0313C" w:rsidRPr="00B20AAC">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00C0313C" w:rsidRPr="00B20AAC">
        <w:rPr>
          <w:rFonts w:ascii="Times New Roman" w:hAnsi="Times New Roman"/>
          <w:iCs/>
          <w:color w:val="000000"/>
          <w:sz w:val="28"/>
          <w:szCs w:val="28"/>
        </w:rPr>
        <w:t>для замещения должностей государственной гражданской службы</w:t>
      </w:r>
      <w:r w:rsidR="00C0313C" w:rsidRPr="00B20AAC">
        <w:t xml:space="preserve"> </w:t>
      </w:r>
      <w:r w:rsidR="00C0313C" w:rsidRPr="00B20AAC">
        <w:rPr>
          <w:rFonts w:ascii="Times New Roman" w:hAnsi="Times New Roman"/>
          <w:iCs/>
          <w:color w:val="000000"/>
          <w:sz w:val="28"/>
          <w:szCs w:val="28"/>
        </w:rPr>
        <w:t xml:space="preserve">в зависимости от области и вида профессиональной служебной деятельности государственного гражданского служащего» (далее – рекомендации). Форма и рекомендации содержатся в Приложении № 1 к Методическому инструментарию. </w:t>
      </w:r>
    </w:p>
    <w:p w:rsidR="00C0313C" w:rsidRPr="00DE5193" w:rsidRDefault="00C0313C" w:rsidP="00C0313C">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В ходе указанной работы рекомендуется рассмотреть профессиональные </w:t>
      </w:r>
      <w:r w:rsidRPr="00B20AAC">
        <w:rPr>
          <w:rFonts w:ascii="Times New Roman" w:hAnsi="Times New Roman"/>
          <w:sz w:val="28"/>
          <w:szCs w:val="28"/>
        </w:rPr>
        <w:t xml:space="preserve">квалификационные требования, содержащиеся в примере заполнения таблицы в соответствии с формой </w:t>
      </w:r>
      <w:r w:rsidRPr="00B20AAC">
        <w:rPr>
          <w:rFonts w:ascii="Times New Roman" w:hAnsi="Times New Roman"/>
          <w:iCs/>
          <w:color w:val="000000"/>
          <w:sz w:val="28"/>
          <w:szCs w:val="28"/>
        </w:rPr>
        <w:t>«</w:t>
      </w:r>
      <w:r w:rsidRPr="00B20AAC">
        <w:rPr>
          <w:rFonts w:ascii="Times New Roman" w:hAnsi="Times New Roman"/>
          <w:sz w:val="28"/>
          <w:szCs w:val="28"/>
        </w:rPr>
        <w:t>Профессиональные</w:t>
      </w:r>
      <w:r w:rsidRPr="00B20AAC">
        <w:rPr>
          <w:rFonts w:ascii="Times New Roman" w:hAnsi="Times New Roman"/>
          <w:iCs/>
          <w:color w:val="000000"/>
          <w:sz w:val="28"/>
          <w:szCs w:val="28"/>
        </w:rPr>
        <w:t xml:space="preserve">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r w:rsidRPr="00B20AAC">
        <w:rPr>
          <w:rFonts w:ascii="Times New Roman" w:hAnsi="Times New Roman"/>
          <w:sz w:val="28"/>
          <w:szCs w:val="28"/>
        </w:rPr>
        <w:t>, представленном в Приложении № 2 к Методическому инструментарию</w:t>
      </w:r>
      <w:r w:rsidRPr="00B20AAC">
        <w:rPr>
          <w:rFonts w:ascii="Times New Roman" w:hAnsi="Times New Roman"/>
          <w:iCs/>
          <w:color w:val="000000"/>
          <w:sz w:val="28"/>
          <w:szCs w:val="28"/>
        </w:rPr>
        <w:t>.</w:t>
      </w:r>
    </w:p>
    <w:p w:rsidR="00983BC6" w:rsidRDefault="00983BC6" w:rsidP="00983BC6">
      <w:pPr>
        <w:autoSpaceDE w:val="0"/>
        <w:autoSpaceDN w:val="0"/>
        <w:adjustRightInd w:val="0"/>
        <w:spacing w:after="0" w:line="240" w:lineRule="auto"/>
        <w:ind w:firstLine="708"/>
        <w:rPr>
          <w:rFonts w:ascii="Times New Roman" w:hAnsi="Times New Roman"/>
          <w:sz w:val="28"/>
          <w:szCs w:val="28"/>
        </w:rPr>
      </w:pPr>
    </w:p>
    <w:p w:rsidR="00FE142E" w:rsidRDefault="00FE142E" w:rsidP="00983BC6">
      <w:pPr>
        <w:autoSpaceDE w:val="0"/>
        <w:autoSpaceDN w:val="0"/>
        <w:adjustRightInd w:val="0"/>
        <w:spacing w:after="0" w:line="240" w:lineRule="auto"/>
        <w:ind w:firstLine="708"/>
        <w:rPr>
          <w:rFonts w:ascii="Times New Roman" w:hAnsi="Times New Roman"/>
          <w:sz w:val="28"/>
          <w:szCs w:val="28"/>
        </w:rPr>
      </w:pPr>
    </w:p>
    <w:p w:rsidR="00FE142E" w:rsidRDefault="00FE142E" w:rsidP="00983BC6">
      <w:pPr>
        <w:autoSpaceDE w:val="0"/>
        <w:autoSpaceDN w:val="0"/>
        <w:adjustRightInd w:val="0"/>
        <w:spacing w:after="0" w:line="240" w:lineRule="auto"/>
        <w:ind w:firstLine="708"/>
        <w:rPr>
          <w:rFonts w:ascii="Times New Roman" w:hAnsi="Times New Roman"/>
          <w:sz w:val="28"/>
          <w:szCs w:val="28"/>
        </w:rPr>
      </w:pPr>
    </w:p>
    <w:p w:rsidR="00FE142E" w:rsidRDefault="00FE142E" w:rsidP="00983BC6">
      <w:pPr>
        <w:autoSpaceDE w:val="0"/>
        <w:autoSpaceDN w:val="0"/>
        <w:adjustRightInd w:val="0"/>
        <w:spacing w:after="0" w:line="240" w:lineRule="auto"/>
        <w:ind w:firstLine="708"/>
        <w:rPr>
          <w:rFonts w:ascii="Times New Roman" w:hAnsi="Times New Roman"/>
          <w:sz w:val="28"/>
          <w:szCs w:val="28"/>
        </w:rPr>
      </w:pPr>
    </w:p>
    <w:p w:rsidR="00FE142E" w:rsidRDefault="00FE142E" w:rsidP="00983BC6">
      <w:pPr>
        <w:autoSpaceDE w:val="0"/>
        <w:autoSpaceDN w:val="0"/>
        <w:adjustRightInd w:val="0"/>
        <w:spacing w:after="0" w:line="240" w:lineRule="auto"/>
        <w:ind w:firstLine="708"/>
        <w:rPr>
          <w:rFonts w:ascii="Times New Roman" w:hAnsi="Times New Roman"/>
          <w:sz w:val="28"/>
          <w:szCs w:val="28"/>
        </w:rPr>
      </w:pPr>
    </w:p>
    <w:p w:rsidR="00FE142E" w:rsidRDefault="00FE142E" w:rsidP="009C3946">
      <w:pPr>
        <w:autoSpaceDE w:val="0"/>
        <w:autoSpaceDN w:val="0"/>
        <w:adjustRightInd w:val="0"/>
        <w:spacing w:after="0" w:line="240" w:lineRule="auto"/>
        <w:rPr>
          <w:rFonts w:ascii="Times New Roman" w:hAnsi="Times New Roman"/>
          <w:sz w:val="28"/>
          <w:szCs w:val="28"/>
        </w:rPr>
      </w:pPr>
    </w:p>
    <w:p w:rsidR="006B2823" w:rsidRPr="00DE5193" w:rsidRDefault="00D110C7" w:rsidP="00983BC6">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3810</wp:posOffset>
                </wp:positionV>
                <wp:extent cx="6066790" cy="708025"/>
                <wp:effectExtent l="11430" t="12700" r="8255" b="222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7080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817E1" w:rsidRPr="00DE5193" w:rsidRDefault="00C817E1" w:rsidP="003865D6">
                            <w:pPr>
                              <w:pStyle w:val="2"/>
                              <w:ind w:firstLine="709"/>
                              <w:rPr>
                                <w:rFonts w:ascii="Times New Roman" w:hAnsi="Times New Roman"/>
                                <w:iCs/>
                                <w:color w:val="000000"/>
                                <w:sz w:val="28"/>
                                <w:szCs w:val="28"/>
                              </w:rPr>
                            </w:pPr>
                            <w:bookmarkStart w:id="73" w:name="_Toc459112285"/>
                            <w:bookmarkStart w:id="74" w:name="_Toc459112332"/>
                            <w:bookmarkStart w:id="75" w:name="_Toc460501837"/>
                            <w:bookmarkStart w:id="76" w:name="_Toc464555517"/>
                            <w:bookmarkStart w:id="77" w:name="_Toc464555620"/>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73"/>
                            <w:bookmarkEnd w:id="74"/>
                            <w:bookmarkEnd w:id="75"/>
                            <w:bookmarkEnd w:id="76"/>
                            <w:bookmarkEnd w:id="77"/>
                            <w:r w:rsidRPr="00DE5193">
                              <w:rPr>
                                <w:rFonts w:ascii="Times New Roman" w:hAnsi="Times New Roman"/>
                                <w:iCs/>
                                <w:color w:val="000000"/>
                                <w:sz w:val="28"/>
                                <w:szCs w:val="28"/>
                              </w:rPr>
                              <w:t xml:space="preserve"> </w:t>
                            </w:r>
                          </w:p>
                          <w:p w:rsidR="00C817E1" w:rsidRDefault="00C81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8" type="#_x0000_t202" style="position:absolute;left:0;text-align:left;margin-left:-6.15pt;margin-top:.3pt;width:477.7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" strokecolor="#c2d69b" strokeweight="1pt">
                <v:fill color2="#d6e3bc" focus="100%" type="gradient"/>
                <v:shadow on="t" color="#4e6128" opacity=".5" offset="1pt"/>
                <v:textbox>
                  <w:txbxContent>
                    <w:p w:rsidR="00C817E1" w:rsidRPr="00DE5193" w:rsidRDefault="00C817E1" w:rsidP="003865D6">
                      <w:pPr>
                        <w:pStyle w:val="2"/>
                        <w:ind w:firstLine="709"/>
                        <w:rPr>
                          <w:rFonts w:ascii="Times New Roman" w:hAnsi="Times New Roman"/>
                          <w:iCs/>
                          <w:color w:val="000000"/>
                          <w:sz w:val="28"/>
                          <w:szCs w:val="28"/>
                        </w:rPr>
                      </w:pPr>
                      <w:bookmarkStart w:id="78" w:name="_Toc459112285"/>
                      <w:bookmarkStart w:id="79" w:name="_Toc459112332"/>
                      <w:bookmarkStart w:id="80" w:name="_Toc460501837"/>
                      <w:bookmarkStart w:id="81" w:name="_Toc464555517"/>
                      <w:bookmarkStart w:id="82" w:name="_Toc464555620"/>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78"/>
                      <w:bookmarkEnd w:id="79"/>
                      <w:bookmarkEnd w:id="80"/>
                      <w:bookmarkEnd w:id="81"/>
                      <w:bookmarkEnd w:id="82"/>
                      <w:r w:rsidRPr="00DE5193">
                        <w:rPr>
                          <w:rFonts w:ascii="Times New Roman" w:hAnsi="Times New Roman"/>
                          <w:iCs/>
                          <w:color w:val="000000"/>
                          <w:sz w:val="28"/>
                          <w:szCs w:val="28"/>
                        </w:rPr>
                        <w:t xml:space="preserve"> </w:t>
                      </w:r>
                    </w:p>
                    <w:p w:rsidR="00C817E1" w:rsidRDefault="00C817E1"/>
                  </w:txbxContent>
                </v:textbox>
              </v:shape>
            </w:pict>
          </mc:Fallback>
        </mc:AlternateContent>
      </w:r>
    </w:p>
    <w:p w:rsidR="006B2823" w:rsidRDefault="006B2823" w:rsidP="00983BC6">
      <w:pPr>
        <w:pStyle w:val="2"/>
        <w:rPr>
          <w:rFonts w:ascii="Times New Roman" w:hAnsi="Times New Roman"/>
          <w:iCs/>
          <w:color w:val="000000"/>
          <w:sz w:val="28"/>
          <w:szCs w:val="28"/>
        </w:rPr>
      </w:pPr>
      <w:bookmarkStart w:id="83" w:name="_Toc406419223"/>
    </w:p>
    <w:bookmarkEnd w:id="83"/>
    <w:p w:rsidR="000C4CBF" w:rsidRDefault="000C4CBF" w:rsidP="00FE142E">
      <w:pPr>
        <w:autoSpaceDE w:val="0"/>
        <w:autoSpaceDN w:val="0"/>
        <w:adjustRightInd w:val="0"/>
        <w:spacing w:after="0" w:line="240" w:lineRule="auto"/>
        <w:rPr>
          <w:rFonts w:ascii="Times New Roman" w:hAnsi="Times New Roman"/>
          <w:bCs/>
          <w:sz w:val="28"/>
          <w:szCs w:val="28"/>
        </w:rPr>
      </w:pPr>
    </w:p>
    <w:p w:rsidR="00FE142E" w:rsidRDefault="00FE142E" w:rsidP="00B20AAC">
      <w:pPr>
        <w:autoSpaceDE w:val="0"/>
        <w:autoSpaceDN w:val="0"/>
        <w:adjustRightInd w:val="0"/>
        <w:spacing w:after="120" w:line="240" w:lineRule="auto"/>
        <w:ind w:firstLine="709"/>
        <w:rPr>
          <w:rFonts w:ascii="Times New Roman" w:hAnsi="Times New Roman"/>
          <w:bCs/>
          <w:sz w:val="28"/>
          <w:szCs w:val="28"/>
        </w:rPr>
      </w:pPr>
    </w:p>
    <w:p w:rsidR="00983BC6" w:rsidRDefault="00983BC6" w:rsidP="00B20AAC">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Профессиональные знания и </w:t>
      </w:r>
      <w:r w:rsidR="003A1394">
        <w:rPr>
          <w:rFonts w:ascii="Times New Roman" w:hAnsi="Times New Roman"/>
          <w:bCs/>
          <w:sz w:val="28"/>
          <w:szCs w:val="28"/>
        </w:rPr>
        <w:t>умения</w:t>
      </w:r>
      <w:r w:rsidRPr="00DE5193">
        <w:rPr>
          <w:rFonts w:ascii="Times New Roman" w:hAnsi="Times New Roman"/>
          <w:bCs/>
          <w:sz w:val="28"/>
          <w:szCs w:val="28"/>
        </w:rPr>
        <w:t xml:space="preserve">, соответствующие </w:t>
      </w:r>
      <w:r w:rsidR="003A1394">
        <w:rPr>
          <w:rFonts w:ascii="Times New Roman" w:hAnsi="Times New Roman"/>
          <w:bCs/>
          <w:sz w:val="28"/>
          <w:szCs w:val="28"/>
        </w:rPr>
        <w:t>областям и видам</w:t>
      </w:r>
      <w:r w:rsidRPr="00DE5193">
        <w:rPr>
          <w:rFonts w:ascii="Times New Roman" w:hAnsi="Times New Roman"/>
          <w:bCs/>
          <w:sz w:val="28"/>
          <w:szCs w:val="28"/>
        </w:rPr>
        <w:t xml:space="preserve"> деятельности, приобретаются в ходе получения профессионального образования по определенной специальности (направлению подготовки), а также </w:t>
      </w:r>
      <w:r w:rsidR="00E61FD6">
        <w:rPr>
          <w:rFonts w:ascii="Times New Roman" w:hAnsi="Times New Roman"/>
          <w:bCs/>
          <w:sz w:val="28"/>
          <w:szCs w:val="28"/>
        </w:rPr>
        <w:t xml:space="preserve">в ходе </w:t>
      </w:r>
      <w:r w:rsidRPr="00DE5193">
        <w:rPr>
          <w:rFonts w:ascii="Times New Roman" w:hAnsi="Times New Roman"/>
          <w:bCs/>
          <w:sz w:val="28"/>
          <w:szCs w:val="28"/>
        </w:rPr>
        <w:t xml:space="preserve">трудовой и </w:t>
      </w:r>
      <w:r w:rsidR="00FE107C">
        <w:rPr>
          <w:rFonts w:ascii="Times New Roman" w:hAnsi="Times New Roman"/>
          <w:bCs/>
          <w:sz w:val="28"/>
          <w:szCs w:val="28"/>
        </w:rPr>
        <w:t xml:space="preserve">профессиональной </w:t>
      </w:r>
      <w:r w:rsidRPr="00DE5193">
        <w:rPr>
          <w:rFonts w:ascii="Times New Roman" w:hAnsi="Times New Roman"/>
          <w:bCs/>
          <w:sz w:val="28"/>
          <w:szCs w:val="28"/>
        </w:rPr>
        <w:t xml:space="preserve">служебной деятельности. </w:t>
      </w:r>
    </w:p>
    <w:p w:rsidR="003A1394" w:rsidRPr="00C019AC" w:rsidRDefault="00983BC6" w:rsidP="00B20AAC">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определении квалификационных требований к образованию в части специальностей (направлений подготовки) </w:t>
      </w:r>
      <w:r w:rsidR="00AA5671">
        <w:rPr>
          <w:rFonts w:ascii="Times New Roman" w:hAnsi="Times New Roman"/>
          <w:sz w:val="28"/>
          <w:szCs w:val="28"/>
        </w:rPr>
        <w:t xml:space="preserve">в таблице, заполняемой </w:t>
      </w:r>
      <w:r w:rsidR="0060664D">
        <w:rPr>
          <w:rFonts w:ascii="Times New Roman" w:hAnsi="Times New Roman"/>
          <w:sz w:val="28"/>
          <w:szCs w:val="28"/>
        </w:rPr>
        <w:t>в соответствии с</w:t>
      </w:r>
      <w:r w:rsidR="00AA5671">
        <w:rPr>
          <w:rFonts w:ascii="Times New Roman" w:hAnsi="Times New Roman"/>
          <w:sz w:val="28"/>
          <w:szCs w:val="28"/>
        </w:rPr>
        <w:t xml:space="preserve"> форм</w:t>
      </w:r>
      <w:r w:rsidR="0060664D">
        <w:rPr>
          <w:rFonts w:ascii="Times New Roman" w:hAnsi="Times New Roman"/>
          <w:sz w:val="28"/>
          <w:szCs w:val="28"/>
        </w:rPr>
        <w:t>ой</w:t>
      </w:r>
      <w:r w:rsidR="00AA5671">
        <w:rPr>
          <w:rFonts w:ascii="Times New Roman" w:hAnsi="Times New Roman"/>
          <w:sz w:val="28"/>
          <w:szCs w:val="28"/>
        </w:rPr>
        <w:t xml:space="preserve">, и должностных регламентах </w:t>
      </w:r>
      <w:r w:rsidRPr="00DE5193">
        <w:rPr>
          <w:rFonts w:ascii="Times New Roman" w:hAnsi="Times New Roman"/>
          <w:sz w:val="28"/>
          <w:szCs w:val="28"/>
        </w:rPr>
        <w:t xml:space="preserve">может предусматриваться одна специальность (направление подготовки) профессионального образования или несколько специальностей (направлений подготовки) профессионального образования в качестве альтернативы. </w:t>
      </w:r>
    </w:p>
    <w:p w:rsidR="00AA5671" w:rsidRDefault="00AA5671" w:rsidP="00B20AAC">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Кроме того, </w:t>
      </w:r>
      <w:r w:rsidR="00854800">
        <w:rPr>
          <w:rFonts w:ascii="Times New Roman" w:hAnsi="Times New Roman"/>
          <w:sz w:val="28"/>
          <w:szCs w:val="28"/>
          <w:lang w:eastAsia="ru-RU"/>
        </w:rPr>
        <w:t xml:space="preserve">требования к специальности (направлению подготовки) могут не определяться </w:t>
      </w:r>
      <w:r w:rsidR="00461EEE">
        <w:rPr>
          <w:rFonts w:ascii="Times New Roman" w:hAnsi="Times New Roman"/>
          <w:sz w:val="28"/>
          <w:szCs w:val="28"/>
          <w:lang w:eastAsia="ru-RU"/>
        </w:rPr>
        <w:t xml:space="preserve">в таблице, заполняемой в соответствии с формой, </w:t>
      </w:r>
      <w:r w:rsidR="00206874">
        <w:rPr>
          <w:rFonts w:ascii="Times New Roman" w:hAnsi="Times New Roman"/>
          <w:sz w:val="28"/>
          <w:szCs w:val="28"/>
          <w:lang w:eastAsia="ru-RU"/>
        </w:rPr>
        <w:t xml:space="preserve">справочнике </w:t>
      </w:r>
      <w:r w:rsidR="00461EEE">
        <w:rPr>
          <w:rFonts w:ascii="Times New Roman" w:hAnsi="Times New Roman"/>
          <w:sz w:val="28"/>
          <w:szCs w:val="28"/>
          <w:lang w:eastAsia="ru-RU"/>
        </w:rPr>
        <w:t>и</w:t>
      </w:r>
      <w:r w:rsidR="00854800">
        <w:rPr>
          <w:rFonts w:ascii="Times New Roman" w:hAnsi="Times New Roman"/>
          <w:sz w:val="28"/>
          <w:szCs w:val="28"/>
          <w:lang w:eastAsia="ru-RU"/>
        </w:rPr>
        <w:t xml:space="preserve"> </w:t>
      </w:r>
      <w:r w:rsidR="00461EEE">
        <w:rPr>
          <w:rFonts w:ascii="Times New Roman" w:hAnsi="Times New Roman"/>
          <w:sz w:val="28"/>
          <w:szCs w:val="28"/>
          <w:lang w:eastAsia="ru-RU"/>
        </w:rPr>
        <w:t xml:space="preserve">должностном регламенте или </w:t>
      </w:r>
      <w:r w:rsidR="00854800">
        <w:rPr>
          <w:rFonts w:ascii="Times New Roman" w:hAnsi="Times New Roman"/>
          <w:sz w:val="28"/>
          <w:szCs w:val="28"/>
          <w:lang w:eastAsia="ru-RU"/>
        </w:rPr>
        <w:t xml:space="preserve">определяться только в таблице, заполняемой </w:t>
      </w:r>
      <w:r w:rsidR="0060664D">
        <w:rPr>
          <w:rFonts w:ascii="Times New Roman" w:hAnsi="Times New Roman"/>
          <w:sz w:val="28"/>
          <w:szCs w:val="28"/>
          <w:lang w:eastAsia="ru-RU"/>
        </w:rPr>
        <w:t>в соответствии с</w:t>
      </w:r>
      <w:r w:rsidR="00854800">
        <w:rPr>
          <w:rFonts w:ascii="Times New Roman" w:hAnsi="Times New Roman"/>
          <w:sz w:val="28"/>
          <w:szCs w:val="28"/>
          <w:lang w:eastAsia="ru-RU"/>
        </w:rPr>
        <w:t xml:space="preserve"> форм</w:t>
      </w:r>
      <w:r w:rsidR="0060664D">
        <w:rPr>
          <w:rFonts w:ascii="Times New Roman" w:hAnsi="Times New Roman"/>
          <w:sz w:val="28"/>
          <w:szCs w:val="28"/>
          <w:lang w:eastAsia="ru-RU"/>
        </w:rPr>
        <w:t>ой</w:t>
      </w:r>
      <w:r w:rsidR="00854800">
        <w:rPr>
          <w:rFonts w:ascii="Times New Roman" w:hAnsi="Times New Roman"/>
          <w:sz w:val="28"/>
          <w:szCs w:val="28"/>
          <w:lang w:eastAsia="ru-RU"/>
        </w:rPr>
        <w:t xml:space="preserve">. </w:t>
      </w:r>
    </w:p>
    <w:p w:rsidR="00983BC6" w:rsidRPr="00DE5193" w:rsidRDefault="00983BC6" w:rsidP="00B20AAC">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lang w:eastAsia="ru-RU"/>
        </w:rPr>
        <w:t xml:space="preserve">При решении указанного вопроса необходимо учитывать специфику исполняемых должностных обязанностей, обусловленную </w:t>
      </w:r>
      <w:r w:rsidR="003A1394">
        <w:rPr>
          <w:rFonts w:ascii="Times New Roman" w:hAnsi="Times New Roman"/>
          <w:sz w:val="28"/>
          <w:szCs w:val="28"/>
          <w:lang w:eastAsia="ru-RU"/>
        </w:rPr>
        <w:t>областями и видами</w:t>
      </w:r>
      <w:r w:rsidRPr="00DE5193">
        <w:rPr>
          <w:rFonts w:ascii="Times New Roman" w:hAnsi="Times New Roman"/>
          <w:sz w:val="28"/>
          <w:szCs w:val="28"/>
          <w:lang w:eastAsia="ru-RU"/>
        </w:rPr>
        <w:t xml:space="preserve"> деятельности, а также категориями и группами должностей.</w:t>
      </w:r>
    </w:p>
    <w:p w:rsidR="00983BC6" w:rsidRDefault="00983BC6" w:rsidP="00B20AAC">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bCs/>
          <w:sz w:val="28"/>
          <w:szCs w:val="28"/>
        </w:rPr>
        <w:t>В случае</w:t>
      </w:r>
      <w:r w:rsidR="00A77EA5">
        <w:rPr>
          <w:rFonts w:ascii="Times New Roman" w:hAnsi="Times New Roman"/>
          <w:bCs/>
          <w:sz w:val="28"/>
          <w:szCs w:val="28"/>
        </w:rPr>
        <w:t>,</w:t>
      </w:r>
      <w:r w:rsidRPr="00DE5193">
        <w:rPr>
          <w:rFonts w:ascii="Times New Roman" w:hAnsi="Times New Roman"/>
          <w:bCs/>
          <w:sz w:val="28"/>
          <w:szCs w:val="28"/>
        </w:rPr>
        <w:t xml:space="preserve"> если исполнение должностных обязанностей по должностям</w:t>
      </w:r>
      <w:r w:rsidR="003A1394">
        <w:rPr>
          <w:rFonts w:ascii="Times New Roman" w:hAnsi="Times New Roman"/>
          <w:bCs/>
          <w:sz w:val="28"/>
          <w:szCs w:val="28"/>
        </w:rPr>
        <w:t xml:space="preserve"> в рамках</w:t>
      </w:r>
      <w:r w:rsidRPr="00DE5193">
        <w:rPr>
          <w:rFonts w:ascii="Times New Roman" w:hAnsi="Times New Roman"/>
          <w:bCs/>
          <w:sz w:val="28"/>
          <w:szCs w:val="28"/>
        </w:rPr>
        <w:t xml:space="preserve"> </w:t>
      </w:r>
      <w:r w:rsidR="003A1394">
        <w:rPr>
          <w:rFonts w:ascii="Times New Roman" w:hAnsi="Times New Roman"/>
          <w:bCs/>
          <w:sz w:val="28"/>
          <w:szCs w:val="28"/>
        </w:rPr>
        <w:t>области и вида</w:t>
      </w:r>
      <w:r w:rsidR="003A1394" w:rsidRPr="00DE5193">
        <w:rPr>
          <w:rFonts w:ascii="Times New Roman" w:hAnsi="Times New Roman"/>
          <w:bCs/>
          <w:sz w:val="28"/>
          <w:szCs w:val="28"/>
        </w:rPr>
        <w:t xml:space="preserve"> </w:t>
      </w:r>
      <w:r w:rsidRPr="00DE5193">
        <w:rPr>
          <w:rFonts w:ascii="Times New Roman" w:hAnsi="Times New Roman"/>
          <w:bCs/>
          <w:sz w:val="28"/>
          <w:szCs w:val="28"/>
        </w:rPr>
        <w:t xml:space="preserve">деятельности </w:t>
      </w:r>
      <w:r w:rsidRPr="00DE5193">
        <w:rPr>
          <w:rFonts w:ascii="Times New Roman" w:hAnsi="Times New Roman"/>
          <w:sz w:val="28"/>
          <w:szCs w:val="28"/>
          <w:lang w:eastAsia="ru-RU"/>
        </w:rPr>
        <w:t xml:space="preserve">не требует наличия комплексных профессиональных знаний и </w:t>
      </w:r>
      <w:r w:rsidR="003A1394">
        <w:rPr>
          <w:rFonts w:ascii="Times New Roman" w:hAnsi="Times New Roman"/>
          <w:sz w:val="28"/>
          <w:szCs w:val="28"/>
          <w:lang w:eastAsia="ru-RU"/>
        </w:rPr>
        <w:t>умений</w:t>
      </w:r>
      <w:r w:rsidRPr="00DE5193">
        <w:rPr>
          <w:rFonts w:ascii="Times New Roman" w:hAnsi="Times New Roman"/>
          <w:sz w:val="28"/>
          <w:szCs w:val="28"/>
          <w:lang w:eastAsia="ru-RU"/>
        </w:rPr>
        <w:t xml:space="preserve">, приобретаемых в ходе получения профессионального образования по </w:t>
      </w:r>
      <w:r w:rsidR="00117C7B">
        <w:rPr>
          <w:rFonts w:ascii="Times New Roman" w:hAnsi="Times New Roman"/>
          <w:sz w:val="28"/>
          <w:szCs w:val="28"/>
          <w:lang w:eastAsia="ru-RU"/>
        </w:rPr>
        <w:t xml:space="preserve">конкретной </w:t>
      </w:r>
      <w:r w:rsidRPr="00DE5193">
        <w:rPr>
          <w:rFonts w:ascii="Times New Roman" w:hAnsi="Times New Roman"/>
          <w:sz w:val="28"/>
          <w:szCs w:val="28"/>
          <w:lang w:eastAsia="ru-RU"/>
        </w:rPr>
        <w:t xml:space="preserve">специальности (направлению подготовки), </w:t>
      </w:r>
      <w:r w:rsidR="00117C7B">
        <w:rPr>
          <w:rFonts w:ascii="Times New Roman" w:hAnsi="Times New Roman"/>
          <w:color w:val="000000"/>
          <w:sz w:val="28"/>
          <w:szCs w:val="28"/>
        </w:rPr>
        <w:t>то при установлении</w:t>
      </w:r>
      <w:r w:rsidRPr="00DE5193">
        <w:rPr>
          <w:rFonts w:ascii="Times New Roman" w:hAnsi="Times New Roman"/>
          <w:color w:val="000000"/>
          <w:sz w:val="28"/>
          <w:szCs w:val="28"/>
        </w:rPr>
        <w:t xml:space="preserve"> требований к образованию достаточным будет являться определение требований к</w:t>
      </w:r>
      <w:r w:rsidRPr="00DE5193">
        <w:rPr>
          <w:rFonts w:ascii="Times New Roman" w:hAnsi="Times New Roman"/>
          <w:bCs/>
          <w:sz w:val="28"/>
          <w:szCs w:val="28"/>
        </w:rPr>
        <w:t xml:space="preserve"> уровню профессионального образования в соответствии с пунктом 2.1 Методического инструментария. </w:t>
      </w:r>
      <w:r w:rsidR="007B4579">
        <w:rPr>
          <w:rFonts w:ascii="Times New Roman" w:hAnsi="Times New Roman"/>
          <w:sz w:val="28"/>
          <w:szCs w:val="28"/>
          <w:lang w:eastAsia="ru-RU"/>
        </w:rPr>
        <w:t>К таким</w:t>
      </w:r>
      <w:r w:rsidRPr="00DE5193">
        <w:rPr>
          <w:rFonts w:ascii="Times New Roman" w:hAnsi="Times New Roman"/>
          <w:sz w:val="28"/>
          <w:szCs w:val="28"/>
          <w:lang w:eastAsia="ru-RU"/>
        </w:rPr>
        <w:t xml:space="preserve">, например, </w:t>
      </w:r>
      <w:r w:rsidR="00D428BF">
        <w:rPr>
          <w:rFonts w:ascii="Times New Roman" w:hAnsi="Times New Roman"/>
          <w:sz w:val="28"/>
          <w:szCs w:val="28"/>
          <w:lang w:eastAsia="ru-RU"/>
        </w:rPr>
        <w:t>относятся должности</w:t>
      </w:r>
      <w:r w:rsidR="00776AB1">
        <w:rPr>
          <w:rFonts w:ascii="Times New Roman" w:hAnsi="Times New Roman"/>
          <w:sz w:val="28"/>
          <w:szCs w:val="28"/>
          <w:lang w:eastAsia="ru-RU"/>
        </w:rPr>
        <w:t xml:space="preserve"> гражданской службы</w:t>
      </w:r>
      <w:r w:rsidR="00D428BF">
        <w:rPr>
          <w:rFonts w:ascii="Times New Roman" w:hAnsi="Times New Roman"/>
          <w:sz w:val="28"/>
          <w:szCs w:val="28"/>
          <w:lang w:eastAsia="ru-RU"/>
        </w:rPr>
        <w:t xml:space="preserve">, функциональные обязанности по которым связаны с </w:t>
      </w:r>
      <w:r w:rsidR="00D428BF">
        <w:rPr>
          <w:rFonts w:ascii="Times New Roman" w:hAnsi="Times New Roman"/>
          <w:color w:val="000000"/>
          <w:sz w:val="28"/>
          <w:szCs w:val="28"/>
        </w:rPr>
        <w:t>д</w:t>
      </w:r>
      <w:r w:rsidRPr="00DE5193">
        <w:rPr>
          <w:rFonts w:ascii="Times New Roman" w:hAnsi="Times New Roman"/>
          <w:color w:val="000000"/>
          <w:sz w:val="28"/>
          <w:szCs w:val="28"/>
        </w:rPr>
        <w:t>окументационн</w:t>
      </w:r>
      <w:r w:rsidR="00D428BF">
        <w:rPr>
          <w:rFonts w:ascii="Times New Roman" w:hAnsi="Times New Roman"/>
          <w:color w:val="000000"/>
          <w:sz w:val="28"/>
          <w:szCs w:val="28"/>
        </w:rPr>
        <w:t>ым</w:t>
      </w:r>
      <w:r w:rsidRPr="00DE5193">
        <w:rPr>
          <w:rFonts w:ascii="Times New Roman" w:hAnsi="Times New Roman"/>
          <w:color w:val="000000"/>
          <w:sz w:val="28"/>
          <w:szCs w:val="28"/>
        </w:rPr>
        <w:t xml:space="preserve"> обеспечение</w:t>
      </w:r>
      <w:r w:rsidR="00D428BF">
        <w:rPr>
          <w:rFonts w:ascii="Times New Roman" w:hAnsi="Times New Roman"/>
          <w:color w:val="000000"/>
          <w:sz w:val="28"/>
          <w:szCs w:val="28"/>
        </w:rPr>
        <w:t>м</w:t>
      </w:r>
      <w:r w:rsidRPr="00DE5193">
        <w:rPr>
          <w:rFonts w:ascii="Times New Roman" w:hAnsi="Times New Roman"/>
          <w:color w:val="000000"/>
          <w:sz w:val="28"/>
          <w:szCs w:val="28"/>
        </w:rPr>
        <w:t>, организаци</w:t>
      </w:r>
      <w:r w:rsidR="00D428BF">
        <w:rPr>
          <w:rFonts w:ascii="Times New Roman" w:hAnsi="Times New Roman"/>
          <w:color w:val="000000"/>
          <w:sz w:val="28"/>
          <w:szCs w:val="28"/>
        </w:rPr>
        <w:t>ей</w:t>
      </w:r>
      <w:r w:rsidRPr="00DE5193">
        <w:rPr>
          <w:rFonts w:ascii="Times New Roman" w:hAnsi="Times New Roman"/>
          <w:color w:val="000000"/>
          <w:sz w:val="28"/>
          <w:szCs w:val="28"/>
        </w:rPr>
        <w:t xml:space="preserve"> внутриведомственного и межведомственного взаимодействия</w:t>
      </w:r>
      <w:r w:rsidR="00D428BF">
        <w:rPr>
          <w:rFonts w:ascii="Times New Roman" w:hAnsi="Times New Roman"/>
          <w:sz w:val="28"/>
          <w:szCs w:val="28"/>
          <w:lang w:eastAsia="ru-RU"/>
        </w:rPr>
        <w:t>,</w:t>
      </w:r>
      <w:r w:rsidR="007B4579">
        <w:rPr>
          <w:rFonts w:ascii="Times New Roman" w:hAnsi="Times New Roman"/>
          <w:sz w:val="28"/>
          <w:szCs w:val="28"/>
          <w:lang w:eastAsia="ru-RU"/>
        </w:rPr>
        <w:t xml:space="preserve"> </w:t>
      </w:r>
      <w:r w:rsidR="00D428BF">
        <w:rPr>
          <w:rFonts w:ascii="Times New Roman" w:hAnsi="Times New Roman"/>
          <w:sz w:val="28"/>
          <w:szCs w:val="28"/>
          <w:lang w:eastAsia="ru-RU"/>
        </w:rPr>
        <w:t>а</w:t>
      </w:r>
      <w:r w:rsidRPr="00DE5193">
        <w:rPr>
          <w:rFonts w:ascii="Times New Roman" w:hAnsi="Times New Roman"/>
          <w:sz w:val="28"/>
          <w:szCs w:val="28"/>
          <w:lang w:eastAsia="ru-RU"/>
        </w:rPr>
        <w:t>дминистративно-хозяйственн</w:t>
      </w:r>
      <w:r w:rsidR="00D428BF">
        <w:rPr>
          <w:rFonts w:ascii="Times New Roman" w:hAnsi="Times New Roman"/>
          <w:sz w:val="28"/>
          <w:szCs w:val="28"/>
          <w:lang w:eastAsia="ru-RU"/>
        </w:rPr>
        <w:t>ым</w:t>
      </w:r>
      <w:r w:rsidRPr="00DE5193">
        <w:rPr>
          <w:rFonts w:ascii="Times New Roman" w:hAnsi="Times New Roman"/>
          <w:sz w:val="28"/>
          <w:szCs w:val="28"/>
          <w:lang w:eastAsia="ru-RU"/>
        </w:rPr>
        <w:t xml:space="preserve"> и материально-техническ</w:t>
      </w:r>
      <w:r w:rsidR="00D428BF">
        <w:rPr>
          <w:rFonts w:ascii="Times New Roman" w:hAnsi="Times New Roman"/>
          <w:sz w:val="28"/>
          <w:szCs w:val="28"/>
          <w:lang w:eastAsia="ru-RU"/>
        </w:rPr>
        <w:t>им</w:t>
      </w:r>
      <w:r w:rsidR="007B4579">
        <w:rPr>
          <w:rFonts w:ascii="Times New Roman" w:hAnsi="Times New Roman"/>
          <w:sz w:val="28"/>
          <w:szCs w:val="28"/>
          <w:lang w:eastAsia="ru-RU"/>
        </w:rPr>
        <w:t xml:space="preserve"> </w:t>
      </w:r>
      <w:r w:rsidRPr="00DE5193">
        <w:rPr>
          <w:rFonts w:ascii="Times New Roman" w:hAnsi="Times New Roman"/>
          <w:sz w:val="28"/>
          <w:szCs w:val="28"/>
          <w:lang w:eastAsia="ru-RU"/>
        </w:rPr>
        <w:t>обеспечение</w:t>
      </w:r>
      <w:r w:rsidR="00D428BF">
        <w:rPr>
          <w:rFonts w:ascii="Times New Roman" w:hAnsi="Times New Roman"/>
          <w:sz w:val="28"/>
          <w:szCs w:val="28"/>
          <w:lang w:eastAsia="ru-RU"/>
        </w:rPr>
        <w:t>м.</w:t>
      </w:r>
      <w:r w:rsidR="007B4579">
        <w:rPr>
          <w:rFonts w:ascii="Times New Roman" w:hAnsi="Times New Roman"/>
          <w:sz w:val="28"/>
          <w:szCs w:val="28"/>
          <w:lang w:eastAsia="ru-RU"/>
        </w:rPr>
        <w:t xml:space="preserve"> </w:t>
      </w:r>
      <w:r w:rsidR="00854800">
        <w:rPr>
          <w:rFonts w:ascii="Times New Roman" w:hAnsi="Times New Roman"/>
          <w:sz w:val="28"/>
          <w:szCs w:val="28"/>
          <w:lang w:eastAsia="ru-RU"/>
        </w:rPr>
        <w:t>Для данных</w:t>
      </w:r>
      <w:r w:rsidR="00117C7B">
        <w:rPr>
          <w:rFonts w:ascii="Times New Roman" w:hAnsi="Times New Roman"/>
          <w:sz w:val="28"/>
          <w:szCs w:val="28"/>
          <w:lang w:eastAsia="ru-RU"/>
        </w:rPr>
        <w:t xml:space="preserve"> должностей </w:t>
      </w:r>
      <w:r w:rsidR="00854800">
        <w:rPr>
          <w:rFonts w:ascii="Times New Roman" w:hAnsi="Times New Roman"/>
          <w:sz w:val="28"/>
          <w:szCs w:val="28"/>
          <w:lang w:eastAsia="ru-RU"/>
        </w:rPr>
        <w:t xml:space="preserve">в таблице, заполняемой </w:t>
      </w:r>
      <w:r w:rsidR="0060664D">
        <w:rPr>
          <w:rFonts w:ascii="Times New Roman" w:hAnsi="Times New Roman"/>
          <w:sz w:val="28"/>
          <w:szCs w:val="28"/>
          <w:lang w:eastAsia="ru-RU"/>
        </w:rPr>
        <w:t>в соответствии с формой</w:t>
      </w:r>
      <w:r w:rsidR="00854800">
        <w:rPr>
          <w:rFonts w:ascii="Times New Roman" w:hAnsi="Times New Roman"/>
          <w:sz w:val="28"/>
          <w:szCs w:val="28"/>
          <w:lang w:eastAsia="ru-RU"/>
        </w:rPr>
        <w:t xml:space="preserve">, а также должностных регламентах не устанавливается требование к специальности (направлению подготовки). </w:t>
      </w:r>
    </w:p>
    <w:p w:rsidR="00854800" w:rsidRDefault="00854800" w:rsidP="00B20AAC">
      <w:pPr>
        <w:autoSpaceDE w:val="0"/>
        <w:autoSpaceDN w:val="0"/>
        <w:adjustRightInd w:val="0"/>
        <w:spacing w:after="120" w:line="240" w:lineRule="auto"/>
        <w:ind w:firstLine="708"/>
        <w:rPr>
          <w:rFonts w:ascii="Times New Roman" w:hAnsi="Times New Roman"/>
          <w:sz w:val="28"/>
          <w:szCs w:val="28"/>
          <w:lang w:eastAsia="ru-RU"/>
        </w:rPr>
      </w:pPr>
      <w:r>
        <w:rPr>
          <w:rFonts w:ascii="Times New Roman" w:hAnsi="Times New Roman"/>
          <w:sz w:val="28"/>
          <w:szCs w:val="28"/>
          <w:lang w:eastAsia="ru-RU"/>
        </w:rPr>
        <w:t xml:space="preserve">В случае, если образование для исполнения должностных обязанностей желательно, но необязательно, то соответствующие требования к специальности (направлению подготовки) отражаются в таблице, заполняемой </w:t>
      </w:r>
      <w:r w:rsidR="0060664D">
        <w:rPr>
          <w:rFonts w:ascii="Times New Roman" w:hAnsi="Times New Roman"/>
          <w:sz w:val="28"/>
          <w:szCs w:val="28"/>
          <w:lang w:eastAsia="ru-RU"/>
        </w:rPr>
        <w:t>в соответствии с формой</w:t>
      </w:r>
      <w:r>
        <w:rPr>
          <w:rFonts w:ascii="Times New Roman" w:hAnsi="Times New Roman"/>
          <w:sz w:val="28"/>
          <w:szCs w:val="28"/>
          <w:lang w:eastAsia="ru-RU"/>
        </w:rPr>
        <w:t>, и в дальнейшем включаются в справочник, но предусматриваются в должностных регламентах</w:t>
      </w:r>
      <w:r w:rsidR="00C629B7">
        <w:rPr>
          <w:rFonts w:ascii="Times New Roman" w:hAnsi="Times New Roman"/>
          <w:sz w:val="28"/>
          <w:szCs w:val="28"/>
          <w:lang w:eastAsia="ru-RU"/>
        </w:rPr>
        <w:t xml:space="preserve"> с учетом всего объема должностных обязанностей по соответствующей должности гражданской службы</w:t>
      </w:r>
      <w:r>
        <w:rPr>
          <w:rFonts w:ascii="Times New Roman" w:hAnsi="Times New Roman"/>
          <w:sz w:val="28"/>
          <w:szCs w:val="28"/>
          <w:lang w:eastAsia="ru-RU"/>
        </w:rPr>
        <w:t>.</w:t>
      </w:r>
    </w:p>
    <w:p w:rsidR="00854800" w:rsidRPr="005274D1" w:rsidRDefault="00854800" w:rsidP="00B20AAC">
      <w:pPr>
        <w:autoSpaceDE w:val="0"/>
        <w:autoSpaceDN w:val="0"/>
        <w:adjustRightInd w:val="0"/>
        <w:spacing w:after="120" w:line="240" w:lineRule="auto"/>
        <w:ind w:firstLine="708"/>
        <w:rPr>
          <w:rFonts w:ascii="Times New Roman" w:hAnsi="Times New Roman"/>
          <w:color w:val="000000"/>
          <w:sz w:val="28"/>
          <w:szCs w:val="28"/>
        </w:rPr>
      </w:pPr>
      <w:r>
        <w:rPr>
          <w:rFonts w:ascii="Times New Roman" w:hAnsi="Times New Roman"/>
          <w:sz w:val="28"/>
          <w:szCs w:val="28"/>
          <w:lang w:eastAsia="ru-RU"/>
        </w:rPr>
        <w:t xml:space="preserve">Требования к специальности (направлению подготовки), содержащиеся в таблице, заполненной </w:t>
      </w:r>
      <w:r w:rsidR="0060664D">
        <w:rPr>
          <w:rFonts w:ascii="Times New Roman" w:hAnsi="Times New Roman"/>
          <w:sz w:val="28"/>
          <w:szCs w:val="28"/>
          <w:lang w:eastAsia="ru-RU"/>
        </w:rPr>
        <w:t>в соответствии с</w:t>
      </w:r>
      <w:r>
        <w:rPr>
          <w:rFonts w:ascii="Times New Roman" w:hAnsi="Times New Roman"/>
          <w:sz w:val="28"/>
          <w:szCs w:val="28"/>
          <w:lang w:eastAsia="ru-RU"/>
        </w:rPr>
        <w:t xml:space="preserve"> форм</w:t>
      </w:r>
      <w:r w:rsidR="0060664D">
        <w:rPr>
          <w:rFonts w:ascii="Times New Roman" w:hAnsi="Times New Roman"/>
          <w:sz w:val="28"/>
          <w:szCs w:val="28"/>
          <w:lang w:eastAsia="ru-RU"/>
        </w:rPr>
        <w:t>ой</w:t>
      </w:r>
      <w:r>
        <w:rPr>
          <w:rFonts w:ascii="Times New Roman" w:hAnsi="Times New Roman"/>
          <w:sz w:val="28"/>
          <w:szCs w:val="28"/>
          <w:lang w:eastAsia="ru-RU"/>
        </w:rPr>
        <w:t xml:space="preserve">, и справочнике носят рекомендательный характер. После включения данных требований в должностной регламент </w:t>
      </w:r>
      <w:r w:rsidR="00552BFC">
        <w:rPr>
          <w:rFonts w:ascii="Times New Roman" w:hAnsi="Times New Roman"/>
          <w:sz w:val="28"/>
          <w:szCs w:val="28"/>
          <w:lang w:eastAsia="ru-RU"/>
        </w:rPr>
        <w:t>гражданин (гражданский служащий) должен иметь соответствующую специальность (направление подготовки) для возможности замещения должности гражданской службы</w:t>
      </w:r>
      <w:r>
        <w:rPr>
          <w:rFonts w:ascii="Times New Roman" w:hAnsi="Times New Roman"/>
          <w:sz w:val="28"/>
          <w:szCs w:val="28"/>
          <w:lang w:eastAsia="ru-RU"/>
        </w:rPr>
        <w:t>.</w:t>
      </w:r>
    </w:p>
    <w:p w:rsidR="00983BC6" w:rsidRPr="00DE5193" w:rsidRDefault="00983BC6" w:rsidP="00B20AAC">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lang w:eastAsia="ru-RU"/>
        </w:rPr>
        <w:t xml:space="preserve">Определение </w:t>
      </w:r>
      <w:r w:rsidRPr="00DE5193">
        <w:rPr>
          <w:rFonts w:ascii="Times New Roman" w:hAnsi="Times New Roman"/>
          <w:bCs/>
          <w:sz w:val="28"/>
          <w:szCs w:val="28"/>
        </w:rPr>
        <w:t>специальности</w:t>
      </w:r>
      <w:r w:rsidRPr="00DE5193">
        <w:rPr>
          <w:rFonts w:ascii="Times New Roman" w:hAnsi="Times New Roman"/>
          <w:sz w:val="28"/>
          <w:szCs w:val="28"/>
          <w:lang w:eastAsia="ru-RU"/>
        </w:rPr>
        <w:t xml:space="preserve"> (</w:t>
      </w: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lang w:eastAsia="ru-RU"/>
        </w:rPr>
        <w:t xml:space="preserve">профессионального образования приобретает особую важность для должностей категории «специалисты», исполнение должностных обязанностей по которым требует углубленных профессиональных знаний </w:t>
      </w:r>
      <w:r w:rsidR="000A551D">
        <w:rPr>
          <w:rFonts w:ascii="Times New Roman" w:hAnsi="Times New Roman"/>
          <w:sz w:val="28"/>
          <w:szCs w:val="28"/>
          <w:lang w:eastAsia="ru-RU"/>
        </w:rPr>
        <w:t xml:space="preserve">области и вида деятельности, включая </w:t>
      </w:r>
      <w:r w:rsidRPr="00DE5193">
        <w:rPr>
          <w:rFonts w:ascii="Times New Roman" w:hAnsi="Times New Roman"/>
          <w:sz w:val="28"/>
          <w:szCs w:val="28"/>
          <w:lang w:eastAsia="ru-RU"/>
        </w:rPr>
        <w:t>положени</w:t>
      </w:r>
      <w:r w:rsidR="000A551D">
        <w:rPr>
          <w:rFonts w:ascii="Times New Roman" w:hAnsi="Times New Roman"/>
          <w:sz w:val="28"/>
          <w:szCs w:val="28"/>
          <w:lang w:eastAsia="ru-RU"/>
        </w:rPr>
        <w:t>я</w:t>
      </w:r>
      <w:r w:rsidRPr="00DE5193">
        <w:rPr>
          <w:rFonts w:ascii="Times New Roman" w:hAnsi="Times New Roman"/>
          <w:sz w:val="28"/>
          <w:szCs w:val="28"/>
          <w:lang w:eastAsia="ru-RU"/>
        </w:rPr>
        <w:t xml:space="preserve"> определенных нормативных правовых актов, документов</w:t>
      </w:r>
      <w:r w:rsidR="00F44D12">
        <w:rPr>
          <w:rFonts w:ascii="Times New Roman" w:hAnsi="Times New Roman"/>
          <w:sz w:val="28"/>
          <w:szCs w:val="28"/>
          <w:lang w:eastAsia="ru-RU"/>
        </w:rPr>
        <w:t>,</w:t>
      </w:r>
      <w:r w:rsidRPr="00DE5193">
        <w:rPr>
          <w:rFonts w:ascii="Times New Roman" w:hAnsi="Times New Roman"/>
          <w:sz w:val="28"/>
          <w:szCs w:val="28"/>
          <w:lang w:eastAsia="ru-RU"/>
        </w:rPr>
        <w:t xml:space="preserve"> </w:t>
      </w:r>
      <w:r w:rsidR="00CF7FBC">
        <w:rPr>
          <w:rFonts w:ascii="Times New Roman" w:hAnsi="Times New Roman"/>
          <w:sz w:val="28"/>
          <w:szCs w:val="28"/>
          <w:lang w:eastAsia="ru-RU"/>
        </w:rPr>
        <w:t xml:space="preserve">а также наличия </w:t>
      </w:r>
      <w:r w:rsidRPr="00DE5193">
        <w:rPr>
          <w:rFonts w:ascii="Times New Roman" w:hAnsi="Times New Roman"/>
          <w:sz w:val="28"/>
          <w:szCs w:val="28"/>
          <w:lang w:eastAsia="ru-RU"/>
        </w:rPr>
        <w:t xml:space="preserve">профессиональных </w:t>
      </w:r>
      <w:r w:rsidR="00FF02CD">
        <w:rPr>
          <w:rFonts w:ascii="Times New Roman" w:hAnsi="Times New Roman"/>
          <w:sz w:val="28"/>
          <w:szCs w:val="28"/>
          <w:lang w:eastAsia="ru-RU"/>
        </w:rPr>
        <w:t>умений</w:t>
      </w:r>
      <w:r w:rsidRPr="00DE5193">
        <w:rPr>
          <w:rFonts w:ascii="Times New Roman" w:hAnsi="Times New Roman"/>
          <w:sz w:val="28"/>
          <w:szCs w:val="28"/>
          <w:lang w:eastAsia="ru-RU"/>
        </w:rPr>
        <w:t xml:space="preserve">. </w:t>
      </w:r>
    </w:p>
    <w:p w:rsidR="00983BC6" w:rsidRPr="00DE5193" w:rsidRDefault="00A77D4A" w:rsidP="00B20AAC">
      <w:pPr>
        <w:pStyle w:val="Doc-2"/>
        <w:spacing w:after="120" w:line="240" w:lineRule="auto"/>
        <w:ind w:left="0" w:firstLine="708"/>
        <w:rPr>
          <w:sz w:val="28"/>
          <w:szCs w:val="28"/>
        </w:rPr>
      </w:pPr>
      <w:r>
        <w:rPr>
          <w:bCs/>
          <w:sz w:val="28"/>
          <w:szCs w:val="28"/>
        </w:rPr>
        <w:t>М</w:t>
      </w:r>
      <w:r w:rsidR="00983BC6" w:rsidRPr="00DE5193">
        <w:rPr>
          <w:bCs/>
          <w:sz w:val="28"/>
          <w:szCs w:val="28"/>
        </w:rPr>
        <w:t xml:space="preserve">енее </w:t>
      </w:r>
      <w:r w:rsidR="00C629B7">
        <w:rPr>
          <w:bCs/>
          <w:sz w:val="28"/>
          <w:szCs w:val="28"/>
        </w:rPr>
        <w:t>значимым</w:t>
      </w:r>
      <w:r w:rsidR="00983BC6" w:rsidRPr="00DE5193">
        <w:rPr>
          <w:bCs/>
          <w:sz w:val="28"/>
          <w:szCs w:val="28"/>
        </w:rPr>
        <w:t xml:space="preserve"> </w:t>
      </w:r>
      <w:r w:rsidR="00552BFC">
        <w:rPr>
          <w:bCs/>
          <w:sz w:val="28"/>
          <w:szCs w:val="28"/>
        </w:rPr>
        <w:t xml:space="preserve">по сравнению с другими </w:t>
      </w:r>
      <w:r w:rsidR="00781118">
        <w:rPr>
          <w:bCs/>
          <w:sz w:val="28"/>
          <w:szCs w:val="28"/>
        </w:rPr>
        <w:t>квалификационными требованиями</w:t>
      </w:r>
      <w:r w:rsidR="00552BFC">
        <w:rPr>
          <w:bCs/>
          <w:sz w:val="28"/>
          <w:szCs w:val="28"/>
        </w:rPr>
        <w:t xml:space="preserve"> </w:t>
      </w:r>
      <w:r w:rsidR="00781118">
        <w:rPr>
          <w:bCs/>
          <w:sz w:val="28"/>
          <w:szCs w:val="28"/>
        </w:rPr>
        <w:t>для</w:t>
      </w:r>
      <w:r w:rsidR="00552BFC">
        <w:rPr>
          <w:bCs/>
          <w:sz w:val="28"/>
          <w:szCs w:val="28"/>
        </w:rPr>
        <w:t xml:space="preserve"> </w:t>
      </w:r>
      <w:r w:rsidR="00781118">
        <w:rPr>
          <w:bCs/>
          <w:sz w:val="28"/>
          <w:szCs w:val="28"/>
        </w:rPr>
        <w:t xml:space="preserve">замещения </w:t>
      </w:r>
      <w:r w:rsidR="00552BFC">
        <w:rPr>
          <w:bCs/>
          <w:sz w:val="28"/>
          <w:szCs w:val="28"/>
        </w:rPr>
        <w:t>должност</w:t>
      </w:r>
      <w:r w:rsidR="00781118">
        <w:rPr>
          <w:bCs/>
          <w:sz w:val="28"/>
          <w:szCs w:val="28"/>
        </w:rPr>
        <w:t>и</w:t>
      </w:r>
      <w:r w:rsidR="00552BFC">
        <w:rPr>
          <w:bCs/>
          <w:sz w:val="28"/>
          <w:szCs w:val="28"/>
        </w:rPr>
        <w:t xml:space="preserve"> гражданской службы </w:t>
      </w:r>
      <w:r w:rsidR="00983BC6" w:rsidRPr="00DE5193">
        <w:rPr>
          <w:bCs/>
          <w:sz w:val="28"/>
          <w:szCs w:val="28"/>
        </w:rPr>
        <w:t xml:space="preserve">является установление </w:t>
      </w:r>
      <w:r w:rsidR="00C629B7">
        <w:rPr>
          <w:bCs/>
          <w:sz w:val="28"/>
          <w:szCs w:val="28"/>
        </w:rPr>
        <w:t xml:space="preserve">узких </w:t>
      </w:r>
      <w:r w:rsidR="00552BFC">
        <w:rPr>
          <w:bCs/>
          <w:sz w:val="28"/>
          <w:szCs w:val="28"/>
        </w:rPr>
        <w:t>требовани</w:t>
      </w:r>
      <w:r w:rsidR="00C629B7">
        <w:rPr>
          <w:bCs/>
          <w:sz w:val="28"/>
          <w:szCs w:val="28"/>
        </w:rPr>
        <w:t>й</w:t>
      </w:r>
      <w:r w:rsidR="00552BFC">
        <w:rPr>
          <w:bCs/>
          <w:sz w:val="28"/>
          <w:szCs w:val="28"/>
        </w:rPr>
        <w:t xml:space="preserve"> к </w:t>
      </w:r>
      <w:r w:rsidR="00983BC6" w:rsidRPr="00DE5193">
        <w:rPr>
          <w:bCs/>
          <w:sz w:val="28"/>
          <w:szCs w:val="28"/>
        </w:rPr>
        <w:t>специальности (направлени</w:t>
      </w:r>
      <w:r w:rsidR="00552BFC">
        <w:rPr>
          <w:bCs/>
          <w:sz w:val="28"/>
          <w:szCs w:val="28"/>
        </w:rPr>
        <w:t>ю</w:t>
      </w:r>
      <w:r w:rsidR="00983BC6" w:rsidRPr="00DE5193">
        <w:rPr>
          <w:bCs/>
          <w:sz w:val="28"/>
          <w:szCs w:val="28"/>
        </w:rPr>
        <w:t xml:space="preserve"> подготовки) профессионального образования для </w:t>
      </w:r>
      <w:r w:rsidR="00983BC6" w:rsidRPr="00DE5193">
        <w:rPr>
          <w:sz w:val="28"/>
          <w:szCs w:val="28"/>
        </w:rPr>
        <w:t>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линейном</w:t>
      </w:r>
      <w:r w:rsidR="001C6444">
        <w:rPr>
          <w:sz w:val="28"/>
          <w:szCs w:val="28"/>
        </w:rPr>
        <w:t xml:space="preserve"> или функциональном подчинении</w:t>
      </w:r>
      <w:r w:rsidR="00983BC6" w:rsidRPr="00DE5193">
        <w:rPr>
          <w:sz w:val="28"/>
          <w:szCs w:val="28"/>
        </w:rPr>
        <w:t xml:space="preserve">, а также контроль хода исполнения документов и проектов для достижения задач </w:t>
      </w:r>
      <w:r w:rsidR="001C6444">
        <w:rPr>
          <w:sz w:val="28"/>
          <w:szCs w:val="28"/>
        </w:rPr>
        <w:t>и целей государственного органа</w:t>
      </w:r>
      <w:r w:rsidR="00983BC6" w:rsidRPr="00DE5193">
        <w:rPr>
          <w:sz w:val="28"/>
          <w:szCs w:val="28"/>
        </w:rPr>
        <w:t>.</w:t>
      </w:r>
      <w:r w:rsidR="0045280F">
        <w:rPr>
          <w:sz w:val="28"/>
          <w:szCs w:val="28"/>
        </w:rPr>
        <w:t xml:space="preserve"> Для замещения указанных должностей гражданской службы определяющее значение имеет стаж гражданской службы или работы по специальности, направлению подготовки, а также управленческие умения, свидетельствующие о наличии необходимых профессиональных и личностных качеств.</w:t>
      </w:r>
    </w:p>
    <w:p w:rsidR="00983BC6" w:rsidRPr="00DE5193" w:rsidRDefault="00983BC6" w:rsidP="00B20AAC">
      <w:pPr>
        <w:pStyle w:val="Doc-2"/>
        <w:spacing w:after="120" w:line="240" w:lineRule="auto"/>
        <w:ind w:left="0" w:firstLine="708"/>
        <w:rPr>
          <w:bCs/>
          <w:sz w:val="28"/>
          <w:szCs w:val="28"/>
        </w:rPr>
      </w:pPr>
      <w:r w:rsidRPr="00F44D12">
        <w:rPr>
          <w:bCs/>
          <w:sz w:val="28"/>
          <w:szCs w:val="28"/>
        </w:rPr>
        <w:t xml:space="preserve">В случае если </w:t>
      </w:r>
      <w:r w:rsidR="004F1167" w:rsidRPr="00F44D12">
        <w:rPr>
          <w:bCs/>
          <w:sz w:val="28"/>
          <w:szCs w:val="28"/>
        </w:rPr>
        <w:t>в перечнях профессий, специальностей и направлений подготовки профессионального образования не содержится специальностей и направлений подготовки профессионального образования, соответствующ</w:t>
      </w:r>
      <w:r w:rsidR="0045280F">
        <w:rPr>
          <w:bCs/>
          <w:sz w:val="28"/>
          <w:szCs w:val="28"/>
        </w:rPr>
        <w:t>их области и виду деятельности</w:t>
      </w:r>
      <w:r w:rsidRPr="00DE5193">
        <w:rPr>
          <w:bCs/>
          <w:sz w:val="28"/>
          <w:szCs w:val="28"/>
        </w:rPr>
        <w:t xml:space="preserve">, то определяются наиболее близкие по содержанию к </w:t>
      </w:r>
      <w:r w:rsidR="004F1167">
        <w:rPr>
          <w:bCs/>
          <w:sz w:val="28"/>
          <w:szCs w:val="28"/>
        </w:rPr>
        <w:t xml:space="preserve">данным области и виду деятельности и </w:t>
      </w:r>
      <w:r w:rsidRPr="00DE5193">
        <w:rPr>
          <w:bCs/>
          <w:sz w:val="28"/>
          <w:szCs w:val="28"/>
        </w:rPr>
        <w:t>специфике исполняемых должностных обязанностей специальности (направления подготовки)</w:t>
      </w:r>
      <w:r w:rsidR="004F1167">
        <w:rPr>
          <w:bCs/>
          <w:sz w:val="28"/>
          <w:szCs w:val="28"/>
        </w:rPr>
        <w:t xml:space="preserve"> профессионального образования</w:t>
      </w:r>
      <w:r w:rsidRPr="00DE5193">
        <w:rPr>
          <w:bCs/>
          <w:sz w:val="28"/>
          <w:szCs w:val="28"/>
        </w:rPr>
        <w:t xml:space="preserve"> </w:t>
      </w:r>
      <w:r w:rsidR="003E76ED">
        <w:rPr>
          <w:bCs/>
          <w:sz w:val="28"/>
          <w:szCs w:val="28"/>
        </w:rPr>
        <w:t>или</w:t>
      </w:r>
      <w:r w:rsidRPr="00DE5193">
        <w:rPr>
          <w:bCs/>
          <w:sz w:val="28"/>
          <w:szCs w:val="28"/>
        </w:rPr>
        <w:t xml:space="preserve"> </w:t>
      </w:r>
      <w:r w:rsidRPr="00DE5193">
        <w:rPr>
          <w:color w:val="000000"/>
          <w:sz w:val="28"/>
          <w:szCs w:val="28"/>
        </w:rPr>
        <w:t>определяются только требования к</w:t>
      </w:r>
      <w:r w:rsidRPr="00DE5193">
        <w:rPr>
          <w:bCs/>
          <w:sz w:val="28"/>
          <w:szCs w:val="28"/>
        </w:rPr>
        <w:t xml:space="preserve"> уровню профессионального образования. </w:t>
      </w:r>
    </w:p>
    <w:p w:rsidR="00983BC6" w:rsidRPr="00DE5193" w:rsidRDefault="00983BC6" w:rsidP="00B20AAC">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На получение компетенции, необходимой для выполнения нового вида профессиональной деятельности, </w:t>
      </w:r>
      <w:r>
        <w:rPr>
          <w:rFonts w:ascii="Times New Roman" w:hAnsi="Times New Roman"/>
          <w:sz w:val="28"/>
          <w:szCs w:val="28"/>
        </w:rPr>
        <w:t>приобретение новой квалификации</w:t>
      </w:r>
      <w:r w:rsidRPr="00DE5193">
        <w:rPr>
          <w:rFonts w:ascii="Times New Roman" w:hAnsi="Times New Roman"/>
          <w:sz w:val="28"/>
          <w:szCs w:val="28"/>
        </w:rPr>
        <w:t xml:space="preserve"> согласно части 5 статьи 76 </w:t>
      </w:r>
      <w:r w:rsidRPr="00DE5193">
        <w:rPr>
          <w:rFonts w:ascii="Times New Roman" w:hAnsi="Times New Roman"/>
          <w:sz w:val="28"/>
          <w:szCs w:val="28"/>
          <w:lang w:eastAsia="ru-RU"/>
        </w:rPr>
        <w:t xml:space="preserve">Федерального закона № 273-ФЗ </w:t>
      </w:r>
      <w:r w:rsidRPr="00DE5193">
        <w:rPr>
          <w:rFonts w:ascii="Times New Roman" w:hAnsi="Times New Roman"/>
          <w:sz w:val="28"/>
          <w:szCs w:val="28"/>
        </w:rPr>
        <w:t>направлена программа профессиональной переподготовки.</w:t>
      </w:r>
    </w:p>
    <w:p w:rsidR="005268BA" w:rsidRDefault="005268BA" w:rsidP="00B20AAC">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Вместе с тем наличие дополнительного профессионального образования в определенной области согласно действующему законодательству о гражданской службе не предоставляет гражданину права замещать должность гражданской службы, для которой квалификационными требованиями установлено требование о наличии профессионального образования по соответствующей специальности (направлению подготовки). </w:t>
      </w:r>
    </w:p>
    <w:p w:rsidR="005268BA" w:rsidRDefault="005268BA" w:rsidP="00B20AAC">
      <w:pPr>
        <w:spacing w:after="120" w:line="240" w:lineRule="auto"/>
        <w:ind w:firstLine="709"/>
        <w:rPr>
          <w:rFonts w:ascii="Times New Roman" w:hAnsi="Times New Roman"/>
          <w:sz w:val="28"/>
          <w:szCs w:val="28"/>
        </w:rPr>
      </w:pPr>
      <w:r>
        <w:rPr>
          <w:rFonts w:ascii="Times New Roman" w:hAnsi="Times New Roman"/>
          <w:sz w:val="28"/>
          <w:szCs w:val="28"/>
        </w:rPr>
        <w:t>В этой связи требование о наличии дополнительного профессионального образования может быть определено только в отдельных случаях, прямо предусмотренных законодательством Российской Федерации.</w:t>
      </w:r>
    </w:p>
    <w:p w:rsidR="00983BC6" w:rsidRPr="00DE5193" w:rsidRDefault="005268BA" w:rsidP="00983BC6">
      <w:pPr>
        <w:spacing w:after="0" w:line="240" w:lineRule="auto"/>
        <w:ind w:firstLine="709"/>
        <w:rPr>
          <w:rFonts w:ascii="Times New Roman" w:hAnsi="Times New Roman"/>
          <w:sz w:val="28"/>
          <w:szCs w:val="28"/>
        </w:rPr>
      </w:pPr>
      <w:r>
        <w:rPr>
          <w:rFonts w:ascii="Times New Roman" w:hAnsi="Times New Roman"/>
          <w:sz w:val="28"/>
          <w:szCs w:val="28"/>
        </w:rPr>
        <w:t>Например, в</w:t>
      </w:r>
      <w:r w:rsidR="00983BC6" w:rsidRPr="00DE5193">
        <w:rPr>
          <w:rFonts w:ascii="Times New Roman" w:hAnsi="Times New Roman"/>
          <w:sz w:val="28"/>
          <w:szCs w:val="28"/>
        </w:rPr>
        <w:t xml:space="preserve"> соответствии с положениями части 6 статьи 38 </w:t>
      </w:r>
      <w:r w:rsidR="00983BC6" w:rsidRPr="00DE5193">
        <w:rPr>
          <w:rFonts w:ascii="Times New Roman" w:hAnsi="Times New Roman"/>
          <w:sz w:val="28"/>
          <w:szCs w:val="28"/>
          <w:lang w:eastAsia="ru-RU"/>
        </w:rPr>
        <w:t xml:space="preserve">Федерального закона </w:t>
      </w:r>
      <w:r w:rsidR="004F1167">
        <w:rPr>
          <w:rFonts w:ascii="Times New Roman" w:hAnsi="Times New Roman"/>
          <w:sz w:val="28"/>
          <w:szCs w:val="28"/>
          <w:lang w:eastAsia="ru-RU"/>
        </w:rPr>
        <w:t xml:space="preserve">от 5 </w:t>
      </w:r>
      <w:r w:rsidR="00983BC6" w:rsidRPr="00DE5193">
        <w:rPr>
          <w:rFonts w:ascii="Times New Roman" w:hAnsi="Times New Roman"/>
          <w:sz w:val="28"/>
          <w:szCs w:val="28"/>
          <w:lang w:eastAsia="ru-RU"/>
        </w:rPr>
        <w:t>апреля 2013 г.</w:t>
      </w:r>
      <w:r w:rsidR="00A77D4A">
        <w:rPr>
          <w:rFonts w:ascii="Times New Roman" w:hAnsi="Times New Roman"/>
          <w:sz w:val="28"/>
          <w:szCs w:val="28"/>
          <w:lang w:eastAsia="ru-RU"/>
        </w:rPr>
        <w:t xml:space="preserve"> </w:t>
      </w:r>
      <w:r w:rsidR="00983BC6" w:rsidRPr="00DE5193">
        <w:rPr>
          <w:rFonts w:ascii="Times New Roman" w:hAnsi="Times New Roman"/>
          <w:sz w:val="28"/>
          <w:szCs w:val="28"/>
          <w:lang w:eastAsia="ru-RU"/>
        </w:rPr>
        <w:t>№ 44-ФЗ</w:t>
      </w:r>
      <w:r w:rsidR="00983BC6" w:rsidRPr="00DE5193">
        <w:rPr>
          <w:rFonts w:ascii="Times New Roman" w:hAnsi="Times New Roman"/>
          <w:sz w:val="28"/>
          <w:szCs w:val="28"/>
        </w:rPr>
        <w:t xml:space="preserve"> «</w:t>
      </w:r>
      <w:r w:rsidR="00983BC6" w:rsidRPr="00DE5193">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этой связи к кандидатам и гражданским служащим</w:t>
      </w:r>
      <w:r w:rsidR="009D1765">
        <w:rPr>
          <w:rFonts w:ascii="Times New Roman" w:hAnsi="Times New Roman"/>
          <w:sz w:val="28"/>
          <w:szCs w:val="28"/>
          <w:lang w:eastAsia="ru-RU"/>
        </w:rPr>
        <w:t>, осуществляющим профессиональную служебную деятельность</w:t>
      </w:r>
      <w:r w:rsidR="00983BC6" w:rsidRPr="00DE5193">
        <w:rPr>
          <w:rFonts w:ascii="Times New Roman" w:hAnsi="Times New Roman"/>
          <w:sz w:val="28"/>
          <w:szCs w:val="28"/>
          <w:lang w:eastAsia="ru-RU"/>
        </w:rPr>
        <w:t xml:space="preserve"> в рамках </w:t>
      </w:r>
      <w:r w:rsidR="00FF02CD">
        <w:rPr>
          <w:rFonts w:ascii="Times New Roman" w:hAnsi="Times New Roman"/>
          <w:sz w:val="28"/>
          <w:szCs w:val="28"/>
          <w:lang w:eastAsia="ru-RU"/>
        </w:rPr>
        <w:t>вида</w:t>
      </w:r>
      <w:r w:rsidR="00FF02CD" w:rsidRPr="00DE5193">
        <w:rPr>
          <w:rFonts w:ascii="Times New Roman" w:hAnsi="Times New Roman"/>
          <w:sz w:val="28"/>
          <w:szCs w:val="28"/>
          <w:lang w:eastAsia="ru-RU"/>
        </w:rPr>
        <w:t xml:space="preserve"> </w:t>
      </w:r>
      <w:r w:rsidR="00983BC6" w:rsidRPr="00DE5193">
        <w:rPr>
          <w:rFonts w:ascii="Times New Roman" w:hAnsi="Times New Roman"/>
          <w:sz w:val="28"/>
          <w:szCs w:val="28"/>
          <w:lang w:eastAsia="ru-RU"/>
        </w:rPr>
        <w:t>деятельности «</w:t>
      </w:r>
      <w:r w:rsidR="00983BC6" w:rsidRPr="00DE5193">
        <w:rPr>
          <w:rFonts w:ascii="Times New Roman" w:hAnsi="Times New Roman"/>
          <w:sz w:val="28"/>
          <w:szCs w:val="28"/>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r w:rsidR="002E7F84">
        <w:rPr>
          <w:rFonts w:ascii="Times New Roman" w:hAnsi="Times New Roman"/>
          <w:sz w:val="28"/>
          <w:szCs w:val="28"/>
        </w:rPr>
        <w:t>, включенного в</w:t>
      </w:r>
      <w:r w:rsidR="00983BC6" w:rsidRPr="00DE5193">
        <w:rPr>
          <w:rFonts w:ascii="Times New Roman" w:hAnsi="Times New Roman"/>
          <w:sz w:val="28"/>
          <w:szCs w:val="28"/>
        </w:rPr>
        <w:t xml:space="preserve"> </w:t>
      </w:r>
      <w:r w:rsidR="00FF02CD">
        <w:rPr>
          <w:rFonts w:ascii="Times New Roman" w:hAnsi="Times New Roman"/>
          <w:sz w:val="28"/>
          <w:szCs w:val="28"/>
        </w:rPr>
        <w:t>и област</w:t>
      </w:r>
      <w:r w:rsidR="002E7F84">
        <w:rPr>
          <w:rFonts w:ascii="Times New Roman" w:hAnsi="Times New Roman"/>
          <w:sz w:val="28"/>
          <w:szCs w:val="28"/>
        </w:rPr>
        <w:t>ь</w:t>
      </w:r>
      <w:r w:rsidR="00983BC6" w:rsidRPr="00DE5193">
        <w:rPr>
          <w:rFonts w:ascii="Times New Roman" w:hAnsi="Times New Roman"/>
          <w:sz w:val="28"/>
          <w:szCs w:val="28"/>
        </w:rPr>
        <w:t xml:space="preserve"> деятельности «Обеспечение деятельности государственного органа»</w:t>
      </w:r>
      <w:r w:rsidR="002E7F84">
        <w:rPr>
          <w:rFonts w:ascii="Times New Roman" w:hAnsi="Times New Roman"/>
          <w:sz w:val="28"/>
          <w:szCs w:val="28"/>
        </w:rPr>
        <w:t>,</w:t>
      </w:r>
      <w:r w:rsidR="00983BC6" w:rsidRPr="00DE5193">
        <w:rPr>
          <w:rFonts w:ascii="Times New Roman" w:hAnsi="Times New Roman"/>
          <w:sz w:val="28"/>
          <w:szCs w:val="28"/>
        </w:rPr>
        <w:t xml:space="preserve"> должно предъявляться требование о наличии диплома о профессиональной переподготовке по программе в сфере закупок </w:t>
      </w:r>
      <w:r w:rsidR="00983BC6" w:rsidRPr="00DE5193">
        <w:rPr>
          <w:rFonts w:ascii="Times New Roman" w:hAnsi="Times New Roman"/>
          <w:sz w:val="28"/>
          <w:szCs w:val="28"/>
          <w:lang w:eastAsia="ru-RU"/>
        </w:rPr>
        <w:t>товаров, работ, услуг</w:t>
      </w:r>
      <w:r w:rsidR="00983BC6" w:rsidRPr="00DE5193">
        <w:rPr>
          <w:rFonts w:ascii="Times New Roman" w:hAnsi="Times New Roman"/>
          <w:sz w:val="28"/>
          <w:szCs w:val="28"/>
        </w:rPr>
        <w:t>.</w:t>
      </w:r>
    </w:p>
    <w:p w:rsidR="00F44D12" w:rsidRPr="00E50F82" w:rsidRDefault="00F44D12" w:rsidP="00983BC6">
      <w:pPr>
        <w:autoSpaceDE w:val="0"/>
        <w:autoSpaceDN w:val="0"/>
        <w:adjustRightInd w:val="0"/>
        <w:spacing w:after="0" w:line="240" w:lineRule="auto"/>
        <w:ind w:firstLine="709"/>
        <w:rPr>
          <w:rFonts w:ascii="Times New Roman" w:hAnsi="Times New Roman"/>
          <w:sz w:val="28"/>
          <w:szCs w:val="28"/>
        </w:rPr>
      </w:pPr>
    </w:p>
    <w:p w:rsidR="006B2823" w:rsidRDefault="00D110C7" w:rsidP="00983BC6">
      <w:pPr>
        <w:pStyle w:val="2"/>
        <w:rPr>
          <w:rFonts w:ascii="Times New Roman" w:hAnsi="Times New Roman"/>
          <w:iCs/>
          <w:color w:val="000000"/>
          <w:sz w:val="28"/>
          <w:szCs w:val="28"/>
        </w:rPr>
      </w:pPr>
      <w:bookmarkStart w:id="84" w:name="_Toc406419224"/>
      <w:r>
        <w:rPr>
          <w:rFonts w:ascii="Times New Roman" w:hAnsi="Times New Roman"/>
          <w:iCs/>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81280</wp:posOffset>
                </wp:positionV>
                <wp:extent cx="6090920" cy="715645"/>
                <wp:effectExtent l="6350" t="15240" r="8255" b="215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7156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817E1" w:rsidRPr="00DE5193" w:rsidRDefault="00C817E1" w:rsidP="003865D6">
                            <w:pPr>
                              <w:pStyle w:val="2"/>
                              <w:ind w:firstLine="709"/>
                              <w:rPr>
                                <w:rFonts w:ascii="Times New Roman" w:hAnsi="Times New Roman"/>
                                <w:iCs/>
                                <w:color w:val="000000"/>
                                <w:sz w:val="28"/>
                                <w:szCs w:val="28"/>
                              </w:rPr>
                            </w:pPr>
                            <w:bookmarkStart w:id="85" w:name="_Toc459112286"/>
                            <w:bookmarkStart w:id="86" w:name="_Toc459112333"/>
                            <w:bookmarkStart w:id="87" w:name="_Toc460501838"/>
                            <w:bookmarkStart w:id="88" w:name="_Toc464555518"/>
                            <w:bookmarkStart w:id="89" w:name="_Toc464555621"/>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85"/>
                            <w:bookmarkEnd w:id="86"/>
                            <w:bookmarkEnd w:id="87"/>
                            <w:bookmarkEnd w:id="88"/>
                            <w:bookmarkEnd w:id="89"/>
                          </w:p>
                          <w:p w:rsidR="00C817E1" w:rsidRDefault="00C817E1" w:rsidP="003865D6">
                            <w:pPr>
                              <w:ind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left:0;text-align:left;margin-left:-4.3pt;margin-top:6.4pt;width:479.6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" strokecolor="#c2d69b" strokeweight="1pt">
                <v:fill color2="#d6e3bc" focus="100%" type="gradient"/>
                <v:shadow on="t" color="#4e6128" opacity=".5" offset="1pt"/>
                <v:textbox>
                  <w:txbxContent>
                    <w:p w:rsidR="00C817E1" w:rsidRPr="00DE5193" w:rsidRDefault="00C817E1" w:rsidP="003865D6">
                      <w:pPr>
                        <w:pStyle w:val="2"/>
                        <w:ind w:firstLine="709"/>
                        <w:rPr>
                          <w:rFonts w:ascii="Times New Roman" w:hAnsi="Times New Roman"/>
                          <w:iCs/>
                          <w:color w:val="000000"/>
                          <w:sz w:val="28"/>
                          <w:szCs w:val="28"/>
                        </w:rPr>
                      </w:pPr>
                      <w:bookmarkStart w:id="90" w:name="_Toc459112286"/>
                      <w:bookmarkStart w:id="91" w:name="_Toc459112333"/>
                      <w:bookmarkStart w:id="92" w:name="_Toc460501838"/>
                      <w:bookmarkStart w:id="93" w:name="_Toc464555518"/>
                      <w:bookmarkStart w:id="94" w:name="_Toc464555621"/>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90"/>
                      <w:bookmarkEnd w:id="91"/>
                      <w:bookmarkEnd w:id="92"/>
                      <w:bookmarkEnd w:id="93"/>
                      <w:bookmarkEnd w:id="94"/>
                    </w:p>
                    <w:p w:rsidR="00C817E1" w:rsidRDefault="00C817E1" w:rsidP="003865D6">
                      <w:pPr>
                        <w:ind w:firstLine="709"/>
                      </w:pPr>
                    </w:p>
                  </w:txbxContent>
                </v:textbox>
              </v:shape>
            </w:pict>
          </mc:Fallback>
        </mc:AlternateContent>
      </w:r>
    </w:p>
    <w:bookmarkEnd w:id="84"/>
    <w:p w:rsidR="00983BC6" w:rsidRDefault="00983BC6" w:rsidP="006B2823">
      <w:pPr>
        <w:autoSpaceDE w:val="0"/>
        <w:autoSpaceDN w:val="0"/>
        <w:adjustRightInd w:val="0"/>
        <w:spacing w:after="0" w:line="240" w:lineRule="auto"/>
        <w:rPr>
          <w:rFonts w:ascii="Times New Roman" w:eastAsia="Times New Roman" w:hAnsi="Times New Roman"/>
          <w:b/>
          <w:bCs/>
          <w:iCs/>
          <w:color w:val="000000"/>
          <w:sz w:val="28"/>
          <w:szCs w:val="28"/>
        </w:rPr>
      </w:pPr>
    </w:p>
    <w:p w:rsidR="0088741A" w:rsidRDefault="0088741A" w:rsidP="006B2823">
      <w:pPr>
        <w:autoSpaceDE w:val="0"/>
        <w:autoSpaceDN w:val="0"/>
        <w:adjustRightInd w:val="0"/>
        <w:spacing w:after="0" w:line="240" w:lineRule="auto"/>
        <w:rPr>
          <w:rFonts w:ascii="Times New Roman" w:eastAsia="Times New Roman" w:hAnsi="Times New Roman"/>
          <w:b/>
          <w:bCs/>
          <w:iCs/>
          <w:color w:val="000000"/>
          <w:sz w:val="28"/>
          <w:szCs w:val="28"/>
        </w:rPr>
      </w:pPr>
    </w:p>
    <w:p w:rsidR="006B2823" w:rsidRPr="00DE5193" w:rsidRDefault="006B2823" w:rsidP="006B2823">
      <w:pPr>
        <w:autoSpaceDE w:val="0"/>
        <w:autoSpaceDN w:val="0"/>
        <w:adjustRightInd w:val="0"/>
        <w:spacing w:after="0" w:line="240" w:lineRule="auto"/>
        <w:rPr>
          <w:rFonts w:ascii="Times New Roman" w:hAnsi="Times New Roman"/>
          <w:sz w:val="28"/>
          <w:szCs w:val="28"/>
        </w:rPr>
      </w:pPr>
    </w:p>
    <w:p w:rsidR="00983BC6" w:rsidRPr="00DE5193" w:rsidRDefault="00972865" w:rsidP="008F348F">
      <w:pPr>
        <w:autoSpaceDE w:val="0"/>
        <w:autoSpaceDN w:val="0"/>
        <w:adjustRightInd w:val="0"/>
        <w:spacing w:after="120" w:line="240" w:lineRule="auto"/>
        <w:ind w:firstLine="708"/>
        <w:rPr>
          <w:rFonts w:ascii="Times New Roman" w:hAnsi="Times New Roman"/>
          <w:sz w:val="28"/>
          <w:szCs w:val="28"/>
        </w:rPr>
      </w:pPr>
      <w:r>
        <w:rPr>
          <w:rFonts w:ascii="Times New Roman" w:hAnsi="Times New Roman"/>
          <w:sz w:val="28"/>
          <w:szCs w:val="28"/>
        </w:rPr>
        <w:t>Понятие</w:t>
      </w:r>
      <w:r w:rsidR="00A77D4A">
        <w:rPr>
          <w:rFonts w:ascii="Times New Roman" w:hAnsi="Times New Roman"/>
          <w:sz w:val="28"/>
          <w:szCs w:val="28"/>
        </w:rPr>
        <w:t xml:space="preserve"> стаж</w:t>
      </w:r>
      <w:r>
        <w:rPr>
          <w:rFonts w:ascii="Times New Roman" w:hAnsi="Times New Roman"/>
          <w:sz w:val="28"/>
          <w:szCs w:val="28"/>
        </w:rPr>
        <w:t>а</w:t>
      </w:r>
      <w:r w:rsidR="00983BC6" w:rsidRPr="00DE5193">
        <w:rPr>
          <w:rFonts w:ascii="Times New Roman" w:hAnsi="Times New Roman"/>
          <w:sz w:val="28"/>
          <w:szCs w:val="28"/>
        </w:rPr>
        <w:t xml:space="preserve"> работы по специальности, направлению подготовки, а также порядок его исчисления Федеральным законом № 79-ФЗ и Указом №</w:t>
      </w:r>
      <w:r>
        <w:rPr>
          <w:rFonts w:ascii="Times New Roman" w:hAnsi="Times New Roman"/>
          <w:sz w:val="28"/>
          <w:szCs w:val="28"/>
        </w:rPr>
        <w:t> 1131 не определен</w:t>
      </w:r>
      <w:r w:rsidR="00983BC6" w:rsidRPr="00DE5193">
        <w:rPr>
          <w:rFonts w:ascii="Times New Roman" w:hAnsi="Times New Roman"/>
          <w:sz w:val="28"/>
          <w:szCs w:val="28"/>
        </w:rPr>
        <w:t>ы.</w:t>
      </w:r>
    </w:p>
    <w:p w:rsidR="00983BC6" w:rsidRPr="00DE5193" w:rsidRDefault="00983BC6" w:rsidP="008F348F">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Согласно статье 57 Трудового кодекса Российской Федерации под трудовой функцией понимается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983BC6" w:rsidRPr="00DE5193" w:rsidRDefault="00983BC6" w:rsidP="008F348F">
      <w:pPr>
        <w:spacing w:after="120" w:line="240" w:lineRule="auto"/>
        <w:ind w:firstLine="708"/>
        <w:rPr>
          <w:rFonts w:ascii="Times New Roman" w:hAnsi="Times New Roman"/>
          <w:sz w:val="28"/>
          <w:szCs w:val="28"/>
        </w:rPr>
      </w:pPr>
      <w:r w:rsidRPr="00DE5193">
        <w:rPr>
          <w:rFonts w:ascii="Times New Roman" w:hAnsi="Times New Roman"/>
          <w:sz w:val="28"/>
          <w:szCs w:val="28"/>
        </w:rPr>
        <w:t>В квалификационных характеристиках и квалификационных справочниках, содержащихся в Едином квалификационном справочнике должностей руководителей, специалистов и других служащих, утвержденном постановлением Минтруда России от 21 августа 1998 г. № 37, стаж работы по специальности определен с учетом образования по данной специальности и включен в требования к квалификации.</w:t>
      </w:r>
    </w:p>
    <w:p w:rsidR="00983BC6" w:rsidRPr="00DE5193" w:rsidRDefault="00983BC6" w:rsidP="008F348F">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Понятия квалификации, специальности и направления подготовки содержатся в законодательстве Российской Федерации об образовании. </w:t>
      </w:r>
    </w:p>
    <w:p w:rsidR="00983BC6" w:rsidRPr="00DE5193" w:rsidRDefault="00983BC6" w:rsidP="008F348F">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Согласно подпункту 5 статьи 2 Федерального закона № 273-ФЗ под квалификацией понимается уровень знаний, умений, навыков и компетенции, характеризующий подготовленность к выполнению определенного вида профессиональной деятельности. </w:t>
      </w:r>
      <w:r w:rsidR="008321FA">
        <w:rPr>
          <w:rFonts w:ascii="Times New Roman" w:hAnsi="Times New Roman"/>
          <w:sz w:val="28"/>
          <w:szCs w:val="28"/>
        </w:rPr>
        <w:t>Соответствующий</w:t>
      </w:r>
      <w:r w:rsidRPr="00DE5193">
        <w:rPr>
          <w:rFonts w:ascii="Times New Roman" w:hAnsi="Times New Roman"/>
          <w:sz w:val="28"/>
          <w:szCs w:val="28"/>
        </w:rPr>
        <w:t xml:space="preserve"> уровень знаний, умений, навыков и компетенций приобретается в ходе получения образования </w:t>
      </w:r>
      <w:r w:rsidR="008321FA">
        <w:rPr>
          <w:rFonts w:ascii="Times New Roman" w:hAnsi="Times New Roman"/>
          <w:sz w:val="28"/>
          <w:szCs w:val="28"/>
        </w:rPr>
        <w:t>определенн</w:t>
      </w:r>
      <w:r w:rsidR="00972865">
        <w:rPr>
          <w:rFonts w:ascii="Times New Roman" w:hAnsi="Times New Roman"/>
          <w:sz w:val="28"/>
          <w:szCs w:val="28"/>
        </w:rPr>
        <w:t>ых</w:t>
      </w:r>
      <w:r w:rsidR="008321FA">
        <w:rPr>
          <w:rFonts w:ascii="Times New Roman" w:hAnsi="Times New Roman"/>
          <w:sz w:val="28"/>
          <w:szCs w:val="28"/>
        </w:rPr>
        <w:t xml:space="preserve"> </w:t>
      </w:r>
      <w:r w:rsidRPr="00DE5193">
        <w:rPr>
          <w:rFonts w:ascii="Times New Roman" w:hAnsi="Times New Roman"/>
          <w:sz w:val="28"/>
          <w:szCs w:val="28"/>
        </w:rPr>
        <w:t xml:space="preserve">уровня и специальности, направления подготовки. </w:t>
      </w:r>
    </w:p>
    <w:p w:rsidR="00983BC6" w:rsidRPr="00DE5193" w:rsidRDefault="00983BC6" w:rsidP="008F348F">
      <w:pPr>
        <w:autoSpaceDE w:val="0"/>
        <w:autoSpaceDN w:val="0"/>
        <w:adjustRightInd w:val="0"/>
        <w:spacing w:after="120" w:line="240" w:lineRule="auto"/>
        <w:ind w:firstLine="708"/>
        <w:rPr>
          <w:rFonts w:ascii="Times New Roman" w:hAnsi="Times New Roman"/>
          <w:sz w:val="28"/>
          <w:szCs w:val="28"/>
        </w:rPr>
      </w:pPr>
      <w:r w:rsidRPr="00DE5193">
        <w:rPr>
          <w:rFonts w:ascii="Times New Roman" w:hAnsi="Times New Roman"/>
          <w:sz w:val="28"/>
          <w:szCs w:val="28"/>
        </w:rPr>
        <w:t xml:space="preserve">Исходя из понятия профессионального образования, </w:t>
      </w:r>
      <w:r w:rsidR="00972865">
        <w:rPr>
          <w:rFonts w:ascii="Times New Roman" w:hAnsi="Times New Roman"/>
          <w:sz w:val="28"/>
          <w:szCs w:val="28"/>
        </w:rPr>
        <w:t>содержащегося в</w:t>
      </w:r>
      <w:r w:rsidRPr="00DE5193">
        <w:rPr>
          <w:rFonts w:ascii="Times New Roman" w:hAnsi="Times New Roman"/>
          <w:sz w:val="28"/>
          <w:szCs w:val="28"/>
        </w:rPr>
        <w:t xml:space="preserve"> подпункт</w:t>
      </w:r>
      <w:r w:rsidR="00972865">
        <w:rPr>
          <w:rFonts w:ascii="Times New Roman" w:hAnsi="Times New Roman"/>
          <w:sz w:val="28"/>
          <w:szCs w:val="28"/>
        </w:rPr>
        <w:t>е</w:t>
      </w:r>
      <w:r w:rsidRPr="00DE5193">
        <w:rPr>
          <w:rFonts w:ascii="Times New Roman" w:hAnsi="Times New Roman"/>
          <w:sz w:val="28"/>
          <w:szCs w:val="28"/>
        </w:rPr>
        <w:t xml:space="preserve"> 12 статьи 2 Федерального закона № 273-ФЗ, возможность осуществления профессиональной деятельности в определенной сфере и (или) выполнения работы по конкретным профессии или специальности возникает после приобретения обучающимися в процессе освоения основных профессиональных образовательных программ знаний, умений, навыков и формирования компетенции </w:t>
      </w:r>
      <w:r w:rsidR="00972865">
        <w:rPr>
          <w:rFonts w:ascii="Times New Roman" w:hAnsi="Times New Roman"/>
          <w:sz w:val="28"/>
          <w:szCs w:val="28"/>
        </w:rPr>
        <w:t>соответствующих</w:t>
      </w:r>
      <w:r w:rsidRPr="00DE5193">
        <w:rPr>
          <w:rFonts w:ascii="Times New Roman" w:hAnsi="Times New Roman"/>
          <w:sz w:val="28"/>
          <w:szCs w:val="28"/>
        </w:rPr>
        <w:t xml:space="preserve"> уровня и объема.  </w:t>
      </w:r>
    </w:p>
    <w:p w:rsidR="00A77D4A" w:rsidRPr="009550CF" w:rsidRDefault="00983BC6" w:rsidP="008F348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rPr>
        <w:t xml:space="preserve">Таким образом, в стаж работы по специальности, направлению подготовки включаются </w:t>
      </w:r>
      <w:r w:rsidR="00A77D4A" w:rsidRPr="009550CF">
        <w:rPr>
          <w:rFonts w:ascii="Times New Roman" w:hAnsi="Times New Roman"/>
          <w:sz w:val="28"/>
          <w:szCs w:val="28"/>
        </w:rPr>
        <w:t>периоды трудовой или профессиональной служебной деятельности на должностях служащих</w:t>
      </w:r>
      <w:r w:rsidR="00A77D4A" w:rsidRPr="009550CF">
        <w:rPr>
          <w:rStyle w:val="af0"/>
          <w:rFonts w:ascii="Times New Roman" w:hAnsi="Times New Roman"/>
          <w:sz w:val="28"/>
          <w:szCs w:val="28"/>
        </w:rPr>
        <w:footnoteReference w:id="9"/>
      </w:r>
      <w:r w:rsidR="00A77D4A" w:rsidRPr="009550CF">
        <w:rPr>
          <w:rFonts w:ascii="Times New Roman" w:hAnsi="Times New Roman"/>
          <w:sz w:val="28"/>
          <w:szCs w:val="28"/>
        </w:rPr>
        <w:t xml:space="preserve">, </w:t>
      </w:r>
      <w:r w:rsidR="00A77D4A">
        <w:rPr>
          <w:rFonts w:ascii="Times New Roman" w:hAnsi="Times New Roman"/>
          <w:sz w:val="28"/>
          <w:szCs w:val="28"/>
        </w:rPr>
        <w:t xml:space="preserve">государственных или муниципальных должностях, должностях </w:t>
      </w:r>
      <w:r w:rsidR="00A77D4A" w:rsidRPr="009550CF">
        <w:rPr>
          <w:rFonts w:ascii="Times New Roman" w:hAnsi="Times New Roman"/>
          <w:sz w:val="28"/>
          <w:szCs w:val="28"/>
        </w:rPr>
        <w:t>государст</w:t>
      </w:r>
      <w:r w:rsidR="00A77D4A">
        <w:rPr>
          <w:rFonts w:ascii="Times New Roman" w:hAnsi="Times New Roman"/>
          <w:sz w:val="28"/>
          <w:szCs w:val="28"/>
        </w:rPr>
        <w:t>венной или муниципальной службы</w:t>
      </w:r>
      <w:r w:rsidR="00A77D4A" w:rsidRPr="009550CF">
        <w:rPr>
          <w:rFonts w:ascii="Times New Roman" w:hAnsi="Times New Roman"/>
          <w:sz w:val="28"/>
          <w:szCs w:val="28"/>
        </w:rPr>
        <w:t xml:space="preserve">, в течение которых применялись и совершенствовались знания, умения, навыки и компетенции, приобретенные в </w:t>
      </w:r>
      <w:r w:rsidR="00A77D4A">
        <w:rPr>
          <w:rFonts w:ascii="Times New Roman" w:hAnsi="Times New Roman"/>
          <w:sz w:val="28"/>
          <w:szCs w:val="28"/>
        </w:rPr>
        <w:t>ходе профессионального</w:t>
      </w:r>
      <w:r w:rsidR="00A77D4A" w:rsidRPr="009550CF">
        <w:rPr>
          <w:rFonts w:ascii="Times New Roman" w:hAnsi="Times New Roman"/>
          <w:sz w:val="28"/>
          <w:szCs w:val="28"/>
        </w:rPr>
        <w:t xml:space="preserve"> образования, которое</w:t>
      </w:r>
      <w:r w:rsidR="00A77D4A">
        <w:rPr>
          <w:rFonts w:ascii="Times New Roman" w:hAnsi="Times New Roman"/>
          <w:sz w:val="28"/>
          <w:szCs w:val="28"/>
        </w:rPr>
        <w:t xml:space="preserve"> должен иметь в соответствии с должностным регламентом гражданин (гражданский служащий) (в случае, если представителем нанимателя установлены требования к специальности (направлению подготовки)).</w:t>
      </w:r>
    </w:p>
    <w:p w:rsidR="00983BC6" w:rsidRPr="00DE5193" w:rsidRDefault="00983BC6" w:rsidP="008F348F">
      <w:pPr>
        <w:widowControl w:val="0"/>
        <w:autoSpaceDE w:val="0"/>
        <w:autoSpaceDN w:val="0"/>
        <w:adjustRightInd w:val="0"/>
        <w:spacing w:after="120" w:line="240" w:lineRule="auto"/>
        <w:ind w:firstLine="708"/>
        <w:rPr>
          <w:rFonts w:ascii="Times New Roman" w:hAnsi="Times New Roman"/>
          <w:sz w:val="28"/>
          <w:szCs w:val="28"/>
        </w:rPr>
      </w:pPr>
      <w:r w:rsidRPr="00DE5193">
        <w:rPr>
          <w:rFonts w:ascii="Times New Roman" w:hAnsi="Times New Roman"/>
          <w:sz w:val="28"/>
          <w:szCs w:val="28"/>
        </w:rPr>
        <w:t xml:space="preserve">Указанная позиция соответствует судебной практике. Решением Верховного Суда Российской Федерации от 22 августа 2012 года               № АКПИ12-1080 признано правомерным решение Высшей квалификационной коллегии судей Российской Федерации о включении в стаж работы по юридической специальности, необходимый для назначения на должность судьи, времени работы на тех должностях, на которых заявитель работал после получения диплома о высшем юридическом образовании и для замещения которых обязательным квалификационным требованием является наличие высшего юридического образования, что явилось основанием для вывода об отсутствии у заявителя необходимого стажа для назначения на указанную должность. Аналогичное решение содержится в Определении Верховного Суда Российской Федерации от 11 ноября 2009 года № 41-Г09-21. </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Подход, при котором в стаж работы по специа</w:t>
      </w:r>
      <w:r w:rsidR="00A77D4A">
        <w:rPr>
          <w:rFonts w:ascii="Times New Roman" w:hAnsi="Times New Roman"/>
          <w:sz w:val="28"/>
          <w:szCs w:val="28"/>
        </w:rPr>
        <w:t>льности, направлению подготовки</w:t>
      </w:r>
      <w:r w:rsidRPr="00DE5193">
        <w:rPr>
          <w:rFonts w:ascii="Times New Roman" w:hAnsi="Times New Roman"/>
          <w:sz w:val="28"/>
          <w:szCs w:val="28"/>
        </w:rPr>
        <w:t xml:space="preserve"> могут включаться периоды работы гражданина вне зависимости от наличия диплома бакалавра, специалиста, магистра, подтверждающего получение профессионального образования по соответствующей специальности, направлению подготовки, влечет за собой негативные последствия. В данном случае возникают высокие риски формирования на гражданской службе неквалифицированного кадрового состава, не способного на должном профессиональном уровне исполнять должностные обязанности, обусловленные высокой степенью ответственности в силу сложности и общественной значимости выполняемых государственными органами функций. На должности гражданской службы при данном подходе будут назначаться граждане, не обладающие образованием по направлению подготовки, специальности, соответствующим </w:t>
      </w:r>
      <w:r w:rsidR="00E50F82">
        <w:rPr>
          <w:rFonts w:ascii="Times New Roman" w:hAnsi="Times New Roman"/>
          <w:sz w:val="28"/>
          <w:szCs w:val="28"/>
        </w:rPr>
        <w:t>областям и видам</w:t>
      </w:r>
      <w:r w:rsidR="00E50F82" w:rsidRPr="00DE5193">
        <w:rPr>
          <w:rFonts w:ascii="Times New Roman" w:hAnsi="Times New Roman"/>
          <w:sz w:val="28"/>
          <w:szCs w:val="28"/>
        </w:rPr>
        <w:t xml:space="preserve"> </w:t>
      </w:r>
      <w:r w:rsidRPr="00DE5193">
        <w:rPr>
          <w:rFonts w:ascii="Times New Roman" w:hAnsi="Times New Roman"/>
          <w:sz w:val="28"/>
          <w:szCs w:val="28"/>
        </w:rPr>
        <w:t xml:space="preserve">деятельности, и одновременно имеющие стаж работы по специальности, направлению подготовки, приобретенный, в том числе в период получения среднего общего образования и высшего образования. Учитывая, что указанные граждане не имеют комплексных глубоких знаний, умений, навыков и компетенций, необходимых для определенной деятельности, указанная практика в целом создает риски снижения качества государственного управления. </w:t>
      </w:r>
    </w:p>
    <w:p w:rsidR="00983BC6" w:rsidRPr="00DE5193" w:rsidRDefault="00983BC6" w:rsidP="008F348F">
      <w:pPr>
        <w:autoSpaceDE w:val="0"/>
        <w:autoSpaceDN w:val="0"/>
        <w:adjustRightInd w:val="0"/>
        <w:spacing w:after="120" w:line="240" w:lineRule="auto"/>
        <w:ind w:firstLine="708"/>
        <w:rPr>
          <w:rFonts w:ascii="Times New Roman" w:hAnsi="Times New Roman"/>
          <w:sz w:val="28"/>
          <w:szCs w:val="28"/>
        </w:rPr>
      </w:pPr>
      <w:r w:rsidRPr="00DE5193">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указанную в должностном регламенте, с наименованиями должностей, замещаемых гражданином (гражданским служащим), а также характером выполняемых им ранее должностных обязанностей. </w:t>
      </w:r>
    </w:p>
    <w:p w:rsidR="00854786" w:rsidRDefault="00983BC6" w:rsidP="008F348F">
      <w:pPr>
        <w:spacing w:after="120" w:line="240" w:lineRule="auto"/>
        <w:ind w:firstLine="708"/>
        <w:rPr>
          <w:rFonts w:ascii="Times New Roman" w:hAnsi="Times New Roman"/>
          <w:sz w:val="28"/>
          <w:szCs w:val="28"/>
        </w:rPr>
      </w:pPr>
      <w:r w:rsidRPr="00DE5193">
        <w:rPr>
          <w:rFonts w:ascii="Times New Roman" w:hAnsi="Times New Roman"/>
          <w:sz w:val="28"/>
          <w:szCs w:val="28"/>
        </w:rPr>
        <w:t>Наименование и продолжительность замещения гражданином (гражданским служащим) должностей, характер выпол</w:t>
      </w:r>
      <w:r w:rsidR="00A77D4A">
        <w:rPr>
          <w:rFonts w:ascii="Times New Roman" w:hAnsi="Times New Roman"/>
          <w:sz w:val="28"/>
          <w:szCs w:val="28"/>
        </w:rPr>
        <w:t>няемых должностных обязанностей</w:t>
      </w:r>
      <w:r w:rsidRPr="00DE5193">
        <w:rPr>
          <w:rFonts w:ascii="Times New Roman" w:hAnsi="Times New Roman"/>
          <w:sz w:val="28"/>
          <w:szCs w:val="28"/>
        </w:rPr>
        <w:t xml:space="preserve">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983BC6" w:rsidRPr="00DE5193" w:rsidRDefault="00983BC6" w:rsidP="00983BC6">
      <w:pPr>
        <w:autoSpaceDE w:val="0"/>
        <w:autoSpaceDN w:val="0"/>
        <w:adjustRightInd w:val="0"/>
        <w:spacing w:after="0" w:line="240" w:lineRule="auto"/>
        <w:ind w:firstLine="708"/>
        <w:rPr>
          <w:rFonts w:ascii="Times New Roman" w:hAnsi="Times New Roman"/>
          <w:sz w:val="28"/>
          <w:szCs w:val="28"/>
          <w:lang w:eastAsia="ru-RU"/>
        </w:rPr>
      </w:pPr>
      <w:r w:rsidRPr="00DE5193">
        <w:rPr>
          <w:rFonts w:ascii="Times New Roman" w:hAnsi="Times New Roman"/>
          <w:sz w:val="28"/>
          <w:szCs w:val="28"/>
        </w:rPr>
        <w:t>Кроме того, следует проверить наличие у гражданина (гражданского служащего) диплома бакалавра, специалиста или магистра, подтверждающего наличие у него образования по специальности (направлению подготовки), указанной в должностном регламенте.</w:t>
      </w:r>
    </w:p>
    <w:p w:rsidR="00983BC6" w:rsidRDefault="00D110C7" w:rsidP="00983BC6">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89535</wp:posOffset>
                </wp:positionV>
                <wp:extent cx="6010910" cy="558165"/>
                <wp:effectExtent l="10160" t="6350" r="8255" b="2603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55816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817E1" w:rsidRPr="00DE5193" w:rsidRDefault="00C817E1" w:rsidP="003865D6">
                            <w:pPr>
                              <w:pStyle w:val="2"/>
                              <w:ind w:firstLine="709"/>
                              <w:rPr>
                                <w:rFonts w:ascii="Times New Roman" w:hAnsi="Times New Roman"/>
                                <w:iCs/>
                                <w:color w:val="000000"/>
                                <w:sz w:val="28"/>
                                <w:szCs w:val="28"/>
                              </w:rPr>
                            </w:pPr>
                            <w:bookmarkStart w:id="95" w:name="_Toc406419225"/>
                            <w:bookmarkStart w:id="96" w:name="_Toc459112287"/>
                            <w:bookmarkStart w:id="97" w:name="_Toc459112334"/>
                            <w:bookmarkStart w:id="98" w:name="_Toc460501839"/>
                            <w:bookmarkStart w:id="99" w:name="_Toc464555519"/>
                            <w:bookmarkStart w:id="100" w:name="_Toc464555622"/>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95"/>
                            <w:bookmarkEnd w:id="96"/>
                            <w:bookmarkEnd w:id="97"/>
                            <w:r>
                              <w:rPr>
                                <w:rFonts w:ascii="Times New Roman" w:hAnsi="Times New Roman"/>
                                <w:iCs/>
                                <w:color w:val="000000"/>
                                <w:sz w:val="28"/>
                                <w:szCs w:val="28"/>
                              </w:rPr>
                              <w:t>м</w:t>
                            </w:r>
                            <w:bookmarkEnd w:id="98"/>
                            <w:bookmarkEnd w:id="99"/>
                            <w:bookmarkEnd w:id="100"/>
                            <w:r>
                              <w:rPr>
                                <w:rFonts w:ascii="Times New Roman" w:hAnsi="Times New Roman"/>
                                <w:iCs/>
                                <w:color w:val="000000"/>
                                <w:sz w:val="28"/>
                                <w:szCs w:val="28"/>
                              </w:rPr>
                              <w:t xml:space="preserve"> </w:t>
                            </w:r>
                          </w:p>
                          <w:p w:rsidR="00C817E1" w:rsidRDefault="00C81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0" type="#_x0000_t202" style="position:absolute;left:0;text-align:left;margin-left:2pt;margin-top:7.05pt;width:473.3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" strokecolor="#c2d69b" strokeweight="1pt">
                <v:fill color2="#d6e3bc" focus="100%" type="gradient"/>
                <v:shadow on="t" color="#4e6128" opacity=".5" offset="1pt"/>
                <v:textbox>
                  <w:txbxContent>
                    <w:p w:rsidR="00C817E1" w:rsidRPr="00DE5193" w:rsidRDefault="00C817E1" w:rsidP="003865D6">
                      <w:pPr>
                        <w:pStyle w:val="2"/>
                        <w:ind w:firstLine="709"/>
                        <w:rPr>
                          <w:rFonts w:ascii="Times New Roman" w:hAnsi="Times New Roman"/>
                          <w:iCs/>
                          <w:color w:val="000000"/>
                          <w:sz w:val="28"/>
                          <w:szCs w:val="28"/>
                        </w:rPr>
                      </w:pPr>
                      <w:bookmarkStart w:id="101" w:name="_Toc406419225"/>
                      <w:bookmarkStart w:id="102" w:name="_Toc459112287"/>
                      <w:bookmarkStart w:id="103" w:name="_Toc459112334"/>
                      <w:bookmarkStart w:id="104" w:name="_Toc460501839"/>
                      <w:bookmarkStart w:id="105" w:name="_Toc464555519"/>
                      <w:bookmarkStart w:id="106" w:name="_Toc464555622"/>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101"/>
                      <w:bookmarkEnd w:id="102"/>
                      <w:bookmarkEnd w:id="103"/>
                      <w:r>
                        <w:rPr>
                          <w:rFonts w:ascii="Times New Roman" w:hAnsi="Times New Roman"/>
                          <w:iCs/>
                          <w:color w:val="000000"/>
                          <w:sz w:val="28"/>
                          <w:szCs w:val="28"/>
                        </w:rPr>
                        <w:t>м</w:t>
                      </w:r>
                      <w:bookmarkEnd w:id="104"/>
                      <w:bookmarkEnd w:id="105"/>
                      <w:bookmarkEnd w:id="106"/>
                      <w:r>
                        <w:rPr>
                          <w:rFonts w:ascii="Times New Roman" w:hAnsi="Times New Roman"/>
                          <w:iCs/>
                          <w:color w:val="000000"/>
                          <w:sz w:val="28"/>
                          <w:szCs w:val="28"/>
                        </w:rPr>
                        <w:t xml:space="preserve"> </w:t>
                      </w:r>
                    </w:p>
                    <w:p w:rsidR="00C817E1" w:rsidRDefault="00C817E1"/>
                  </w:txbxContent>
                </v:textbox>
              </v:shape>
            </w:pict>
          </mc:Fallback>
        </mc:AlternateContent>
      </w:r>
    </w:p>
    <w:p w:rsidR="006B2823" w:rsidRPr="00DE5193" w:rsidRDefault="006B2823" w:rsidP="00983BC6">
      <w:pPr>
        <w:autoSpaceDE w:val="0"/>
        <w:autoSpaceDN w:val="0"/>
        <w:adjustRightInd w:val="0"/>
        <w:spacing w:after="0" w:line="240" w:lineRule="auto"/>
        <w:ind w:firstLine="708"/>
        <w:rPr>
          <w:rFonts w:ascii="Times New Roman" w:hAnsi="Times New Roman"/>
          <w:sz w:val="28"/>
          <w:szCs w:val="28"/>
        </w:rPr>
      </w:pPr>
    </w:p>
    <w:p w:rsidR="00983BC6" w:rsidRPr="00DE5193" w:rsidRDefault="00983BC6" w:rsidP="00983BC6"/>
    <w:p w:rsidR="004E1B89" w:rsidRDefault="004E1B89" w:rsidP="000A551D">
      <w:pPr>
        <w:autoSpaceDE w:val="0"/>
        <w:autoSpaceDN w:val="0"/>
        <w:adjustRightInd w:val="0"/>
        <w:spacing w:after="0" w:line="240" w:lineRule="auto"/>
        <w:rPr>
          <w:rFonts w:ascii="Times New Roman" w:hAnsi="Times New Roman"/>
          <w:bCs/>
          <w:sz w:val="28"/>
          <w:szCs w:val="28"/>
        </w:rPr>
      </w:pPr>
    </w:p>
    <w:p w:rsidR="00B20AAC" w:rsidRDefault="00B20AAC" w:rsidP="008F348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color w:val="000000"/>
          <w:sz w:val="28"/>
          <w:szCs w:val="28"/>
        </w:rPr>
        <w:t>Определение требуемых для исполнения должностных обязанностей профессиональных знаний и умений является важнейшим этапом формирования квалификационных требований, так как непосредственно от наличия у претендента на замещение должности гражданской службы (гражданского служащего) конкретных профессиональных знаний и умений в большей степени зависит эффективность его дальнейшей профессиональной служебной деятельности. В этой связи необходимо с высокой долей ответственности подходить к формулированию в должностном регламенте профессиональных знаний и умений, требуемых для исполнения должностных обязанностей, а также организации проверки их наличия у претендентов на замещение должностей гражданской службы (гражданских служащих).</w:t>
      </w:r>
    </w:p>
    <w:p w:rsidR="00983BC6" w:rsidRPr="00DE5193" w:rsidRDefault="00983BC6" w:rsidP="008F348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Требования к </w:t>
      </w:r>
      <w:r w:rsidR="004E1B89">
        <w:rPr>
          <w:rFonts w:ascii="Times New Roman" w:hAnsi="Times New Roman"/>
          <w:bCs/>
          <w:sz w:val="28"/>
          <w:szCs w:val="28"/>
        </w:rPr>
        <w:t>профессиональным</w:t>
      </w:r>
      <w:r w:rsidR="005115DE">
        <w:rPr>
          <w:rFonts w:ascii="Times New Roman" w:hAnsi="Times New Roman"/>
          <w:bCs/>
          <w:sz w:val="28"/>
          <w:szCs w:val="28"/>
        </w:rPr>
        <w:t xml:space="preserve"> </w:t>
      </w:r>
      <w:r w:rsidRPr="00DE5193">
        <w:rPr>
          <w:rFonts w:ascii="Times New Roman" w:hAnsi="Times New Roman"/>
          <w:bCs/>
          <w:sz w:val="28"/>
          <w:szCs w:val="28"/>
        </w:rPr>
        <w:t xml:space="preserve">знаниям и </w:t>
      </w:r>
      <w:r w:rsidR="00561CC5">
        <w:rPr>
          <w:rFonts w:ascii="Times New Roman" w:hAnsi="Times New Roman"/>
          <w:bCs/>
          <w:sz w:val="28"/>
          <w:szCs w:val="28"/>
        </w:rPr>
        <w:t>умениям</w:t>
      </w:r>
      <w:r w:rsidR="00561CC5" w:rsidRPr="00DE5193">
        <w:rPr>
          <w:rFonts w:ascii="Times New Roman" w:hAnsi="Times New Roman"/>
          <w:bCs/>
          <w:sz w:val="28"/>
          <w:szCs w:val="28"/>
        </w:rPr>
        <w:t xml:space="preserve"> </w:t>
      </w:r>
      <w:r w:rsidRPr="00DE5193">
        <w:rPr>
          <w:rFonts w:ascii="Times New Roman" w:hAnsi="Times New Roman"/>
          <w:bCs/>
          <w:sz w:val="28"/>
          <w:szCs w:val="28"/>
        </w:rPr>
        <w:t xml:space="preserve">определяются с учетом </w:t>
      </w:r>
      <w:r w:rsidR="00561CC5">
        <w:rPr>
          <w:rFonts w:ascii="Times New Roman" w:hAnsi="Times New Roman"/>
          <w:bCs/>
          <w:sz w:val="28"/>
          <w:szCs w:val="28"/>
        </w:rPr>
        <w:t>области и вида деятельности</w:t>
      </w:r>
      <w:r w:rsidRPr="00DE5193">
        <w:rPr>
          <w:rFonts w:ascii="Times New Roman" w:hAnsi="Times New Roman"/>
          <w:bCs/>
          <w:sz w:val="28"/>
          <w:szCs w:val="28"/>
        </w:rPr>
        <w:t>, а также включаемых в должностной регламент должностных обязанностей гражданского служащего.</w:t>
      </w:r>
    </w:p>
    <w:p w:rsidR="00983BC6" w:rsidRPr="00DE5193" w:rsidRDefault="004E1B89" w:rsidP="008F348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bCs/>
          <w:sz w:val="28"/>
          <w:szCs w:val="28"/>
        </w:rPr>
        <w:t>Указанные профессиональные</w:t>
      </w:r>
      <w:r w:rsidR="005115DE">
        <w:rPr>
          <w:rFonts w:ascii="Times New Roman" w:hAnsi="Times New Roman"/>
          <w:bCs/>
          <w:sz w:val="28"/>
          <w:szCs w:val="28"/>
        </w:rPr>
        <w:t xml:space="preserve"> </w:t>
      </w:r>
      <w:r w:rsidR="00983BC6" w:rsidRPr="00DE5193">
        <w:rPr>
          <w:rFonts w:ascii="Times New Roman" w:hAnsi="Times New Roman"/>
          <w:bCs/>
          <w:sz w:val="28"/>
          <w:szCs w:val="28"/>
        </w:rPr>
        <w:t>знания могут включать:</w:t>
      </w:r>
    </w:p>
    <w:p w:rsidR="00983BC6" w:rsidRPr="00DE5193" w:rsidRDefault="00983BC6" w:rsidP="008F348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bCs/>
          <w:sz w:val="28"/>
          <w:szCs w:val="28"/>
        </w:rPr>
        <w:t>знание законодательства, в</w:t>
      </w:r>
      <w:r w:rsidR="00A77D4A">
        <w:rPr>
          <w:rFonts w:ascii="Times New Roman" w:hAnsi="Times New Roman"/>
          <w:bCs/>
          <w:sz w:val="28"/>
          <w:szCs w:val="28"/>
        </w:rPr>
        <w:t xml:space="preserve"> том числе</w:t>
      </w:r>
      <w:r w:rsidRPr="00DE5193">
        <w:rPr>
          <w:rFonts w:ascii="Times New Roman" w:hAnsi="Times New Roman"/>
          <w:bCs/>
          <w:sz w:val="28"/>
          <w:szCs w:val="28"/>
        </w:rPr>
        <w:t xml:space="preserve"> </w:t>
      </w:r>
      <w:r w:rsidRPr="00DE5193">
        <w:rPr>
          <w:rFonts w:ascii="Times New Roman" w:hAnsi="Times New Roman"/>
          <w:sz w:val="28"/>
          <w:szCs w:val="28"/>
        </w:rPr>
        <w:t xml:space="preserve">определенные нормативные правовые акты, регулирующие вопросы, связанные с </w:t>
      </w:r>
      <w:r w:rsidR="00561CC5">
        <w:rPr>
          <w:rFonts w:ascii="Times New Roman" w:hAnsi="Times New Roman"/>
          <w:sz w:val="28"/>
          <w:szCs w:val="28"/>
        </w:rPr>
        <w:t>областью и видом</w:t>
      </w:r>
      <w:r w:rsidRPr="00DE5193">
        <w:rPr>
          <w:rFonts w:ascii="Times New Roman" w:hAnsi="Times New Roman"/>
          <w:sz w:val="28"/>
          <w:szCs w:val="28"/>
        </w:rPr>
        <w:t xml:space="preserve"> деятельности;</w:t>
      </w:r>
    </w:p>
    <w:p w:rsidR="00983BC6" w:rsidRPr="00DE5193" w:rsidRDefault="00983BC6" w:rsidP="008F348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знание правоприменительной практики, </w:t>
      </w:r>
      <w:r w:rsidR="00A77D4A">
        <w:rPr>
          <w:rFonts w:ascii="Times New Roman" w:hAnsi="Times New Roman"/>
          <w:sz w:val="28"/>
          <w:szCs w:val="28"/>
        </w:rPr>
        <w:t>в том числе</w:t>
      </w:r>
      <w:r w:rsidRPr="00DE5193">
        <w:rPr>
          <w:rFonts w:ascii="Times New Roman" w:hAnsi="Times New Roman"/>
          <w:sz w:val="28"/>
          <w:szCs w:val="28"/>
        </w:rPr>
        <w:t xml:space="preserve"> определения и постановления судов Российской Федерации;</w:t>
      </w:r>
    </w:p>
    <w:p w:rsidR="00983BC6" w:rsidRPr="00DE5193" w:rsidRDefault="00983BC6" w:rsidP="008F348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знание писем государственных органов, содержащих разъяснения по определенным вопросам;</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иные знания, связанные с </w:t>
      </w:r>
      <w:r w:rsidR="00561CC5">
        <w:rPr>
          <w:rFonts w:ascii="Times New Roman" w:hAnsi="Times New Roman"/>
          <w:sz w:val="28"/>
          <w:szCs w:val="28"/>
        </w:rPr>
        <w:t>областью и видом</w:t>
      </w:r>
      <w:r w:rsidR="00561CC5" w:rsidRPr="00DE5193">
        <w:rPr>
          <w:rFonts w:ascii="Times New Roman" w:hAnsi="Times New Roman"/>
          <w:sz w:val="28"/>
          <w:szCs w:val="28"/>
        </w:rPr>
        <w:t xml:space="preserve"> </w:t>
      </w:r>
      <w:r w:rsidRPr="00DE5193">
        <w:rPr>
          <w:rFonts w:ascii="Times New Roman" w:hAnsi="Times New Roman"/>
          <w:sz w:val="28"/>
          <w:szCs w:val="28"/>
        </w:rPr>
        <w:t xml:space="preserve">деятельности, которые отсутствуют в нормативных правовых актах, регулирующих вопросы, связанные с </w:t>
      </w:r>
      <w:r w:rsidR="00561CC5">
        <w:rPr>
          <w:rFonts w:ascii="Times New Roman" w:hAnsi="Times New Roman"/>
          <w:sz w:val="28"/>
          <w:szCs w:val="28"/>
        </w:rPr>
        <w:t>областью и видом</w:t>
      </w:r>
      <w:r w:rsidR="00561CC5" w:rsidRPr="00DE5193">
        <w:rPr>
          <w:rFonts w:ascii="Times New Roman" w:hAnsi="Times New Roman"/>
          <w:sz w:val="28"/>
          <w:szCs w:val="28"/>
        </w:rPr>
        <w:t xml:space="preserve"> </w:t>
      </w:r>
      <w:r w:rsidRPr="00DE5193">
        <w:rPr>
          <w:rFonts w:ascii="Times New Roman" w:hAnsi="Times New Roman"/>
          <w:sz w:val="28"/>
          <w:szCs w:val="28"/>
        </w:rPr>
        <w:t xml:space="preserve">деятельности. Например, </w:t>
      </w:r>
      <w:r w:rsidRPr="00DE5193">
        <w:rPr>
          <w:rFonts w:ascii="Times New Roman" w:hAnsi="Times New Roman"/>
          <w:color w:val="000000"/>
          <w:sz w:val="28"/>
          <w:szCs w:val="28"/>
        </w:rPr>
        <w:t xml:space="preserve">для должностей </w:t>
      </w:r>
      <w:r w:rsidRPr="00DE5193">
        <w:rPr>
          <w:rFonts w:ascii="Times New Roman" w:hAnsi="Times New Roman"/>
          <w:sz w:val="28"/>
          <w:szCs w:val="28"/>
        </w:rPr>
        <w:t xml:space="preserve">гражданской службы в рамках </w:t>
      </w:r>
      <w:r w:rsidR="00561CC5">
        <w:rPr>
          <w:rFonts w:ascii="Times New Roman" w:hAnsi="Times New Roman"/>
          <w:color w:val="000000"/>
          <w:sz w:val="28"/>
          <w:szCs w:val="28"/>
        </w:rPr>
        <w:t>области</w:t>
      </w:r>
      <w:r w:rsidR="00561CC5" w:rsidRPr="00DE5193">
        <w:rPr>
          <w:rFonts w:ascii="Times New Roman" w:hAnsi="Times New Roman"/>
          <w:color w:val="000000"/>
          <w:sz w:val="28"/>
          <w:szCs w:val="28"/>
        </w:rPr>
        <w:t xml:space="preserve"> </w:t>
      </w:r>
      <w:r w:rsidRPr="00DE5193">
        <w:rPr>
          <w:rFonts w:ascii="Times New Roman" w:hAnsi="Times New Roman"/>
          <w:color w:val="000000"/>
          <w:sz w:val="28"/>
          <w:szCs w:val="28"/>
        </w:rPr>
        <w:t>деятельности «</w:t>
      </w:r>
      <w:r w:rsidR="004954A0">
        <w:rPr>
          <w:rFonts w:ascii="Times New Roman" w:hAnsi="Times New Roman"/>
          <w:sz w:val="28"/>
          <w:szCs w:val="28"/>
        </w:rPr>
        <w:t>Регулирование</w:t>
      </w:r>
      <w:r w:rsidR="004954A0" w:rsidRPr="00DE5193">
        <w:rPr>
          <w:rFonts w:ascii="Times New Roman" w:hAnsi="Times New Roman"/>
          <w:sz w:val="28"/>
          <w:szCs w:val="28"/>
        </w:rPr>
        <w:t xml:space="preserve"> государственной гражданской </w:t>
      </w:r>
      <w:r w:rsidR="004954A0">
        <w:rPr>
          <w:rFonts w:ascii="Times New Roman" w:hAnsi="Times New Roman"/>
          <w:sz w:val="28"/>
          <w:szCs w:val="28"/>
        </w:rPr>
        <w:t xml:space="preserve">и муниципальной </w:t>
      </w:r>
      <w:r w:rsidR="004954A0" w:rsidRPr="00DE5193">
        <w:rPr>
          <w:rFonts w:ascii="Times New Roman" w:hAnsi="Times New Roman"/>
          <w:sz w:val="28"/>
          <w:szCs w:val="28"/>
        </w:rPr>
        <w:t>служб</w:t>
      </w:r>
      <w:r w:rsidR="004954A0">
        <w:rPr>
          <w:rFonts w:ascii="Times New Roman" w:hAnsi="Times New Roman"/>
          <w:sz w:val="28"/>
          <w:szCs w:val="28"/>
        </w:rPr>
        <w:t>ы</w:t>
      </w:r>
      <w:r w:rsidRPr="00DE5193">
        <w:rPr>
          <w:rFonts w:ascii="Times New Roman" w:hAnsi="Times New Roman"/>
          <w:color w:val="000000"/>
          <w:sz w:val="28"/>
          <w:szCs w:val="28"/>
        </w:rPr>
        <w:t xml:space="preserve">» и </w:t>
      </w:r>
      <w:r w:rsidR="00561CC5">
        <w:rPr>
          <w:rFonts w:ascii="Times New Roman" w:hAnsi="Times New Roman"/>
          <w:color w:val="000000"/>
          <w:sz w:val="28"/>
          <w:szCs w:val="28"/>
        </w:rPr>
        <w:t>вид</w:t>
      </w:r>
      <w:r w:rsidR="00A77D4A">
        <w:rPr>
          <w:rFonts w:ascii="Times New Roman" w:hAnsi="Times New Roman"/>
          <w:color w:val="000000"/>
          <w:sz w:val="28"/>
          <w:szCs w:val="28"/>
        </w:rPr>
        <w:t>а</w:t>
      </w:r>
      <w:r w:rsidRPr="00DE5193">
        <w:rPr>
          <w:rFonts w:ascii="Times New Roman" w:hAnsi="Times New Roman"/>
          <w:color w:val="000000"/>
          <w:sz w:val="28"/>
          <w:szCs w:val="28"/>
        </w:rPr>
        <w:t xml:space="preserve"> деятельности </w:t>
      </w:r>
      <w:r w:rsidRPr="007B4579">
        <w:rPr>
          <w:rFonts w:ascii="Times New Roman" w:hAnsi="Times New Roman"/>
          <w:sz w:val="28"/>
          <w:szCs w:val="28"/>
        </w:rPr>
        <w:t>«</w:t>
      </w:r>
      <w:r w:rsidR="004954A0" w:rsidRPr="007B4579">
        <w:rPr>
          <w:rFonts w:ascii="Times New Roman" w:hAnsi="Times New Roman"/>
          <w:sz w:val="28"/>
          <w:szCs w:val="28"/>
        </w:rPr>
        <w:t>Развитие кадровых технологий на государственной гражданской и муниципальной службы</w:t>
      </w:r>
      <w:r w:rsidRPr="007B4579">
        <w:rPr>
          <w:rFonts w:ascii="Times New Roman" w:hAnsi="Times New Roman"/>
          <w:sz w:val="28"/>
          <w:szCs w:val="28"/>
        </w:rPr>
        <w:t>»</w:t>
      </w:r>
      <w:r w:rsidRPr="00DE5193">
        <w:rPr>
          <w:rFonts w:ascii="Times New Roman" w:hAnsi="Times New Roman"/>
          <w:color w:val="000000"/>
          <w:sz w:val="28"/>
          <w:szCs w:val="28"/>
        </w:rPr>
        <w:t xml:space="preserve">, реализуемых в Министерстве труда и социальной защиты Российской Федерации, необходимо </w:t>
      </w:r>
      <w:r w:rsidRPr="00DE5193">
        <w:rPr>
          <w:rFonts w:ascii="Times New Roman" w:hAnsi="Times New Roman"/>
          <w:sz w:val="28"/>
          <w:szCs w:val="28"/>
        </w:rPr>
        <w:t>знание основных моделей и концепций государственной службы</w:t>
      </w:r>
      <w:r w:rsidRPr="00DE5193">
        <w:rPr>
          <w:rFonts w:ascii="Times New Roman" w:hAnsi="Times New Roman"/>
          <w:color w:val="000000"/>
          <w:sz w:val="28"/>
          <w:szCs w:val="28"/>
        </w:rPr>
        <w:t>.</w:t>
      </w:r>
    </w:p>
    <w:p w:rsidR="008E1844" w:rsidRPr="004954A0" w:rsidRDefault="008E1844" w:rsidP="008F348F">
      <w:pPr>
        <w:autoSpaceDE w:val="0"/>
        <w:autoSpaceDN w:val="0"/>
        <w:adjustRightInd w:val="0"/>
        <w:spacing w:after="120" w:line="240" w:lineRule="auto"/>
        <w:ind w:firstLine="709"/>
        <w:rPr>
          <w:rFonts w:ascii="Times New Roman" w:hAnsi="Times New Roman"/>
          <w:color w:val="FF0000"/>
          <w:sz w:val="28"/>
          <w:szCs w:val="28"/>
        </w:rPr>
      </w:pPr>
      <w:r>
        <w:rPr>
          <w:rFonts w:ascii="Times New Roman" w:hAnsi="Times New Roman"/>
          <w:sz w:val="28"/>
          <w:szCs w:val="28"/>
        </w:rPr>
        <w:t>Требования к профессиональным умениям должны быть конкретны и не должны выходить за рамки области и вида деятельности (например, умение работать в государственной автоматизированной системе «Выборы»: обработка избирательных бюллетеней, комплексов для электронного голосования). Указанное умение необходимо для исполнения должностных обязанностей в рамках области деятельности «Подготовка и проведение выборов, референдумов» и вида деятельности «</w:t>
      </w:r>
      <w:r w:rsidR="004954A0" w:rsidRPr="007B4579">
        <w:rPr>
          <w:rFonts w:ascii="Times New Roman" w:hAnsi="Times New Roman"/>
          <w:sz w:val="28"/>
          <w:szCs w:val="28"/>
        </w:rPr>
        <w:t>Обеспечение эксплуатации и развития автоматизированных ГАС «Выборы».</w:t>
      </w:r>
    </w:p>
    <w:p w:rsidR="00983BC6" w:rsidRPr="00DE5193" w:rsidRDefault="00E337FF" w:rsidP="008F348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З</w:t>
      </w:r>
      <w:r w:rsidR="00983BC6" w:rsidRPr="00DE5193">
        <w:rPr>
          <w:rFonts w:ascii="Times New Roman" w:hAnsi="Times New Roman"/>
          <w:sz w:val="28"/>
          <w:szCs w:val="28"/>
        </w:rPr>
        <w:t xml:space="preserve">нание государственного языка Российской Федерации (русского языка), </w:t>
      </w:r>
      <w:r w:rsidR="00983BC6" w:rsidRPr="00DE5193">
        <w:rPr>
          <w:rFonts w:ascii="Times New Roman" w:hAnsi="Times New Roman"/>
          <w:color w:val="000000"/>
          <w:sz w:val="28"/>
          <w:szCs w:val="28"/>
        </w:rPr>
        <w:t>знания основ Конституции Российской Федерации, законодательства о гражданской службе, законодательства о противодействии коррупции</w:t>
      </w:r>
      <w:r w:rsidR="00983BC6" w:rsidRPr="00DE5193">
        <w:rPr>
          <w:rFonts w:ascii="Times New Roman" w:hAnsi="Times New Roman"/>
          <w:sz w:val="28"/>
          <w:szCs w:val="28"/>
        </w:rPr>
        <w:t xml:space="preserve">, знания и </w:t>
      </w:r>
      <w:r w:rsidR="00183A22">
        <w:rPr>
          <w:rFonts w:ascii="Times New Roman" w:hAnsi="Times New Roman"/>
          <w:sz w:val="28"/>
          <w:szCs w:val="28"/>
        </w:rPr>
        <w:t>умения</w:t>
      </w:r>
      <w:r w:rsidR="00183A22" w:rsidRPr="00DE5193">
        <w:rPr>
          <w:rFonts w:ascii="Times New Roman" w:hAnsi="Times New Roman"/>
          <w:sz w:val="28"/>
          <w:szCs w:val="28"/>
        </w:rPr>
        <w:t xml:space="preserve"> </w:t>
      </w:r>
      <w:r w:rsidR="00983BC6" w:rsidRPr="00DE5193">
        <w:rPr>
          <w:rFonts w:ascii="Times New Roman" w:hAnsi="Times New Roman"/>
          <w:sz w:val="28"/>
          <w:szCs w:val="28"/>
        </w:rPr>
        <w:t>в области информационно-коммуникационных технологий</w:t>
      </w:r>
      <w:r w:rsidR="00983BC6" w:rsidRPr="00DE5193">
        <w:rPr>
          <w:rFonts w:ascii="Times New Roman" w:hAnsi="Times New Roman"/>
          <w:color w:val="000000"/>
          <w:sz w:val="28"/>
          <w:szCs w:val="28"/>
        </w:rPr>
        <w:t>,</w:t>
      </w:r>
      <w:r w:rsidR="00983BC6" w:rsidRPr="00DE5193">
        <w:rPr>
          <w:rFonts w:ascii="Times New Roman" w:hAnsi="Times New Roman"/>
          <w:sz w:val="28"/>
          <w:szCs w:val="28"/>
        </w:rPr>
        <w:t xml:space="preserve"> </w:t>
      </w:r>
      <w:r w:rsidR="005115DE">
        <w:rPr>
          <w:rFonts w:ascii="Times New Roman" w:hAnsi="Times New Roman"/>
          <w:sz w:val="28"/>
          <w:szCs w:val="28"/>
        </w:rPr>
        <w:t xml:space="preserve">общие умения, </w:t>
      </w:r>
      <w:r w:rsidR="00183A22" w:rsidRPr="00DE5193">
        <w:rPr>
          <w:rFonts w:ascii="Times New Roman" w:hAnsi="Times New Roman"/>
          <w:sz w:val="28"/>
          <w:szCs w:val="28"/>
        </w:rPr>
        <w:t>включ</w:t>
      </w:r>
      <w:r w:rsidR="00183A22">
        <w:rPr>
          <w:rFonts w:ascii="Times New Roman" w:hAnsi="Times New Roman"/>
          <w:sz w:val="28"/>
          <w:szCs w:val="28"/>
        </w:rPr>
        <w:t>аемые</w:t>
      </w:r>
      <w:r w:rsidR="00183A22" w:rsidRPr="00DE5193">
        <w:rPr>
          <w:rFonts w:ascii="Times New Roman" w:hAnsi="Times New Roman"/>
          <w:sz w:val="28"/>
          <w:szCs w:val="28"/>
        </w:rPr>
        <w:t xml:space="preserve"> </w:t>
      </w:r>
      <w:r w:rsidR="00983BC6" w:rsidRPr="00DE5193">
        <w:rPr>
          <w:rFonts w:ascii="Times New Roman" w:hAnsi="Times New Roman"/>
          <w:sz w:val="28"/>
          <w:szCs w:val="28"/>
        </w:rPr>
        <w:t xml:space="preserve">в базовые квалификационные требования, необходимы для замещения должностей гражданской службы вне зависимости от </w:t>
      </w:r>
      <w:r w:rsidR="00183A22">
        <w:rPr>
          <w:rFonts w:ascii="Times New Roman" w:hAnsi="Times New Roman"/>
          <w:sz w:val="28"/>
          <w:szCs w:val="28"/>
        </w:rPr>
        <w:t>областей и видов</w:t>
      </w:r>
      <w:r w:rsidR="00183A22" w:rsidRPr="00DE5193">
        <w:rPr>
          <w:rFonts w:ascii="Times New Roman" w:hAnsi="Times New Roman"/>
          <w:sz w:val="28"/>
          <w:szCs w:val="28"/>
        </w:rPr>
        <w:t xml:space="preserve"> </w:t>
      </w:r>
      <w:r w:rsidR="00983BC6" w:rsidRPr="00DE5193">
        <w:rPr>
          <w:rFonts w:ascii="Times New Roman" w:hAnsi="Times New Roman"/>
          <w:sz w:val="28"/>
          <w:szCs w:val="28"/>
        </w:rPr>
        <w:t>деятельности. В</w:t>
      </w:r>
      <w:r w:rsidR="00204D36">
        <w:rPr>
          <w:rFonts w:ascii="Times New Roman" w:hAnsi="Times New Roman"/>
          <w:sz w:val="28"/>
          <w:szCs w:val="28"/>
        </w:rPr>
        <w:t> </w:t>
      </w:r>
      <w:r w:rsidR="00983BC6" w:rsidRPr="00DE5193">
        <w:rPr>
          <w:rFonts w:ascii="Times New Roman" w:hAnsi="Times New Roman"/>
          <w:sz w:val="28"/>
          <w:szCs w:val="28"/>
        </w:rPr>
        <w:t xml:space="preserve">этой связи указанные знания и </w:t>
      </w:r>
      <w:r w:rsidR="00183A22">
        <w:rPr>
          <w:rFonts w:ascii="Times New Roman" w:hAnsi="Times New Roman"/>
          <w:sz w:val="28"/>
          <w:szCs w:val="28"/>
        </w:rPr>
        <w:t>умения</w:t>
      </w:r>
      <w:r w:rsidR="00983BC6" w:rsidRPr="00DE5193">
        <w:rPr>
          <w:rFonts w:ascii="Times New Roman" w:hAnsi="Times New Roman"/>
          <w:sz w:val="28"/>
          <w:szCs w:val="28"/>
        </w:rPr>
        <w:t xml:space="preserve">, как правило, не включаются в функциональные квалификационные требования. В случае если для должностей определенной категории и группы специфика исполняемых должностных обязанностей требует более углубленных указанных знаний и </w:t>
      </w:r>
      <w:r w:rsidR="00183A22">
        <w:rPr>
          <w:rFonts w:ascii="Times New Roman" w:hAnsi="Times New Roman"/>
          <w:sz w:val="28"/>
          <w:szCs w:val="28"/>
        </w:rPr>
        <w:t>умений</w:t>
      </w:r>
      <w:r w:rsidR="00983BC6" w:rsidRPr="00DE5193">
        <w:rPr>
          <w:rFonts w:ascii="Times New Roman" w:hAnsi="Times New Roman"/>
          <w:sz w:val="28"/>
          <w:szCs w:val="28"/>
        </w:rPr>
        <w:t xml:space="preserve">, содержащихся в базовых квалификационных требованиях, то они включаются </w:t>
      </w:r>
      <w:bookmarkStart w:id="107" w:name="_Toc406419226"/>
      <w:r w:rsidR="00983BC6" w:rsidRPr="00DE5193">
        <w:rPr>
          <w:rFonts w:ascii="Times New Roman" w:hAnsi="Times New Roman"/>
          <w:sz w:val="28"/>
          <w:szCs w:val="28"/>
        </w:rPr>
        <w:t>в функциональные квалификационные требования.</w:t>
      </w:r>
    </w:p>
    <w:p w:rsidR="00983BC6" w:rsidRDefault="00D110C7" w:rsidP="00983BC6">
      <w:pPr>
        <w:autoSpaceDE w:val="0"/>
        <w:autoSpaceDN w:val="0"/>
        <w:adjustRightInd w:val="0"/>
        <w:spacing w:after="0" w:line="240" w:lineRule="auto"/>
        <w:rPr>
          <w:rFonts w:ascii="Times New Roman" w:hAnsi="Times New Roman"/>
          <w:sz w:val="32"/>
          <w:szCs w:val="32"/>
        </w:rPr>
      </w:pPr>
      <w:r>
        <w:rPr>
          <w:rFonts w:ascii="Times New Roman" w:hAnsi="Times New Roman"/>
          <w:noProof/>
          <w:sz w:val="32"/>
          <w:szCs w:val="32"/>
          <w:lang w:eastAsia="ru-RU"/>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212725</wp:posOffset>
                </wp:positionV>
                <wp:extent cx="6010910" cy="564515"/>
                <wp:effectExtent l="6350" t="15240" r="12065" b="298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56451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817E1" w:rsidRPr="00DE5193" w:rsidRDefault="00C817E1" w:rsidP="004E1B89">
                            <w:pPr>
                              <w:pStyle w:val="2"/>
                              <w:ind w:firstLine="709"/>
                              <w:rPr>
                                <w:rFonts w:ascii="Times New Roman" w:hAnsi="Times New Roman"/>
                                <w:iCs/>
                                <w:color w:val="000000"/>
                                <w:sz w:val="28"/>
                                <w:szCs w:val="28"/>
                              </w:rPr>
                            </w:pPr>
                            <w:bookmarkStart w:id="108" w:name="_Toc460501840"/>
                            <w:bookmarkStart w:id="109" w:name="_Toc464555520"/>
                            <w:bookmarkStart w:id="110" w:name="_Toc464555623"/>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108"/>
                            <w:bookmarkEnd w:id="109"/>
                            <w:bookmarkEnd w:id="110"/>
                          </w:p>
                          <w:p w:rsidR="00C817E1" w:rsidRDefault="00C817E1" w:rsidP="004E1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1" type="#_x0000_t202" style="position:absolute;left:0;text-align:left;margin-left:-.55pt;margin-top:16.75pt;width:473.3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" strokecolor="#c2d69b" strokeweight="1pt">
                <v:fill color2="#d6e3bc" focus="100%" type="gradient"/>
                <v:shadow on="t" color="#4e6128" opacity=".5" offset="1pt"/>
                <v:textbox>
                  <w:txbxContent>
                    <w:p w:rsidR="00C817E1" w:rsidRPr="00DE5193" w:rsidRDefault="00C817E1" w:rsidP="004E1B89">
                      <w:pPr>
                        <w:pStyle w:val="2"/>
                        <w:ind w:firstLine="709"/>
                        <w:rPr>
                          <w:rFonts w:ascii="Times New Roman" w:hAnsi="Times New Roman"/>
                          <w:iCs/>
                          <w:color w:val="000000"/>
                          <w:sz w:val="28"/>
                          <w:szCs w:val="28"/>
                        </w:rPr>
                      </w:pPr>
                      <w:bookmarkStart w:id="111" w:name="_Toc460501840"/>
                      <w:bookmarkStart w:id="112" w:name="_Toc464555520"/>
                      <w:bookmarkStart w:id="113" w:name="_Toc464555623"/>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111"/>
                      <w:bookmarkEnd w:id="112"/>
                      <w:bookmarkEnd w:id="113"/>
                    </w:p>
                    <w:p w:rsidR="00C817E1" w:rsidRDefault="00C817E1" w:rsidP="004E1B89"/>
                  </w:txbxContent>
                </v:textbox>
              </v:shape>
            </w:pict>
          </mc:Fallback>
        </mc:AlternateContent>
      </w:r>
    </w:p>
    <w:p w:rsidR="004E1B89" w:rsidRDefault="004E1B89" w:rsidP="00983BC6">
      <w:pPr>
        <w:autoSpaceDE w:val="0"/>
        <w:autoSpaceDN w:val="0"/>
        <w:adjustRightInd w:val="0"/>
        <w:spacing w:after="0" w:line="240" w:lineRule="auto"/>
        <w:rPr>
          <w:rFonts w:ascii="Times New Roman" w:hAnsi="Times New Roman"/>
          <w:sz w:val="32"/>
          <w:szCs w:val="32"/>
        </w:rPr>
      </w:pPr>
    </w:p>
    <w:p w:rsidR="004E1B89" w:rsidRDefault="004E1B89" w:rsidP="00983BC6">
      <w:pPr>
        <w:autoSpaceDE w:val="0"/>
        <w:autoSpaceDN w:val="0"/>
        <w:adjustRightInd w:val="0"/>
        <w:spacing w:after="0" w:line="240" w:lineRule="auto"/>
        <w:rPr>
          <w:rFonts w:ascii="Times New Roman" w:hAnsi="Times New Roman"/>
          <w:sz w:val="32"/>
          <w:szCs w:val="32"/>
        </w:rPr>
      </w:pPr>
    </w:p>
    <w:p w:rsidR="004E1B89" w:rsidRDefault="004E1B89" w:rsidP="00983BC6">
      <w:pPr>
        <w:autoSpaceDE w:val="0"/>
        <w:autoSpaceDN w:val="0"/>
        <w:adjustRightInd w:val="0"/>
        <w:spacing w:after="0" w:line="240" w:lineRule="auto"/>
        <w:rPr>
          <w:rFonts w:ascii="Times New Roman" w:hAnsi="Times New Roman"/>
          <w:sz w:val="32"/>
          <w:szCs w:val="32"/>
        </w:rPr>
      </w:pPr>
    </w:p>
    <w:p w:rsidR="004E1B89" w:rsidRPr="008F348F" w:rsidRDefault="00D462BA" w:rsidP="004E1B89">
      <w:pPr>
        <w:autoSpaceDE w:val="0"/>
        <w:autoSpaceDN w:val="0"/>
        <w:adjustRightInd w:val="0"/>
        <w:spacing w:after="0" w:line="240" w:lineRule="auto"/>
        <w:ind w:firstLine="709"/>
        <w:rPr>
          <w:rFonts w:ascii="Times New Roman" w:hAnsi="Times New Roman"/>
          <w:sz w:val="28"/>
          <w:szCs w:val="28"/>
        </w:rPr>
      </w:pPr>
      <w:r w:rsidRPr="008F348F">
        <w:rPr>
          <w:rFonts w:ascii="Times New Roman" w:hAnsi="Times New Roman"/>
          <w:sz w:val="28"/>
          <w:szCs w:val="28"/>
        </w:rPr>
        <w:t>Т</w:t>
      </w:r>
      <w:r w:rsidR="00A420EA" w:rsidRPr="008F348F">
        <w:rPr>
          <w:rFonts w:ascii="Times New Roman" w:hAnsi="Times New Roman"/>
          <w:sz w:val="28"/>
          <w:szCs w:val="28"/>
        </w:rPr>
        <w:t xml:space="preserve">ребования к </w:t>
      </w:r>
      <w:r w:rsidRPr="008F348F">
        <w:rPr>
          <w:rFonts w:ascii="Times New Roman" w:hAnsi="Times New Roman"/>
          <w:sz w:val="28"/>
          <w:szCs w:val="28"/>
        </w:rPr>
        <w:t xml:space="preserve">функциональным </w:t>
      </w:r>
      <w:r w:rsidR="00AC1A88" w:rsidRPr="008F348F">
        <w:rPr>
          <w:rFonts w:ascii="Times New Roman" w:hAnsi="Times New Roman"/>
          <w:sz w:val="28"/>
          <w:szCs w:val="28"/>
        </w:rPr>
        <w:t>знания</w:t>
      </w:r>
      <w:r w:rsidR="00A420EA" w:rsidRPr="008F348F">
        <w:rPr>
          <w:rFonts w:ascii="Times New Roman" w:hAnsi="Times New Roman"/>
          <w:sz w:val="28"/>
          <w:szCs w:val="28"/>
        </w:rPr>
        <w:t>м</w:t>
      </w:r>
      <w:r w:rsidR="00AC1A88" w:rsidRPr="008F348F">
        <w:rPr>
          <w:rFonts w:ascii="Times New Roman" w:hAnsi="Times New Roman"/>
          <w:sz w:val="28"/>
          <w:szCs w:val="28"/>
        </w:rPr>
        <w:t xml:space="preserve"> и умения</w:t>
      </w:r>
      <w:r w:rsidRPr="008F348F">
        <w:rPr>
          <w:rFonts w:ascii="Times New Roman" w:hAnsi="Times New Roman"/>
          <w:sz w:val="28"/>
          <w:szCs w:val="28"/>
        </w:rPr>
        <w:t>м</w:t>
      </w:r>
      <w:r w:rsidR="00AC1A88" w:rsidRPr="008F348F">
        <w:rPr>
          <w:rFonts w:ascii="Times New Roman" w:hAnsi="Times New Roman"/>
          <w:sz w:val="28"/>
          <w:szCs w:val="28"/>
        </w:rPr>
        <w:t xml:space="preserve"> устанавливаются в зависимости от</w:t>
      </w:r>
      <w:r w:rsidR="00381F13" w:rsidRPr="008F348F">
        <w:rPr>
          <w:rFonts w:ascii="Times New Roman" w:hAnsi="Times New Roman"/>
          <w:sz w:val="28"/>
          <w:szCs w:val="28"/>
        </w:rPr>
        <w:t> </w:t>
      </w:r>
      <w:r w:rsidR="001A5344" w:rsidRPr="008F348F">
        <w:rPr>
          <w:rFonts w:ascii="Times New Roman" w:hAnsi="Times New Roman"/>
          <w:sz w:val="28"/>
          <w:szCs w:val="28"/>
        </w:rPr>
        <w:t>функциональных обязанностей гражданских служащих</w:t>
      </w:r>
      <w:r w:rsidR="00AC1A88" w:rsidRPr="008F348F">
        <w:rPr>
          <w:rFonts w:ascii="Times New Roman" w:hAnsi="Times New Roman"/>
          <w:sz w:val="28"/>
          <w:szCs w:val="28"/>
        </w:rPr>
        <w:t>:</w:t>
      </w:r>
    </w:p>
    <w:p w:rsidR="00FB1AC6" w:rsidRPr="008F348F" w:rsidRDefault="00FB1AC6" w:rsidP="00FB1AC6">
      <w:pPr>
        <w:autoSpaceDE w:val="0"/>
        <w:autoSpaceDN w:val="0"/>
        <w:adjustRightInd w:val="0"/>
        <w:spacing w:after="0" w:line="240" w:lineRule="auto"/>
        <w:ind w:firstLine="709"/>
        <w:rPr>
          <w:rFonts w:ascii="Times New Roman" w:hAnsi="Times New Roman"/>
          <w:sz w:val="28"/>
          <w:szCs w:val="28"/>
        </w:rPr>
      </w:pPr>
      <w:r w:rsidRPr="008F348F">
        <w:rPr>
          <w:rFonts w:ascii="Times New Roman" w:hAnsi="Times New Roman"/>
          <w:sz w:val="28"/>
          <w:szCs w:val="28"/>
        </w:rPr>
        <w:t xml:space="preserve">нормативное правовое регулирование и выработка государственной политики; </w:t>
      </w:r>
    </w:p>
    <w:p w:rsidR="00AC1A88" w:rsidRPr="008F348F" w:rsidRDefault="004954A0" w:rsidP="004E1B89">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осуществление контрольно-надзорной деятельности</w:t>
      </w:r>
      <w:r w:rsidR="00AC1A88" w:rsidRPr="008F348F">
        <w:rPr>
          <w:rFonts w:ascii="Times New Roman" w:hAnsi="Times New Roman"/>
          <w:sz w:val="28"/>
          <w:szCs w:val="28"/>
        </w:rPr>
        <w:t>;</w:t>
      </w:r>
    </w:p>
    <w:p w:rsidR="00AC1A88" w:rsidRDefault="00AC1A88" w:rsidP="00FB1AC6">
      <w:pPr>
        <w:autoSpaceDE w:val="0"/>
        <w:autoSpaceDN w:val="0"/>
        <w:adjustRightInd w:val="0"/>
        <w:spacing w:after="0" w:line="240" w:lineRule="auto"/>
        <w:ind w:firstLine="709"/>
        <w:rPr>
          <w:rFonts w:ascii="Times New Roman" w:hAnsi="Times New Roman"/>
          <w:sz w:val="28"/>
          <w:szCs w:val="28"/>
        </w:rPr>
      </w:pPr>
      <w:r w:rsidRPr="008F348F">
        <w:rPr>
          <w:rFonts w:ascii="Times New Roman" w:hAnsi="Times New Roman"/>
          <w:sz w:val="28"/>
          <w:szCs w:val="28"/>
        </w:rPr>
        <w:t>предо</w:t>
      </w:r>
      <w:r w:rsidR="00FB1AC6" w:rsidRPr="008F348F">
        <w:rPr>
          <w:rFonts w:ascii="Times New Roman" w:hAnsi="Times New Roman"/>
          <w:sz w:val="28"/>
          <w:szCs w:val="28"/>
        </w:rPr>
        <w:t>ставление государственных услуг</w:t>
      </w:r>
      <w:r w:rsidR="008321FA" w:rsidRPr="008F348F">
        <w:rPr>
          <w:rFonts w:ascii="Times New Roman" w:hAnsi="Times New Roman"/>
          <w:sz w:val="28"/>
          <w:szCs w:val="28"/>
        </w:rPr>
        <w:t>;</w:t>
      </w:r>
    </w:p>
    <w:p w:rsidR="006E6EC6" w:rsidRPr="008F348F" w:rsidRDefault="006E6EC6" w:rsidP="00FB1AC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осуществление исполнительно-распорядительных и обеспечивающих функций.</w:t>
      </w:r>
    </w:p>
    <w:p w:rsidR="007A6ECE" w:rsidRDefault="00A420EA" w:rsidP="00F20932">
      <w:pPr>
        <w:autoSpaceDE w:val="0"/>
        <w:autoSpaceDN w:val="0"/>
        <w:adjustRightInd w:val="0"/>
        <w:spacing w:after="0" w:line="240" w:lineRule="auto"/>
        <w:ind w:firstLine="709"/>
        <w:rPr>
          <w:rFonts w:ascii="Times New Roman" w:hAnsi="Times New Roman"/>
          <w:sz w:val="28"/>
          <w:szCs w:val="28"/>
        </w:rPr>
      </w:pPr>
      <w:r w:rsidRPr="008F348F">
        <w:rPr>
          <w:rFonts w:ascii="Times New Roman" w:hAnsi="Times New Roman"/>
          <w:sz w:val="28"/>
          <w:szCs w:val="28"/>
        </w:rPr>
        <w:t>Квалификационные требования к ф</w:t>
      </w:r>
      <w:r w:rsidR="00A50E4C" w:rsidRPr="008F348F">
        <w:rPr>
          <w:rFonts w:ascii="Times New Roman" w:hAnsi="Times New Roman"/>
          <w:sz w:val="28"/>
          <w:szCs w:val="28"/>
        </w:rPr>
        <w:t>ункционал</w:t>
      </w:r>
      <w:r w:rsidRPr="008F348F">
        <w:rPr>
          <w:rFonts w:ascii="Times New Roman" w:hAnsi="Times New Roman"/>
          <w:sz w:val="28"/>
          <w:szCs w:val="28"/>
        </w:rPr>
        <w:t>ьным</w:t>
      </w:r>
      <w:r w:rsidR="00AC1A88" w:rsidRPr="008F348F">
        <w:rPr>
          <w:rFonts w:ascii="Times New Roman" w:hAnsi="Times New Roman"/>
          <w:sz w:val="28"/>
          <w:szCs w:val="28"/>
        </w:rPr>
        <w:t xml:space="preserve"> знания</w:t>
      </w:r>
      <w:r w:rsidR="008321FA" w:rsidRPr="008F348F">
        <w:rPr>
          <w:rFonts w:ascii="Times New Roman" w:hAnsi="Times New Roman"/>
          <w:sz w:val="28"/>
          <w:szCs w:val="28"/>
        </w:rPr>
        <w:t>м</w:t>
      </w:r>
      <w:r w:rsidR="00AC1A88" w:rsidRPr="008F348F">
        <w:rPr>
          <w:rFonts w:ascii="Times New Roman" w:hAnsi="Times New Roman"/>
          <w:sz w:val="28"/>
          <w:szCs w:val="28"/>
        </w:rPr>
        <w:t xml:space="preserve"> и умения</w:t>
      </w:r>
      <w:r w:rsidRPr="008F348F">
        <w:rPr>
          <w:rFonts w:ascii="Times New Roman" w:hAnsi="Times New Roman"/>
          <w:sz w:val="28"/>
          <w:szCs w:val="28"/>
        </w:rPr>
        <w:t>м</w:t>
      </w:r>
      <w:r w:rsidR="00AC1A88" w:rsidRPr="008F348F">
        <w:rPr>
          <w:rFonts w:ascii="Times New Roman" w:hAnsi="Times New Roman"/>
          <w:sz w:val="28"/>
          <w:szCs w:val="28"/>
        </w:rPr>
        <w:t xml:space="preserve"> содержатся в Таблице 2.</w:t>
      </w:r>
    </w:p>
    <w:p w:rsidR="00F20932" w:rsidRPr="00F20932" w:rsidRDefault="00F20932" w:rsidP="00F20932">
      <w:pPr>
        <w:autoSpaceDE w:val="0"/>
        <w:autoSpaceDN w:val="0"/>
        <w:adjustRightInd w:val="0"/>
        <w:spacing w:after="0" w:line="240" w:lineRule="auto"/>
        <w:ind w:firstLine="709"/>
        <w:rPr>
          <w:rFonts w:ascii="Times New Roman" w:hAnsi="Times New Roman"/>
          <w:sz w:val="28"/>
          <w:szCs w:val="28"/>
        </w:rPr>
      </w:pPr>
    </w:p>
    <w:p w:rsidR="007A6ECE" w:rsidRPr="007A6ECE" w:rsidRDefault="007A6ECE" w:rsidP="007A6ECE">
      <w:pPr>
        <w:pStyle w:val="aa"/>
        <w:keepNext/>
        <w:jc w:val="right"/>
        <w:rPr>
          <w:rFonts w:ascii="Times New Roman" w:hAnsi="Times New Roman"/>
          <w:b w:val="0"/>
          <w:color w:val="auto"/>
          <w:sz w:val="28"/>
          <w:szCs w:val="28"/>
        </w:rPr>
      </w:pPr>
      <w:r w:rsidRPr="007A6ECE">
        <w:rPr>
          <w:rFonts w:ascii="Times New Roman" w:hAnsi="Times New Roman"/>
          <w:b w:val="0"/>
          <w:color w:val="auto"/>
          <w:sz w:val="28"/>
          <w:szCs w:val="28"/>
        </w:rPr>
        <w:t>Таблица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195"/>
        <w:gridCol w:w="3314"/>
      </w:tblGrid>
      <w:tr w:rsidR="005137F4" w:rsidRPr="00FE107C" w:rsidTr="00147FCC">
        <w:trPr>
          <w:trHeight w:val="1129"/>
        </w:trPr>
        <w:tc>
          <w:tcPr>
            <w:tcW w:w="2943" w:type="dxa"/>
            <w:shd w:val="clear" w:color="auto" w:fill="FFFFCC"/>
          </w:tcPr>
          <w:p w:rsidR="00AC1A88" w:rsidRPr="00FE107C" w:rsidRDefault="001A5344" w:rsidP="00147FCC">
            <w:pPr>
              <w:spacing w:after="0" w:line="240" w:lineRule="auto"/>
              <w:jc w:val="center"/>
              <w:rPr>
                <w:rFonts w:ascii="Times New Roman" w:hAnsi="Times New Roman"/>
                <w:b/>
                <w:sz w:val="24"/>
                <w:szCs w:val="24"/>
              </w:rPr>
            </w:pPr>
            <w:r>
              <w:rPr>
                <w:rFonts w:ascii="Times New Roman" w:hAnsi="Times New Roman"/>
                <w:b/>
                <w:sz w:val="24"/>
                <w:szCs w:val="24"/>
              </w:rPr>
              <w:t>Функциональные обязанности</w:t>
            </w:r>
          </w:p>
        </w:tc>
        <w:tc>
          <w:tcPr>
            <w:tcW w:w="3119" w:type="dxa"/>
            <w:shd w:val="clear" w:color="auto" w:fill="FFFFCC"/>
            <w:vAlign w:val="center"/>
          </w:tcPr>
          <w:p w:rsidR="00AC1A88" w:rsidRPr="00FE107C" w:rsidRDefault="00A420EA" w:rsidP="00147FCC">
            <w:pPr>
              <w:spacing w:after="0" w:line="240" w:lineRule="auto"/>
              <w:ind w:firstLine="34"/>
              <w:jc w:val="center"/>
              <w:rPr>
                <w:rFonts w:ascii="Times New Roman" w:hAnsi="Times New Roman"/>
                <w:b/>
                <w:sz w:val="24"/>
                <w:szCs w:val="24"/>
              </w:rPr>
            </w:pPr>
            <w:r>
              <w:rPr>
                <w:rFonts w:ascii="Times New Roman" w:hAnsi="Times New Roman"/>
                <w:b/>
                <w:sz w:val="24"/>
                <w:szCs w:val="24"/>
              </w:rPr>
              <w:t>Квалификационные требования к функциональным</w:t>
            </w:r>
            <w:r w:rsidR="00AC1A88">
              <w:rPr>
                <w:rFonts w:ascii="Times New Roman" w:hAnsi="Times New Roman"/>
                <w:b/>
                <w:sz w:val="24"/>
                <w:szCs w:val="24"/>
              </w:rPr>
              <w:t xml:space="preserve"> знания</w:t>
            </w:r>
            <w:r>
              <w:rPr>
                <w:rFonts w:ascii="Times New Roman" w:hAnsi="Times New Roman"/>
                <w:b/>
                <w:sz w:val="24"/>
                <w:szCs w:val="24"/>
              </w:rPr>
              <w:t>м</w:t>
            </w:r>
          </w:p>
        </w:tc>
        <w:tc>
          <w:tcPr>
            <w:tcW w:w="3509" w:type="dxa"/>
            <w:gridSpan w:val="2"/>
            <w:shd w:val="clear" w:color="auto" w:fill="FFFFCC"/>
            <w:vAlign w:val="center"/>
          </w:tcPr>
          <w:p w:rsidR="007A6ECE" w:rsidRDefault="00A420EA" w:rsidP="00147FCC">
            <w:pPr>
              <w:spacing w:after="0" w:line="240" w:lineRule="auto"/>
              <w:jc w:val="center"/>
              <w:rPr>
                <w:rFonts w:ascii="Times New Roman" w:hAnsi="Times New Roman"/>
                <w:b/>
                <w:sz w:val="24"/>
                <w:szCs w:val="24"/>
              </w:rPr>
            </w:pPr>
            <w:r>
              <w:rPr>
                <w:rFonts w:ascii="Times New Roman" w:hAnsi="Times New Roman"/>
                <w:b/>
                <w:sz w:val="24"/>
                <w:szCs w:val="24"/>
              </w:rPr>
              <w:t>Квалификационные требования к ф</w:t>
            </w:r>
            <w:r w:rsidR="00AC1A88">
              <w:rPr>
                <w:rFonts w:ascii="Times New Roman" w:hAnsi="Times New Roman"/>
                <w:b/>
                <w:sz w:val="24"/>
                <w:szCs w:val="24"/>
              </w:rPr>
              <w:t>ункциональны</w:t>
            </w:r>
            <w:r>
              <w:rPr>
                <w:rFonts w:ascii="Times New Roman" w:hAnsi="Times New Roman"/>
                <w:b/>
                <w:sz w:val="24"/>
                <w:szCs w:val="24"/>
              </w:rPr>
              <w:t>м</w:t>
            </w:r>
            <w:r w:rsidR="00AC1A88">
              <w:rPr>
                <w:rFonts w:ascii="Times New Roman" w:hAnsi="Times New Roman"/>
                <w:b/>
                <w:sz w:val="24"/>
                <w:szCs w:val="24"/>
              </w:rPr>
              <w:t xml:space="preserve"> </w:t>
            </w:r>
          </w:p>
          <w:p w:rsidR="00AC1A88" w:rsidRPr="00FE107C" w:rsidRDefault="00AC1A88" w:rsidP="00147FCC">
            <w:pPr>
              <w:spacing w:after="0" w:line="240" w:lineRule="auto"/>
              <w:ind w:firstLine="34"/>
              <w:jc w:val="center"/>
              <w:rPr>
                <w:rFonts w:ascii="Times New Roman" w:hAnsi="Times New Roman"/>
                <w:b/>
                <w:sz w:val="24"/>
                <w:szCs w:val="24"/>
              </w:rPr>
            </w:pPr>
            <w:r>
              <w:rPr>
                <w:rFonts w:ascii="Times New Roman" w:hAnsi="Times New Roman"/>
                <w:b/>
                <w:sz w:val="24"/>
                <w:szCs w:val="24"/>
              </w:rPr>
              <w:t>умения</w:t>
            </w:r>
            <w:r w:rsidR="00A420EA">
              <w:rPr>
                <w:rFonts w:ascii="Times New Roman" w:hAnsi="Times New Roman"/>
                <w:b/>
                <w:sz w:val="24"/>
                <w:szCs w:val="24"/>
              </w:rPr>
              <w:t>м</w:t>
            </w:r>
          </w:p>
        </w:tc>
      </w:tr>
      <w:tr w:rsidR="00134AFE" w:rsidRPr="00FE107C" w:rsidTr="00F84F1D">
        <w:trPr>
          <w:trHeight w:val="557"/>
        </w:trPr>
        <w:tc>
          <w:tcPr>
            <w:tcW w:w="2943" w:type="dxa"/>
          </w:tcPr>
          <w:p w:rsidR="00134AFE" w:rsidRDefault="00134AFE" w:rsidP="004954A0">
            <w:pPr>
              <w:spacing w:after="0" w:line="240" w:lineRule="auto"/>
              <w:jc w:val="center"/>
              <w:rPr>
                <w:rFonts w:ascii="Times New Roman" w:hAnsi="Times New Roman"/>
                <w:sz w:val="24"/>
                <w:szCs w:val="24"/>
              </w:rPr>
            </w:pPr>
            <w:r>
              <w:rPr>
                <w:rFonts w:ascii="Times New Roman" w:hAnsi="Times New Roman"/>
                <w:sz w:val="24"/>
                <w:szCs w:val="24"/>
              </w:rPr>
              <w:t xml:space="preserve">Нормативное правовое регулирование и </w:t>
            </w:r>
            <w:r w:rsidR="004954A0">
              <w:rPr>
                <w:rFonts w:ascii="Times New Roman" w:hAnsi="Times New Roman"/>
                <w:sz w:val="24"/>
                <w:szCs w:val="24"/>
              </w:rPr>
              <w:t xml:space="preserve">выработка </w:t>
            </w:r>
            <w:r>
              <w:rPr>
                <w:rFonts w:ascii="Times New Roman" w:hAnsi="Times New Roman"/>
                <w:sz w:val="24"/>
                <w:szCs w:val="24"/>
              </w:rPr>
              <w:t>государственной политики</w:t>
            </w:r>
          </w:p>
        </w:tc>
        <w:tc>
          <w:tcPr>
            <w:tcW w:w="3119" w:type="dxa"/>
            <w:vAlign w:val="center"/>
          </w:tcPr>
          <w:p w:rsidR="00134AFE" w:rsidRDefault="00134AFE" w:rsidP="00147FCC">
            <w:pPr>
              <w:spacing w:after="0" w:line="240" w:lineRule="auto"/>
              <w:rPr>
                <w:rFonts w:ascii="Times New Roman" w:hAnsi="Times New Roman"/>
                <w:sz w:val="24"/>
                <w:szCs w:val="24"/>
              </w:rPr>
            </w:pPr>
            <w:r>
              <w:rPr>
                <w:rFonts w:ascii="Times New Roman" w:hAnsi="Times New Roman"/>
                <w:sz w:val="24"/>
                <w:szCs w:val="24"/>
              </w:rPr>
              <w:t>- понятие нормы права</w:t>
            </w:r>
            <w:r w:rsidR="005329E5">
              <w:rPr>
                <w:rFonts w:ascii="Times New Roman" w:hAnsi="Times New Roman"/>
                <w:sz w:val="24"/>
                <w:szCs w:val="24"/>
              </w:rPr>
              <w:t>,</w:t>
            </w:r>
            <w:r>
              <w:rPr>
                <w:rFonts w:ascii="Times New Roman" w:hAnsi="Times New Roman"/>
                <w:sz w:val="24"/>
                <w:szCs w:val="24"/>
              </w:rPr>
              <w:t xml:space="preserve"> </w:t>
            </w:r>
            <w:r w:rsidR="005329E5">
              <w:rPr>
                <w:rFonts w:ascii="Times New Roman" w:hAnsi="Times New Roman"/>
                <w:sz w:val="24"/>
                <w:szCs w:val="24"/>
              </w:rPr>
              <w:t xml:space="preserve"> нормативного правового акта, правоотношений </w:t>
            </w:r>
            <w:r>
              <w:rPr>
                <w:rFonts w:ascii="Times New Roman" w:hAnsi="Times New Roman"/>
                <w:sz w:val="24"/>
                <w:szCs w:val="24"/>
              </w:rPr>
              <w:t xml:space="preserve">и </w:t>
            </w:r>
            <w:r w:rsidR="005329E5">
              <w:rPr>
                <w:rFonts w:ascii="Times New Roman" w:hAnsi="Times New Roman"/>
                <w:sz w:val="24"/>
                <w:szCs w:val="24"/>
              </w:rPr>
              <w:t>их</w:t>
            </w:r>
            <w:r>
              <w:rPr>
                <w:rFonts w:ascii="Times New Roman" w:hAnsi="Times New Roman"/>
                <w:sz w:val="24"/>
                <w:szCs w:val="24"/>
              </w:rPr>
              <w:t xml:space="preserve"> признаки;</w:t>
            </w:r>
          </w:p>
          <w:p w:rsidR="00134AFE" w:rsidRDefault="00134AFE" w:rsidP="00147FCC">
            <w:pPr>
              <w:spacing w:after="0" w:line="240" w:lineRule="auto"/>
              <w:rPr>
                <w:rFonts w:ascii="Times New Roman" w:hAnsi="Times New Roman"/>
                <w:sz w:val="24"/>
                <w:szCs w:val="24"/>
              </w:rPr>
            </w:pPr>
            <w:r>
              <w:rPr>
                <w:rFonts w:ascii="Times New Roman" w:hAnsi="Times New Roman"/>
                <w:sz w:val="24"/>
                <w:szCs w:val="24"/>
              </w:rPr>
              <w:t>- понятие проекта нормативного правового акта, инструменты и этапы его разработки;</w:t>
            </w:r>
          </w:p>
          <w:p w:rsidR="00134AFE" w:rsidRDefault="00134AFE" w:rsidP="00147FCC">
            <w:pPr>
              <w:spacing w:after="0" w:line="240" w:lineRule="auto"/>
              <w:rPr>
                <w:rFonts w:ascii="Times New Roman" w:hAnsi="Times New Roman"/>
                <w:sz w:val="24"/>
                <w:szCs w:val="24"/>
              </w:rPr>
            </w:pPr>
            <w:r>
              <w:rPr>
                <w:rFonts w:ascii="Times New Roman" w:hAnsi="Times New Roman"/>
                <w:sz w:val="24"/>
                <w:szCs w:val="24"/>
              </w:rPr>
              <w:t>- понятие официального отзыва на проекты нормативных правовых актов: этапы, ключевые принципы и технологии разработки;</w:t>
            </w:r>
          </w:p>
          <w:p w:rsidR="00134AFE" w:rsidRDefault="00134AFE" w:rsidP="00147FC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классификация моделей государственной политики;</w:t>
            </w:r>
          </w:p>
          <w:p w:rsidR="00134AFE" w:rsidRDefault="00134AFE" w:rsidP="00147FC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задачи, сроки, ресурсы и инструменты государственной политики;</w:t>
            </w:r>
          </w:p>
          <w:p w:rsidR="00134AFE" w:rsidRPr="00C41475" w:rsidRDefault="00134AFE" w:rsidP="00147FC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понятие, процедура рассмотрения обращений граждан.</w:t>
            </w:r>
          </w:p>
        </w:tc>
        <w:tc>
          <w:tcPr>
            <w:tcW w:w="3509" w:type="dxa"/>
            <w:gridSpan w:val="2"/>
          </w:tcPr>
          <w:p w:rsidR="00134AFE" w:rsidRPr="00A80AE8" w:rsidRDefault="00134AF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р</w:t>
            </w:r>
            <w:r w:rsidRPr="00A80AE8">
              <w:rPr>
                <w:rFonts w:ascii="Times New Roman" w:eastAsia="Times New Roman" w:hAnsi="Times New Roman"/>
                <w:sz w:val="24"/>
                <w:szCs w:val="24"/>
              </w:rPr>
              <w:t>азработка, рассмотрение и согласование проектов нормативных правовых актов и других документов</w:t>
            </w:r>
            <w:r>
              <w:rPr>
                <w:rFonts w:ascii="Times New Roman" w:eastAsia="Times New Roman" w:hAnsi="Times New Roman"/>
                <w:sz w:val="24"/>
                <w:szCs w:val="24"/>
              </w:rPr>
              <w:t>;</w:t>
            </w:r>
          </w:p>
          <w:p w:rsidR="00134AFE" w:rsidRPr="00A80AE8" w:rsidRDefault="00134AF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одготовка официальных отзывов на проекты нормативных правовых актов</w:t>
            </w:r>
            <w:r>
              <w:rPr>
                <w:rFonts w:ascii="Times New Roman" w:eastAsia="Times New Roman" w:hAnsi="Times New Roman"/>
                <w:sz w:val="24"/>
                <w:szCs w:val="24"/>
              </w:rPr>
              <w:t>;</w:t>
            </w:r>
          </w:p>
          <w:p w:rsidR="00134AFE" w:rsidRPr="00A80AE8" w:rsidRDefault="00134AF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одготовка методических рекомендаций, разъяснений</w:t>
            </w:r>
            <w:r>
              <w:rPr>
                <w:rFonts w:ascii="Times New Roman" w:eastAsia="Times New Roman" w:hAnsi="Times New Roman"/>
                <w:sz w:val="24"/>
                <w:szCs w:val="24"/>
              </w:rPr>
              <w:t>;</w:t>
            </w:r>
          </w:p>
          <w:p w:rsidR="00134AFE" w:rsidRPr="00A80AE8" w:rsidRDefault="00134AF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одготовка аналитических, информационных и других материалов</w:t>
            </w:r>
            <w:r>
              <w:rPr>
                <w:rFonts w:ascii="Times New Roman" w:eastAsia="Times New Roman" w:hAnsi="Times New Roman"/>
                <w:sz w:val="24"/>
                <w:szCs w:val="24"/>
              </w:rPr>
              <w:t>;</w:t>
            </w:r>
          </w:p>
          <w:p w:rsidR="00134AFE" w:rsidRPr="00A80AE8" w:rsidRDefault="00134AF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о</w:t>
            </w:r>
            <w:r w:rsidRPr="00A80AE8">
              <w:rPr>
                <w:rFonts w:ascii="Times New Roman" w:eastAsia="Times New Roman" w:hAnsi="Times New Roman"/>
                <w:sz w:val="24"/>
                <w:szCs w:val="24"/>
              </w:rPr>
              <w:t>рганизация и про</w:t>
            </w:r>
            <w:r>
              <w:rPr>
                <w:rFonts w:ascii="Times New Roman" w:eastAsia="Times New Roman" w:hAnsi="Times New Roman"/>
                <w:sz w:val="24"/>
                <w:szCs w:val="24"/>
              </w:rPr>
              <w:t>ведение мониторинг</w:t>
            </w:r>
            <w:r w:rsidR="005329E5">
              <w:rPr>
                <w:rFonts w:ascii="Times New Roman" w:eastAsia="Times New Roman" w:hAnsi="Times New Roman"/>
                <w:sz w:val="24"/>
                <w:szCs w:val="24"/>
              </w:rPr>
              <w:t>а</w:t>
            </w:r>
            <w:r>
              <w:rPr>
                <w:rFonts w:ascii="Times New Roman" w:eastAsia="Times New Roman" w:hAnsi="Times New Roman"/>
                <w:sz w:val="24"/>
                <w:szCs w:val="24"/>
              </w:rPr>
              <w:t xml:space="preserve"> </w:t>
            </w:r>
            <w:r w:rsidR="005329E5">
              <w:rPr>
                <w:rFonts w:ascii="Times New Roman" w:eastAsia="Times New Roman" w:hAnsi="Times New Roman"/>
                <w:sz w:val="24"/>
                <w:szCs w:val="24"/>
              </w:rPr>
              <w:t>применения законодательства</w:t>
            </w:r>
            <w:r>
              <w:rPr>
                <w:rFonts w:ascii="Times New Roman" w:eastAsia="Times New Roman" w:hAnsi="Times New Roman"/>
                <w:sz w:val="24"/>
                <w:szCs w:val="24"/>
              </w:rPr>
              <w:t>.</w:t>
            </w:r>
          </w:p>
        </w:tc>
      </w:tr>
      <w:tr w:rsidR="005137F4" w:rsidRPr="00FE107C" w:rsidTr="00147FCC">
        <w:trPr>
          <w:trHeight w:val="1299"/>
        </w:trPr>
        <w:tc>
          <w:tcPr>
            <w:tcW w:w="2943" w:type="dxa"/>
          </w:tcPr>
          <w:p w:rsidR="007A6ECE" w:rsidRDefault="004954A0" w:rsidP="00147FCC">
            <w:pPr>
              <w:spacing w:after="0" w:line="240" w:lineRule="auto"/>
              <w:jc w:val="center"/>
              <w:rPr>
                <w:rFonts w:ascii="Times New Roman" w:hAnsi="Times New Roman"/>
                <w:sz w:val="24"/>
                <w:szCs w:val="24"/>
              </w:rPr>
            </w:pPr>
            <w:r>
              <w:rPr>
                <w:rFonts w:ascii="Times New Roman" w:hAnsi="Times New Roman"/>
                <w:sz w:val="24"/>
                <w:szCs w:val="24"/>
              </w:rPr>
              <w:t>Осуществление контрольно-надзорной</w:t>
            </w:r>
          </w:p>
          <w:p w:rsidR="00A50E4C" w:rsidRPr="00FE107C" w:rsidRDefault="00A50E4C" w:rsidP="00147FCC">
            <w:pPr>
              <w:spacing w:after="0" w:line="240" w:lineRule="auto"/>
              <w:jc w:val="center"/>
              <w:rPr>
                <w:rFonts w:ascii="Times New Roman" w:hAnsi="Times New Roman"/>
                <w:sz w:val="24"/>
                <w:szCs w:val="24"/>
              </w:rPr>
            </w:pPr>
            <w:r>
              <w:rPr>
                <w:rFonts w:ascii="Times New Roman" w:hAnsi="Times New Roman"/>
                <w:sz w:val="24"/>
                <w:szCs w:val="24"/>
              </w:rPr>
              <w:t>деятельност</w:t>
            </w:r>
            <w:r w:rsidR="004954A0">
              <w:rPr>
                <w:rFonts w:ascii="Times New Roman" w:hAnsi="Times New Roman"/>
                <w:sz w:val="24"/>
                <w:szCs w:val="24"/>
              </w:rPr>
              <w:t>и</w:t>
            </w:r>
          </w:p>
        </w:tc>
        <w:tc>
          <w:tcPr>
            <w:tcW w:w="3119" w:type="dxa"/>
          </w:tcPr>
          <w:p w:rsidR="00860281" w:rsidRDefault="00860281"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sidR="00B01830">
              <w:rPr>
                <w:rFonts w:ascii="Times New Roman" w:hAnsi="Times New Roman"/>
                <w:sz w:val="24"/>
                <w:szCs w:val="24"/>
              </w:rPr>
              <w:t xml:space="preserve">принципы, методы, технологии и механизмы </w:t>
            </w:r>
            <w:r w:rsidR="002F4314">
              <w:rPr>
                <w:rFonts w:ascii="Times New Roman" w:hAnsi="Times New Roman"/>
                <w:sz w:val="24"/>
                <w:szCs w:val="24"/>
              </w:rPr>
              <w:t>осуществления</w:t>
            </w:r>
            <w:r w:rsidR="00B01830">
              <w:rPr>
                <w:rFonts w:ascii="Times New Roman" w:hAnsi="Times New Roman"/>
                <w:sz w:val="24"/>
                <w:szCs w:val="24"/>
              </w:rPr>
              <w:t xml:space="preserve"> контроля (надзора);</w:t>
            </w:r>
          </w:p>
          <w:p w:rsidR="00860281" w:rsidRDefault="00860281"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виды</w:t>
            </w:r>
            <w:r w:rsidR="002F4314">
              <w:rPr>
                <w:rFonts w:ascii="Times New Roman" w:hAnsi="Times New Roman"/>
                <w:sz w:val="24"/>
                <w:szCs w:val="24"/>
              </w:rPr>
              <w:t>, назначение и технологии организации</w:t>
            </w:r>
            <w:r>
              <w:rPr>
                <w:rFonts w:ascii="Times New Roman" w:hAnsi="Times New Roman"/>
                <w:sz w:val="24"/>
                <w:szCs w:val="24"/>
              </w:rPr>
              <w:t xml:space="preserve"> проверочных процедур;</w:t>
            </w:r>
          </w:p>
          <w:p w:rsidR="00860281" w:rsidRDefault="00860281"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понятие един</w:t>
            </w:r>
            <w:r w:rsidR="00BE162E">
              <w:rPr>
                <w:rFonts w:ascii="Times New Roman" w:hAnsi="Times New Roman"/>
                <w:sz w:val="24"/>
                <w:szCs w:val="24"/>
              </w:rPr>
              <w:t>ого</w:t>
            </w:r>
            <w:r>
              <w:rPr>
                <w:rFonts w:ascii="Times New Roman" w:hAnsi="Times New Roman"/>
                <w:sz w:val="24"/>
                <w:szCs w:val="24"/>
              </w:rPr>
              <w:t xml:space="preserve"> реестр</w:t>
            </w:r>
            <w:r w:rsidR="00BE162E">
              <w:rPr>
                <w:rFonts w:ascii="Times New Roman" w:hAnsi="Times New Roman"/>
                <w:sz w:val="24"/>
                <w:szCs w:val="24"/>
              </w:rPr>
              <w:t>а</w:t>
            </w:r>
            <w:r>
              <w:rPr>
                <w:rFonts w:ascii="Times New Roman" w:hAnsi="Times New Roman"/>
                <w:sz w:val="24"/>
                <w:szCs w:val="24"/>
              </w:rPr>
              <w:t xml:space="preserve"> проверок</w:t>
            </w:r>
            <w:r w:rsidR="001C4D5C">
              <w:rPr>
                <w:rFonts w:ascii="Times New Roman" w:hAnsi="Times New Roman"/>
                <w:sz w:val="24"/>
                <w:szCs w:val="24"/>
              </w:rPr>
              <w:t>, процедура его формирования</w:t>
            </w:r>
            <w:r>
              <w:rPr>
                <w:rFonts w:ascii="Times New Roman" w:hAnsi="Times New Roman"/>
                <w:sz w:val="24"/>
                <w:szCs w:val="24"/>
              </w:rPr>
              <w:t>;</w:t>
            </w:r>
          </w:p>
          <w:p w:rsidR="00DD492D" w:rsidRDefault="00DD492D"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институт предварительной проверки жалобы и иной информации, поступившей в контрольн</w:t>
            </w:r>
            <w:r w:rsidR="00BE162E">
              <w:rPr>
                <w:rFonts w:ascii="Times New Roman" w:hAnsi="Times New Roman"/>
                <w:sz w:val="24"/>
                <w:szCs w:val="24"/>
              </w:rPr>
              <w:t>о-надзорный</w:t>
            </w:r>
            <w:r>
              <w:rPr>
                <w:rFonts w:ascii="Times New Roman" w:hAnsi="Times New Roman"/>
                <w:sz w:val="24"/>
                <w:szCs w:val="24"/>
              </w:rPr>
              <w:t xml:space="preserve"> орган;</w:t>
            </w:r>
          </w:p>
          <w:p w:rsidR="002F4314" w:rsidRDefault="002F4314"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процедура организации проверки</w:t>
            </w:r>
            <w:r w:rsidR="00DD492D">
              <w:rPr>
                <w:rFonts w:ascii="Times New Roman" w:hAnsi="Times New Roman"/>
                <w:sz w:val="24"/>
                <w:szCs w:val="24"/>
              </w:rPr>
              <w:t>: порядок, этапы, инструменты проведения</w:t>
            </w:r>
            <w:r>
              <w:rPr>
                <w:rFonts w:ascii="Times New Roman" w:hAnsi="Times New Roman"/>
                <w:sz w:val="24"/>
                <w:szCs w:val="24"/>
              </w:rPr>
              <w:t>;</w:t>
            </w:r>
          </w:p>
          <w:p w:rsidR="001C4D5C" w:rsidRDefault="001C4D5C"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ограничения при проведении проверочных процедур;</w:t>
            </w:r>
          </w:p>
          <w:p w:rsidR="001C4D5C" w:rsidRDefault="001C4D5C"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меры, принимаемые по результатам проверки;</w:t>
            </w:r>
          </w:p>
          <w:p w:rsidR="001C4D5C" w:rsidRDefault="001C4D5C"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плановые (рейдовые) осмотры;</w:t>
            </w:r>
          </w:p>
          <w:p w:rsidR="00DD492D" w:rsidRPr="00FE107C" w:rsidRDefault="002F4314" w:rsidP="00147FCC">
            <w:pPr>
              <w:spacing w:after="0" w:line="240" w:lineRule="auto"/>
              <w:rPr>
                <w:rFonts w:ascii="Times New Roman" w:hAnsi="Times New Roman"/>
                <w:sz w:val="24"/>
                <w:szCs w:val="24"/>
              </w:rPr>
            </w:pPr>
            <w:r>
              <w:rPr>
                <w:rFonts w:ascii="Times New Roman" w:hAnsi="Times New Roman"/>
                <w:sz w:val="24"/>
                <w:szCs w:val="24"/>
              </w:rPr>
              <w:t>-</w:t>
            </w:r>
            <w:r w:rsidR="00670D92">
              <w:rPr>
                <w:rFonts w:ascii="Times New Roman" w:hAnsi="Times New Roman"/>
                <w:sz w:val="24"/>
                <w:szCs w:val="24"/>
              </w:rPr>
              <w:t> </w:t>
            </w:r>
            <w:r>
              <w:rPr>
                <w:rFonts w:ascii="Times New Roman" w:hAnsi="Times New Roman"/>
                <w:sz w:val="24"/>
                <w:szCs w:val="24"/>
              </w:rPr>
              <w:t>основания проведения</w:t>
            </w:r>
            <w:r w:rsidR="00934088">
              <w:rPr>
                <w:rFonts w:ascii="Times New Roman" w:hAnsi="Times New Roman"/>
                <w:sz w:val="24"/>
                <w:szCs w:val="24"/>
              </w:rPr>
              <w:t xml:space="preserve"> и особенности</w:t>
            </w:r>
            <w:r>
              <w:rPr>
                <w:rFonts w:ascii="Times New Roman" w:hAnsi="Times New Roman"/>
                <w:sz w:val="24"/>
                <w:szCs w:val="24"/>
              </w:rPr>
              <w:t xml:space="preserve"> внеплановых проверок</w:t>
            </w:r>
            <w:r w:rsidR="00934088">
              <w:rPr>
                <w:rFonts w:ascii="Times New Roman" w:hAnsi="Times New Roman"/>
                <w:sz w:val="24"/>
                <w:szCs w:val="24"/>
              </w:rPr>
              <w:t>.</w:t>
            </w:r>
          </w:p>
        </w:tc>
        <w:tc>
          <w:tcPr>
            <w:tcW w:w="3509" w:type="dxa"/>
            <w:gridSpan w:val="2"/>
          </w:tcPr>
          <w:p w:rsidR="00A50E4C" w:rsidRDefault="007A6EC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00A50E4C" w:rsidRPr="00A80AE8">
              <w:rPr>
                <w:rFonts w:ascii="Times New Roman" w:eastAsia="Times New Roman" w:hAnsi="Times New Roman"/>
                <w:sz w:val="24"/>
                <w:szCs w:val="24"/>
              </w:rPr>
              <w:t>роведение планов</w:t>
            </w:r>
            <w:r w:rsidR="00934088">
              <w:rPr>
                <w:rFonts w:ascii="Times New Roman" w:eastAsia="Times New Roman" w:hAnsi="Times New Roman"/>
                <w:sz w:val="24"/>
                <w:szCs w:val="24"/>
              </w:rPr>
              <w:t>ых и внеплановых</w:t>
            </w:r>
            <w:r w:rsidR="00A50E4C" w:rsidRPr="00A80AE8">
              <w:rPr>
                <w:rFonts w:ascii="Times New Roman" w:eastAsia="Times New Roman" w:hAnsi="Times New Roman"/>
                <w:sz w:val="24"/>
                <w:szCs w:val="24"/>
              </w:rPr>
              <w:t xml:space="preserve"> документарн</w:t>
            </w:r>
            <w:r w:rsidR="00934088">
              <w:rPr>
                <w:rFonts w:ascii="Times New Roman" w:eastAsia="Times New Roman" w:hAnsi="Times New Roman"/>
                <w:sz w:val="24"/>
                <w:szCs w:val="24"/>
              </w:rPr>
              <w:t>ых</w:t>
            </w:r>
            <w:r w:rsidR="00A50E4C" w:rsidRPr="00A80AE8">
              <w:rPr>
                <w:rFonts w:ascii="Times New Roman" w:eastAsia="Times New Roman" w:hAnsi="Times New Roman"/>
                <w:sz w:val="24"/>
                <w:szCs w:val="24"/>
              </w:rPr>
              <w:t xml:space="preserve"> (камеральн</w:t>
            </w:r>
            <w:r w:rsidR="00934088">
              <w:rPr>
                <w:rFonts w:ascii="Times New Roman" w:eastAsia="Times New Roman" w:hAnsi="Times New Roman"/>
                <w:sz w:val="24"/>
                <w:szCs w:val="24"/>
              </w:rPr>
              <w:t>ых</w:t>
            </w:r>
            <w:r w:rsidR="00A50E4C" w:rsidRPr="00A80AE8">
              <w:rPr>
                <w:rFonts w:ascii="Times New Roman" w:eastAsia="Times New Roman" w:hAnsi="Times New Roman"/>
                <w:sz w:val="24"/>
                <w:szCs w:val="24"/>
              </w:rPr>
              <w:t>) провер</w:t>
            </w:r>
            <w:r w:rsidR="00934088">
              <w:rPr>
                <w:rFonts w:ascii="Times New Roman" w:eastAsia="Times New Roman" w:hAnsi="Times New Roman"/>
                <w:sz w:val="24"/>
                <w:szCs w:val="24"/>
              </w:rPr>
              <w:t>ок</w:t>
            </w:r>
            <w:r w:rsidR="00A50E4C" w:rsidRPr="00A80AE8">
              <w:rPr>
                <w:rFonts w:ascii="Times New Roman" w:eastAsia="Times New Roman" w:hAnsi="Times New Roman"/>
                <w:sz w:val="24"/>
                <w:szCs w:val="24"/>
              </w:rPr>
              <w:t xml:space="preserve"> (обследовани</w:t>
            </w:r>
            <w:r w:rsidR="00934088">
              <w:rPr>
                <w:rFonts w:ascii="Times New Roman" w:eastAsia="Times New Roman" w:hAnsi="Times New Roman"/>
                <w:sz w:val="24"/>
                <w:szCs w:val="24"/>
              </w:rPr>
              <w:t>й</w:t>
            </w:r>
            <w:r w:rsidR="00A50E4C" w:rsidRPr="00A80AE8">
              <w:rPr>
                <w:rFonts w:ascii="Times New Roman" w:eastAsia="Times New Roman" w:hAnsi="Times New Roman"/>
                <w:sz w:val="24"/>
                <w:szCs w:val="24"/>
              </w:rPr>
              <w:t>)</w:t>
            </w:r>
            <w:r>
              <w:rPr>
                <w:rFonts w:ascii="Times New Roman" w:eastAsia="Times New Roman" w:hAnsi="Times New Roman"/>
                <w:sz w:val="24"/>
                <w:szCs w:val="24"/>
              </w:rPr>
              <w:t>;</w:t>
            </w:r>
          </w:p>
          <w:p w:rsidR="00A50E4C" w:rsidRDefault="007A6EC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00A50E4C" w:rsidRPr="00A80AE8">
              <w:rPr>
                <w:rFonts w:ascii="Times New Roman" w:eastAsia="Times New Roman" w:hAnsi="Times New Roman"/>
                <w:sz w:val="24"/>
                <w:szCs w:val="24"/>
              </w:rPr>
              <w:t>роведение планов</w:t>
            </w:r>
            <w:r w:rsidR="00934088">
              <w:rPr>
                <w:rFonts w:ascii="Times New Roman" w:eastAsia="Times New Roman" w:hAnsi="Times New Roman"/>
                <w:sz w:val="24"/>
                <w:szCs w:val="24"/>
              </w:rPr>
              <w:t>ых и внеплановых выездных</w:t>
            </w:r>
            <w:r w:rsidR="00A50E4C" w:rsidRPr="00A80AE8">
              <w:rPr>
                <w:rFonts w:ascii="Times New Roman" w:eastAsia="Times New Roman" w:hAnsi="Times New Roman"/>
                <w:sz w:val="24"/>
                <w:szCs w:val="24"/>
              </w:rPr>
              <w:t xml:space="preserve"> провер</w:t>
            </w:r>
            <w:r w:rsidR="00934088">
              <w:rPr>
                <w:rFonts w:ascii="Times New Roman" w:eastAsia="Times New Roman" w:hAnsi="Times New Roman"/>
                <w:sz w:val="24"/>
                <w:szCs w:val="24"/>
              </w:rPr>
              <w:t>ок</w:t>
            </w:r>
            <w:r>
              <w:rPr>
                <w:rFonts w:ascii="Times New Roman" w:eastAsia="Times New Roman" w:hAnsi="Times New Roman"/>
                <w:sz w:val="24"/>
                <w:szCs w:val="24"/>
              </w:rPr>
              <w:t>;</w:t>
            </w:r>
          </w:p>
          <w:p w:rsidR="00A50E4C" w:rsidRDefault="007A6EC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ф</w:t>
            </w:r>
            <w:r w:rsidR="00A50E4C" w:rsidRPr="00A80AE8">
              <w:rPr>
                <w:rFonts w:ascii="Times New Roman" w:eastAsia="Times New Roman" w:hAnsi="Times New Roman"/>
                <w:sz w:val="24"/>
                <w:szCs w:val="24"/>
              </w:rPr>
              <w:t>ормирование и ведение реестров, кадастров, регистров, перечней, каталогов, лицевых счетов для обеспечения контрольно-надзорных полномочий</w:t>
            </w:r>
            <w:r>
              <w:rPr>
                <w:rFonts w:ascii="Times New Roman" w:eastAsia="Times New Roman" w:hAnsi="Times New Roman"/>
                <w:sz w:val="24"/>
                <w:szCs w:val="24"/>
              </w:rPr>
              <w:t>;</w:t>
            </w:r>
          </w:p>
          <w:p w:rsidR="008D3189" w:rsidRPr="00A80AE8" w:rsidRDefault="007A6ECE"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о</w:t>
            </w:r>
            <w:r w:rsidR="00A50E4C" w:rsidRPr="00A80AE8">
              <w:rPr>
                <w:rFonts w:ascii="Times New Roman" w:eastAsia="Times New Roman" w:hAnsi="Times New Roman"/>
                <w:sz w:val="24"/>
                <w:szCs w:val="24"/>
              </w:rPr>
              <w:t>существление контроля исполнения предписаний, решений и других распорядительных документов</w:t>
            </w:r>
            <w:r w:rsidR="00934088">
              <w:rPr>
                <w:rFonts w:ascii="Times New Roman" w:eastAsia="Times New Roman" w:hAnsi="Times New Roman"/>
                <w:sz w:val="24"/>
                <w:szCs w:val="24"/>
              </w:rPr>
              <w:t>.</w:t>
            </w:r>
          </w:p>
        </w:tc>
      </w:tr>
      <w:tr w:rsidR="005137F4" w:rsidRPr="00FE107C" w:rsidTr="00147FCC">
        <w:trPr>
          <w:trHeight w:val="1299"/>
        </w:trPr>
        <w:tc>
          <w:tcPr>
            <w:tcW w:w="2943" w:type="dxa"/>
          </w:tcPr>
          <w:p w:rsidR="008D3189" w:rsidRDefault="008D3189" w:rsidP="00147FCC">
            <w:pPr>
              <w:spacing w:after="0" w:line="240" w:lineRule="auto"/>
              <w:jc w:val="center"/>
              <w:rPr>
                <w:rFonts w:ascii="Times New Roman" w:hAnsi="Times New Roman"/>
                <w:sz w:val="24"/>
                <w:szCs w:val="24"/>
              </w:rPr>
            </w:pPr>
            <w:r>
              <w:rPr>
                <w:rFonts w:ascii="Times New Roman" w:hAnsi="Times New Roman"/>
                <w:sz w:val="24"/>
                <w:szCs w:val="24"/>
              </w:rPr>
              <w:t>Предоставление государственных услуг</w:t>
            </w:r>
          </w:p>
        </w:tc>
        <w:tc>
          <w:tcPr>
            <w:tcW w:w="3119" w:type="dxa"/>
            <w:vAlign w:val="center"/>
          </w:tcPr>
          <w:p w:rsidR="004A1039" w:rsidRDefault="00BE162E" w:rsidP="00147FCC">
            <w:pPr>
              <w:spacing w:after="0" w:line="240" w:lineRule="auto"/>
              <w:rPr>
                <w:rFonts w:ascii="Times New Roman" w:hAnsi="Times New Roman"/>
                <w:sz w:val="24"/>
                <w:szCs w:val="24"/>
              </w:rPr>
            </w:pPr>
            <w:r>
              <w:rPr>
                <w:rFonts w:ascii="Times New Roman" w:hAnsi="Times New Roman"/>
                <w:sz w:val="24"/>
                <w:szCs w:val="24"/>
              </w:rPr>
              <w:t xml:space="preserve">- принципы предоставления государственных </w:t>
            </w:r>
            <w:r w:rsidR="004A1039">
              <w:rPr>
                <w:rFonts w:ascii="Times New Roman" w:hAnsi="Times New Roman"/>
                <w:sz w:val="24"/>
                <w:szCs w:val="24"/>
              </w:rPr>
              <w:t>услуг;</w:t>
            </w:r>
          </w:p>
          <w:p w:rsidR="004A400C" w:rsidRDefault="004A400C" w:rsidP="00147FCC">
            <w:pPr>
              <w:spacing w:after="0" w:line="240" w:lineRule="auto"/>
              <w:rPr>
                <w:rFonts w:ascii="Times New Roman" w:hAnsi="Times New Roman"/>
                <w:sz w:val="24"/>
                <w:szCs w:val="24"/>
              </w:rPr>
            </w:pPr>
            <w:r>
              <w:rPr>
                <w:rFonts w:ascii="Times New Roman" w:hAnsi="Times New Roman"/>
                <w:sz w:val="24"/>
                <w:szCs w:val="24"/>
              </w:rPr>
              <w:t xml:space="preserve">- требования к предоставлению </w:t>
            </w:r>
            <w:r w:rsidR="00BE162E">
              <w:rPr>
                <w:rFonts w:ascii="Times New Roman" w:hAnsi="Times New Roman"/>
                <w:sz w:val="24"/>
                <w:szCs w:val="24"/>
              </w:rPr>
              <w:t xml:space="preserve">государственных </w:t>
            </w:r>
            <w:r>
              <w:rPr>
                <w:rFonts w:ascii="Times New Roman" w:hAnsi="Times New Roman"/>
                <w:sz w:val="24"/>
                <w:szCs w:val="24"/>
              </w:rPr>
              <w:t>услуг;</w:t>
            </w:r>
          </w:p>
          <w:p w:rsidR="005137F4" w:rsidRDefault="004A400C" w:rsidP="00147FCC">
            <w:pPr>
              <w:spacing w:after="0" w:line="240" w:lineRule="auto"/>
              <w:rPr>
                <w:rFonts w:ascii="Times New Roman" w:hAnsi="Times New Roman"/>
                <w:sz w:val="24"/>
                <w:szCs w:val="24"/>
              </w:rPr>
            </w:pPr>
            <w:r>
              <w:rPr>
                <w:rFonts w:ascii="Times New Roman" w:hAnsi="Times New Roman"/>
                <w:sz w:val="24"/>
                <w:szCs w:val="24"/>
              </w:rPr>
              <w:t>- </w:t>
            </w:r>
            <w:r w:rsidR="005137F4">
              <w:rPr>
                <w:rFonts w:ascii="Times New Roman" w:hAnsi="Times New Roman"/>
                <w:sz w:val="24"/>
                <w:szCs w:val="24"/>
              </w:rPr>
              <w:t xml:space="preserve">порядок, </w:t>
            </w:r>
            <w:r w:rsidR="004A1039">
              <w:rPr>
                <w:rFonts w:ascii="Times New Roman" w:hAnsi="Times New Roman"/>
                <w:sz w:val="24"/>
                <w:szCs w:val="24"/>
              </w:rPr>
              <w:t xml:space="preserve">требования, </w:t>
            </w:r>
            <w:r w:rsidR="005137F4">
              <w:rPr>
                <w:rFonts w:ascii="Times New Roman" w:hAnsi="Times New Roman"/>
                <w:sz w:val="24"/>
                <w:szCs w:val="24"/>
              </w:rPr>
              <w:t xml:space="preserve">этапы и принципы разработки и применения </w:t>
            </w:r>
            <w:r>
              <w:rPr>
                <w:rFonts w:ascii="Times New Roman" w:hAnsi="Times New Roman"/>
                <w:sz w:val="24"/>
                <w:szCs w:val="24"/>
              </w:rPr>
              <w:t>административн</w:t>
            </w:r>
            <w:r w:rsidR="005137F4">
              <w:rPr>
                <w:rFonts w:ascii="Times New Roman" w:hAnsi="Times New Roman"/>
                <w:sz w:val="24"/>
                <w:szCs w:val="24"/>
              </w:rPr>
              <w:t>ого</w:t>
            </w:r>
            <w:r>
              <w:rPr>
                <w:rFonts w:ascii="Times New Roman" w:hAnsi="Times New Roman"/>
                <w:sz w:val="24"/>
                <w:szCs w:val="24"/>
              </w:rPr>
              <w:t xml:space="preserve"> регламент</w:t>
            </w:r>
            <w:r w:rsidR="005137F4">
              <w:rPr>
                <w:rFonts w:ascii="Times New Roman" w:hAnsi="Times New Roman"/>
                <w:sz w:val="24"/>
                <w:szCs w:val="24"/>
              </w:rPr>
              <w:t>а</w:t>
            </w:r>
            <w:r w:rsidR="00BE162E">
              <w:rPr>
                <w:rFonts w:ascii="Times New Roman" w:hAnsi="Times New Roman"/>
                <w:sz w:val="24"/>
                <w:szCs w:val="24"/>
              </w:rPr>
              <w:t xml:space="preserve"> (в том числе</w:t>
            </w:r>
            <w:r w:rsidR="004A1039">
              <w:rPr>
                <w:rFonts w:ascii="Times New Roman" w:hAnsi="Times New Roman"/>
                <w:sz w:val="24"/>
                <w:szCs w:val="24"/>
              </w:rPr>
              <w:t xml:space="preserve"> административного регламента)</w:t>
            </w:r>
            <w:r w:rsidR="005137F4">
              <w:rPr>
                <w:rFonts w:ascii="Times New Roman" w:hAnsi="Times New Roman"/>
                <w:sz w:val="24"/>
                <w:szCs w:val="24"/>
              </w:rPr>
              <w:t>;</w:t>
            </w:r>
          </w:p>
          <w:p w:rsidR="005137F4" w:rsidRDefault="005137F4" w:rsidP="00147FCC">
            <w:pPr>
              <w:spacing w:after="0" w:line="240" w:lineRule="auto"/>
              <w:rPr>
                <w:rFonts w:ascii="Times New Roman" w:hAnsi="Times New Roman"/>
                <w:sz w:val="24"/>
                <w:szCs w:val="24"/>
              </w:rPr>
            </w:pPr>
            <w:r>
              <w:rPr>
                <w:rFonts w:ascii="Times New Roman" w:hAnsi="Times New Roman"/>
                <w:sz w:val="24"/>
                <w:szCs w:val="24"/>
              </w:rPr>
              <w:t xml:space="preserve">- порядок предоставления </w:t>
            </w:r>
            <w:r w:rsidR="00BE162E">
              <w:rPr>
                <w:rFonts w:ascii="Times New Roman" w:hAnsi="Times New Roman"/>
                <w:sz w:val="24"/>
                <w:szCs w:val="24"/>
              </w:rPr>
              <w:t xml:space="preserve"> государственных </w:t>
            </w:r>
            <w:r>
              <w:rPr>
                <w:rFonts w:ascii="Times New Roman" w:hAnsi="Times New Roman"/>
                <w:sz w:val="24"/>
                <w:szCs w:val="24"/>
              </w:rPr>
              <w:t>услуг в электронной форме;</w:t>
            </w:r>
          </w:p>
          <w:p w:rsidR="005137F4" w:rsidRDefault="005137F4" w:rsidP="00147FCC">
            <w:pPr>
              <w:spacing w:after="0" w:line="240" w:lineRule="auto"/>
              <w:rPr>
                <w:rFonts w:ascii="Times New Roman" w:hAnsi="Times New Roman"/>
                <w:sz w:val="24"/>
                <w:szCs w:val="24"/>
              </w:rPr>
            </w:pPr>
            <w:r>
              <w:rPr>
                <w:rFonts w:ascii="Times New Roman" w:hAnsi="Times New Roman"/>
                <w:sz w:val="24"/>
                <w:szCs w:val="24"/>
              </w:rPr>
              <w:t>- </w:t>
            </w:r>
            <w:r w:rsidR="00BE162E">
              <w:rPr>
                <w:rFonts w:ascii="Times New Roman" w:hAnsi="Times New Roman"/>
                <w:sz w:val="24"/>
                <w:szCs w:val="24"/>
              </w:rPr>
              <w:t xml:space="preserve">понятие и принципы функционирования, назначение </w:t>
            </w:r>
            <w:r>
              <w:rPr>
                <w:rFonts w:ascii="Times New Roman" w:hAnsi="Times New Roman"/>
                <w:sz w:val="24"/>
                <w:szCs w:val="24"/>
              </w:rPr>
              <w:t>портал</w:t>
            </w:r>
            <w:r w:rsidR="00BE162E">
              <w:rPr>
                <w:rFonts w:ascii="Times New Roman" w:hAnsi="Times New Roman"/>
                <w:sz w:val="24"/>
                <w:szCs w:val="24"/>
              </w:rPr>
              <w:t>а</w:t>
            </w:r>
            <w:r>
              <w:rPr>
                <w:rFonts w:ascii="Times New Roman" w:hAnsi="Times New Roman"/>
                <w:sz w:val="24"/>
                <w:szCs w:val="24"/>
              </w:rPr>
              <w:t xml:space="preserve"> государственных услуг;</w:t>
            </w:r>
          </w:p>
          <w:p w:rsidR="005137F4" w:rsidRDefault="005137F4" w:rsidP="00147FCC">
            <w:pPr>
              <w:spacing w:after="0" w:line="240" w:lineRule="auto"/>
              <w:rPr>
                <w:rFonts w:ascii="Times New Roman" w:hAnsi="Times New Roman"/>
                <w:sz w:val="24"/>
                <w:szCs w:val="24"/>
              </w:rPr>
            </w:pPr>
            <w:r>
              <w:rPr>
                <w:rFonts w:ascii="Times New Roman" w:hAnsi="Times New Roman"/>
                <w:sz w:val="24"/>
                <w:szCs w:val="24"/>
              </w:rPr>
              <w:t xml:space="preserve">- права заявителей при получении </w:t>
            </w:r>
            <w:r w:rsidR="0036217C">
              <w:rPr>
                <w:rFonts w:ascii="Times New Roman" w:hAnsi="Times New Roman"/>
                <w:sz w:val="24"/>
                <w:szCs w:val="24"/>
              </w:rPr>
              <w:t xml:space="preserve"> государственных </w:t>
            </w:r>
            <w:r>
              <w:rPr>
                <w:rFonts w:ascii="Times New Roman" w:hAnsi="Times New Roman"/>
                <w:sz w:val="24"/>
                <w:szCs w:val="24"/>
              </w:rPr>
              <w:t>услуг;</w:t>
            </w:r>
          </w:p>
          <w:p w:rsidR="005137F4" w:rsidRDefault="005137F4" w:rsidP="00147FCC">
            <w:pPr>
              <w:spacing w:after="0" w:line="240" w:lineRule="auto"/>
              <w:rPr>
                <w:rFonts w:ascii="Times New Roman" w:hAnsi="Times New Roman"/>
                <w:sz w:val="24"/>
                <w:szCs w:val="24"/>
              </w:rPr>
            </w:pPr>
            <w:r>
              <w:rPr>
                <w:rFonts w:ascii="Times New Roman" w:hAnsi="Times New Roman"/>
                <w:sz w:val="24"/>
                <w:szCs w:val="24"/>
              </w:rPr>
              <w:t xml:space="preserve">- обязанности </w:t>
            </w:r>
            <w:r w:rsidR="0036217C">
              <w:rPr>
                <w:rFonts w:ascii="Times New Roman" w:hAnsi="Times New Roman"/>
                <w:sz w:val="24"/>
                <w:szCs w:val="24"/>
              </w:rPr>
              <w:t xml:space="preserve">государственных </w:t>
            </w:r>
            <w:r>
              <w:rPr>
                <w:rFonts w:ascii="Times New Roman" w:hAnsi="Times New Roman"/>
                <w:sz w:val="24"/>
                <w:szCs w:val="24"/>
              </w:rPr>
              <w:t>органов, предоставляющи</w:t>
            </w:r>
            <w:r w:rsidR="0036217C">
              <w:rPr>
                <w:rFonts w:ascii="Times New Roman" w:hAnsi="Times New Roman"/>
                <w:sz w:val="24"/>
                <w:szCs w:val="24"/>
              </w:rPr>
              <w:t>х</w:t>
            </w:r>
            <w:r>
              <w:rPr>
                <w:rFonts w:ascii="Times New Roman" w:hAnsi="Times New Roman"/>
                <w:sz w:val="24"/>
                <w:szCs w:val="24"/>
              </w:rPr>
              <w:t xml:space="preserve"> </w:t>
            </w:r>
            <w:r w:rsidR="0036217C">
              <w:rPr>
                <w:rFonts w:ascii="Times New Roman" w:hAnsi="Times New Roman"/>
                <w:sz w:val="24"/>
                <w:szCs w:val="24"/>
              </w:rPr>
              <w:t xml:space="preserve"> государственные </w:t>
            </w:r>
            <w:r>
              <w:rPr>
                <w:rFonts w:ascii="Times New Roman" w:hAnsi="Times New Roman"/>
                <w:sz w:val="24"/>
                <w:szCs w:val="24"/>
              </w:rPr>
              <w:t>услуги;</w:t>
            </w:r>
          </w:p>
          <w:p w:rsidR="004A1039" w:rsidRDefault="004A1039" w:rsidP="00147FCC">
            <w:pPr>
              <w:spacing w:after="0" w:line="240" w:lineRule="auto"/>
              <w:rPr>
                <w:rFonts w:ascii="Times New Roman" w:hAnsi="Times New Roman"/>
                <w:sz w:val="24"/>
                <w:szCs w:val="24"/>
              </w:rPr>
            </w:pPr>
            <w:r>
              <w:rPr>
                <w:rFonts w:ascii="Times New Roman" w:hAnsi="Times New Roman"/>
                <w:sz w:val="24"/>
                <w:szCs w:val="24"/>
              </w:rPr>
              <w:t xml:space="preserve">- стандарт предоставления </w:t>
            </w:r>
            <w:r w:rsidR="0036217C">
              <w:rPr>
                <w:rFonts w:ascii="Times New Roman" w:hAnsi="Times New Roman"/>
                <w:sz w:val="24"/>
                <w:szCs w:val="24"/>
              </w:rPr>
              <w:t xml:space="preserve"> государственной </w:t>
            </w:r>
            <w:r>
              <w:rPr>
                <w:rFonts w:ascii="Times New Roman" w:hAnsi="Times New Roman"/>
                <w:sz w:val="24"/>
                <w:szCs w:val="24"/>
              </w:rPr>
              <w:t xml:space="preserve">услуги: </w:t>
            </w:r>
            <w:r w:rsidR="00934088">
              <w:rPr>
                <w:rFonts w:ascii="Times New Roman" w:hAnsi="Times New Roman"/>
                <w:sz w:val="24"/>
                <w:szCs w:val="24"/>
              </w:rPr>
              <w:t>требования и порядок разработки.</w:t>
            </w:r>
          </w:p>
          <w:p w:rsidR="00992359" w:rsidRPr="00FE107C" w:rsidRDefault="00992359" w:rsidP="00147FCC">
            <w:pPr>
              <w:spacing w:after="0" w:line="240" w:lineRule="auto"/>
              <w:rPr>
                <w:rFonts w:ascii="Times New Roman" w:hAnsi="Times New Roman"/>
                <w:sz w:val="24"/>
                <w:szCs w:val="24"/>
              </w:rPr>
            </w:pPr>
          </w:p>
        </w:tc>
        <w:tc>
          <w:tcPr>
            <w:tcW w:w="3509" w:type="dxa"/>
            <w:gridSpan w:val="2"/>
            <w:vAlign w:val="center"/>
          </w:tcPr>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рием и согласование документации, заявок, заявлений</w:t>
            </w:r>
            <w:r>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редоставление информации из реестров, баз данных, выдача справок, выписок, документов, разъяснений и сведений</w:t>
            </w:r>
            <w:r>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а</w:t>
            </w:r>
            <w:r w:rsidRPr="00A80AE8">
              <w:rPr>
                <w:rFonts w:ascii="Times New Roman" w:eastAsia="Times New Roman" w:hAnsi="Times New Roman"/>
                <w:sz w:val="24"/>
                <w:szCs w:val="24"/>
              </w:rPr>
              <w:t>ккредитация, аттестация, допуск, прием квалификационных экзаменов</w:t>
            </w:r>
            <w:r>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олучение и предоставление выплат, возмещение расходов</w:t>
            </w:r>
            <w:r w:rsidR="00381F13">
              <w:rPr>
                <w:rFonts w:ascii="Times New Roman" w:eastAsia="Times New Roman" w:hAnsi="Times New Roman"/>
                <w:sz w:val="24"/>
                <w:szCs w:val="24"/>
              </w:rPr>
              <w:t>;</w:t>
            </w:r>
          </w:p>
          <w:p w:rsidR="008D3189" w:rsidRPr="00A80AE8" w:rsidRDefault="00381F13"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р</w:t>
            </w:r>
            <w:r w:rsidR="008D3189" w:rsidRPr="00A80AE8">
              <w:rPr>
                <w:rFonts w:ascii="Times New Roman" w:eastAsia="Times New Roman" w:hAnsi="Times New Roman"/>
                <w:sz w:val="24"/>
                <w:szCs w:val="24"/>
              </w:rPr>
              <w:t>егистрация прав, предметов</w:t>
            </w:r>
            <w:r w:rsidR="008D3189">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роставление апостиля, удостоверение подлинности</w:t>
            </w:r>
            <w:r>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у</w:t>
            </w:r>
            <w:r w:rsidRPr="00A80AE8">
              <w:rPr>
                <w:rFonts w:ascii="Times New Roman" w:eastAsia="Times New Roman" w:hAnsi="Times New Roman"/>
                <w:sz w:val="24"/>
                <w:szCs w:val="24"/>
              </w:rPr>
              <w:t>тверждение нормативов, тарифов, квот</w:t>
            </w:r>
            <w:r>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р</w:t>
            </w:r>
            <w:r w:rsidRPr="00A80AE8">
              <w:rPr>
                <w:rFonts w:ascii="Times New Roman" w:eastAsia="Times New Roman" w:hAnsi="Times New Roman"/>
                <w:sz w:val="24"/>
                <w:szCs w:val="24"/>
              </w:rPr>
              <w:t>ассмотрение запросов, ходатайств, уведомлений, жалоб</w:t>
            </w:r>
            <w:r w:rsidR="00381F13">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роведение экспертизы</w:t>
            </w:r>
            <w:r>
              <w:rPr>
                <w:rFonts w:ascii="Times New Roman" w:eastAsia="Times New Roman" w:hAnsi="Times New Roman"/>
                <w:sz w:val="24"/>
                <w:szCs w:val="24"/>
              </w:rPr>
              <w:t>;</w:t>
            </w:r>
          </w:p>
          <w:p w:rsidR="008D3189" w:rsidRPr="00A80AE8"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п</w:t>
            </w:r>
            <w:r w:rsidRPr="00A80AE8">
              <w:rPr>
                <w:rFonts w:ascii="Times New Roman" w:eastAsia="Times New Roman" w:hAnsi="Times New Roman"/>
                <w:sz w:val="24"/>
                <w:szCs w:val="24"/>
              </w:rPr>
              <w:t>роведение консультаций</w:t>
            </w:r>
            <w:r>
              <w:rPr>
                <w:rFonts w:ascii="Times New Roman" w:eastAsia="Times New Roman" w:hAnsi="Times New Roman"/>
                <w:sz w:val="24"/>
                <w:szCs w:val="24"/>
              </w:rPr>
              <w:t>;</w:t>
            </w:r>
          </w:p>
          <w:p w:rsidR="00381F13" w:rsidRDefault="008D3189" w:rsidP="00147FC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в</w:t>
            </w:r>
            <w:r w:rsidRPr="00A80AE8">
              <w:rPr>
                <w:rFonts w:ascii="Times New Roman" w:eastAsia="Times New Roman" w:hAnsi="Times New Roman"/>
                <w:sz w:val="24"/>
                <w:szCs w:val="24"/>
              </w:rPr>
              <w:t>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r w:rsidR="00934088">
              <w:rPr>
                <w:rFonts w:ascii="Times New Roman" w:eastAsia="Times New Roman" w:hAnsi="Times New Roman"/>
                <w:sz w:val="24"/>
                <w:szCs w:val="24"/>
              </w:rPr>
              <w:t>.</w:t>
            </w:r>
          </w:p>
        </w:tc>
      </w:tr>
      <w:tr w:rsidR="00466477" w:rsidRPr="00FE107C" w:rsidTr="00147FCC">
        <w:trPr>
          <w:trHeight w:val="597"/>
        </w:trPr>
        <w:tc>
          <w:tcPr>
            <w:tcW w:w="2943" w:type="dxa"/>
            <w:vMerge w:val="restart"/>
          </w:tcPr>
          <w:p w:rsidR="00466477" w:rsidRDefault="00466477" w:rsidP="00147FCC">
            <w:pPr>
              <w:spacing w:after="0" w:line="240" w:lineRule="auto"/>
              <w:jc w:val="center"/>
              <w:rPr>
                <w:rFonts w:ascii="Times New Roman" w:hAnsi="Times New Roman"/>
                <w:sz w:val="24"/>
                <w:szCs w:val="24"/>
              </w:rPr>
            </w:pPr>
            <w:r w:rsidRPr="004F65EB">
              <w:rPr>
                <w:rFonts w:ascii="Times New Roman" w:hAnsi="Times New Roman"/>
                <w:sz w:val="24"/>
                <w:szCs w:val="24"/>
              </w:rPr>
              <w:t xml:space="preserve">Осуществление исполнительно-распорядительных </w:t>
            </w:r>
          </w:p>
          <w:p w:rsidR="00466477" w:rsidRDefault="00466477" w:rsidP="00147FCC">
            <w:pPr>
              <w:spacing w:after="0" w:line="240" w:lineRule="auto"/>
              <w:jc w:val="center"/>
              <w:rPr>
                <w:rFonts w:ascii="Times New Roman" w:hAnsi="Times New Roman"/>
                <w:sz w:val="24"/>
                <w:szCs w:val="24"/>
              </w:rPr>
            </w:pPr>
            <w:r w:rsidRPr="004F65EB">
              <w:rPr>
                <w:rFonts w:ascii="Times New Roman" w:hAnsi="Times New Roman"/>
                <w:sz w:val="24"/>
                <w:szCs w:val="24"/>
              </w:rPr>
              <w:t>и обеспечивающих функций</w:t>
            </w:r>
          </w:p>
        </w:tc>
        <w:tc>
          <w:tcPr>
            <w:tcW w:w="6628" w:type="dxa"/>
            <w:gridSpan w:val="3"/>
          </w:tcPr>
          <w:p w:rsidR="00466477" w:rsidRPr="003B250B" w:rsidRDefault="00466477" w:rsidP="00147FCC">
            <w:pPr>
              <w:pStyle w:val="ConsPlusNormal"/>
              <w:jc w:val="center"/>
              <w:outlineLvl w:val="0"/>
              <w:rPr>
                <w:rFonts w:ascii="Times New Roman" w:hAnsi="Times New Roman"/>
                <w:sz w:val="24"/>
                <w:szCs w:val="24"/>
              </w:rPr>
            </w:pPr>
            <w:r w:rsidRPr="003B250B">
              <w:rPr>
                <w:rFonts w:ascii="Times New Roman" w:hAnsi="Times New Roman"/>
                <w:sz w:val="24"/>
                <w:szCs w:val="24"/>
              </w:rPr>
              <w:t>Административно-хозяйственное и материально-техническое обеспечение деятельности</w:t>
            </w:r>
          </w:p>
        </w:tc>
      </w:tr>
      <w:tr w:rsidR="00466477" w:rsidRPr="00FE107C" w:rsidTr="00466477">
        <w:trPr>
          <w:trHeight w:val="3864"/>
        </w:trPr>
        <w:tc>
          <w:tcPr>
            <w:tcW w:w="2943" w:type="dxa"/>
            <w:vMerge/>
          </w:tcPr>
          <w:p w:rsidR="00466477" w:rsidRPr="004F65EB" w:rsidRDefault="00466477" w:rsidP="00147FCC">
            <w:pPr>
              <w:spacing w:after="0" w:line="240" w:lineRule="auto"/>
              <w:jc w:val="center"/>
              <w:rPr>
                <w:rFonts w:ascii="Times New Roman" w:hAnsi="Times New Roman"/>
                <w:sz w:val="24"/>
                <w:szCs w:val="24"/>
              </w:rPr>
            </w:pPr>
          </w:p>
        </w:tc>
        <w:tc>
          <w:tcPr>
            <w:tcW w:w="3314" w:type="dxa"/>
            <w:gridSpan w:val="2"/>
          </w:tcPr>
          <w:p w:rsidR="00466477" w:rsidRPr="00147FCC" w:rsidRDefault="00466477" w:rsidP="00147FCC">
            <w:pPr>
              <w:spacing w:after="0" w:line="240" w:lineRule="auto"/>
              <w:rPr>
                <w:rFonts w:ascii="Times New Roman" w:hAnsi="Times New Roman"/>
                <w:color w:val="000000"/>
                <w:sz w:val="24"/>
                <w:szCs w:val="24"/>
              </w:rPr>
            </w:pPr>
            <w:r w:rsidRPr="00D452ED">
              <w:rPr>
                <w:rFonts w:ascii="Times New Roman" w:hAnsi="Times New Roman"/>
                <w:sz w:val="24"/>
                <w:szCs w:val="24"/>
              </w:rPr>
              <w:t>-</w:t>
            </w:r>
            <w:r>
              <w:rPr>
                <w:rFonts w:ascii="Times New Roman" w:hAnsi="Times New Roman"/>
                <w:sz w:val="24"/>
                <w:szCs w:val="24"/>
              </w:rPr>
              <w:t> </w:t>
            </w:r>
            <w:r w:rsidRPr="00D452ED">
              <w:rPr>
                <w:rFonts w:ascii="Times New Roman" w:hAnsi="Times New Roman"/>
                <w:color w:val="000000"/>
                <w:sz w:val="24"/>
                <w:szCs w:val="24"/>
              </w:rPr>
              <w:t>правила эксплуатации зданий и сооружений;</w:t>
            </w:r>
          </w:p>
          <w:p w:rsidR="00466477" w:rsidRDefault="00466477" w:rsidP="00147FCC">
            <w:pPr>
              <w:spacing w:after="0" w:line="240" w:lineRule="auto"/>
              <w:rPr>
                <w:rFonts w:ascii="Times New Roman" w:hAnsi="Times New Roman"/>
                <w:color w:val="000000"/>
                <w:sz w:val="24"/>
                <w:szCs w:val="24"/>
              </w:rPr>
            </w:pPr>
            <w:r>
              <w:rPr>
                <w:rFonts w:ascii="Times New Roman" w:hAnsi="Times New Roman"/>
                <w:sz w:val="24"/>
                <w:szCs w:val="24"/>
              </w:rPr>
              <w:t>- </w:t>
            </w:r>
            <w:r w:rsidRPr="00D452ED">
              <w:rPr>
                <w:rFonts w:ascii="Times New Roman" w:hAnsi="Times New Roman"/>
                <w:color w:val="000000"/>
                <w:sz w:val="24"/>
                <w:szCs w:val="24"/>
              </w:rPr>
              <w:t>система технической и противопожарной безопасности</w:t>
            </w:r>
            <w:r>
              <w:rPr>
                <w:rFonts w:ascii="Times New Roman" w:hAnsi="Times New Roman"/>
                <w:color w:val="000000"/>
                <w:sz w:val="24"/>
                <w:szCs w:val="24"/>
              </w:rPr>
              <w:t>;</w:t>
            </w:r>
          </w:p>
          <w:p w:rsidR="00466477" w:rsidRPr="00466477" w:rsidRDefault="00466477" w:rsidP="0091560F">
            <w:pPr>
              <w:pStyle w:val="ad"/>
              <w:tabs>
                <w:tab w:val="left" w:pos="1276"/>
              </w:tabs>
              <w:spacing w:after="0" w:line="240" w:lineRule="auto"/>
              <w:ind w:left="0"/>
              <w:rPr>
                <w:rFonts w:ascii="Times New Roman" w:hAnsi="Times New Roman"/>
                <w:color w:val="000000"/>
                <w:sz w:val="24"/>
                <w:szCs w:val="24"/>
              </w:rPr>
            </w:pPr>
            <w:r>
              <w:rPr>
                <w:rFonts w:ascii="Times New Roman" w:hAnsi="Times New Roman"/>
                <w:color w:val="000000"/>
                <w:sz w:val="24"/>
                <w:szCs w:val="24"/>
                <w:lang w:val="ru-RU"/>
              </w:rPr>
              <w:t>- </w:t>
            </w:r>
            <w:r w:rsidRPr="00466477">
              <w:rPr>
                <w:rFonts w:ascii="Times New Roman" w:hAnsi="Times New Roman"/>
                <w:color w:val="000000"/>
                <w:sz w:val="24"/>
                <w:szCs w:val="24"/>
              </w:rPr>
              <w:t>разработка технических заданий при размещении государственного заказа на приобретение товаров, работ и услуг;</w:t>
            </w:r>
          </w:p>
          <w:p w:rsidR="00466477" w:rsidRPr="00147FCC" w:rsidRDefault="00466477" w:rsidP="0091560F">
            <w:pPr>
              <w:pStyle w:val="ad"/>
              <w:tabs>
                <w:tab w:val="left" w:pos="1276"/>
              </w:tabs>
              <w:spacing w:after="0" w:line="240" w:lineRule="auto"/>
              <w:ind w:left="0"/>
              <w:rPr>
                <w:rFonts w:ascii="Times New Roman" w:hAnsi="Times New Roman"/>
                <w:color w:val="000000"/>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правила прием</w:t>
            </w:r>
            <w:r>
              <w:rPr>
                <w:rFonts w:ascii="Times New Roman" w:hAnsi="Times New Roman"/>
                <w:color w:val="000000"/>
                <w:sz w:val="24"/>
                <w:szCs w:val="24"/>
                <w:lang w:val="ru-RU"/>
              </w:rPr>
              <w:t>а,</w:t>
            </w:r>
            <w:r w:rsidRPr="00466477">
              <w:rPr>
                <w:rFonts w:ascii="Times New Roman" w:hAnsi="Times New Roman"/>
                <w:color w:val="000000"/>
                <w:sz w:val="24"/>
                <w:szCs w:val="24"/>
              </w:rPr>
              <w:t xml:space="preserve"> хранения, отпуска и учета товарно-материальных ценностей.</w:t>
            </w:r>
          </w:p>
        </w:tc>
        <w:tc>
          <w:tcPr>
            <w:tcW w:w="3314" w:type="dxa"/>
          </w:tcPr>
          <w:p w:rsidR="00466477" w:rsidRPr="00466477" w:rsidRDefault="00466477" w:rsidP="00466477">
            <w:pPr>
              <w:pStyle w:val="ConsPlusNormal"/>
              <w:outlineLvl w:val="0"/>
              <w:rPr>
                <w:rFonts w:ascii="Times New Roman" w:hAnsi="Times New Roman" w:cs="Times New Roman"/>
                <w:sz w:val="24"/>
                <w:szCs w:val="24"/>
              </w:rPr>
            </w:pPr>
            <w:r w:rsidRPr="00466477">
              <w:rPr>
                <w:rFonts w:ascii="Times New Roman" w:hAnsi="Times New Roman" w:cs="Times New Roman"/>
                <w:sz w:val="24"/>
                <w:szCs w:val="24"/>
              </w:rPr>
              <w:t>- техническое</w:t>
            </w:r>
          </w:p>
          <w:p w:rsidR="00466477" w:rsidRDefault="00466477" w:rsidP="00466477">
            <w:pPr>
              <w:pStyle w:val="ConsPlusNormal"/>
              <w:outlineLvl w:val="0"/>
              <w:rPr>
                <w:rFonts w:ascii="Times New Roman" w:hAnsi="Times New Roman" w:cs="Times New Roman"/>
                <w:sz w:val="24"/>
                <w:szCs w:val="24"/>
              </w:rPr>
            </w:pPr>
            <w:r w:rsidRPr="00466477">
              <w:rPr>
                <w:rFonts w:ascii="Times New Roman" w:hAnsi="Times New Roman" w:cs="Times New Roman"/>
                <w:sz w:val="24"/>
                <w:szCs w:val="24"/>
              </w:rPr>
              <w:t>обслуживание оборудования, офисной, копировально-множительной и оргтехники, к</w:t>
            </w:r>
            <w:r>
              <w:rPr>
                <w:rFonts w:ascii="Times New Roman" w:hAnsi="Times New Roman" w:cs="Times New Roman"/>
                <w:sz w:val="24"/>
                <w:szCs w:val="24"/>
              </w:rPr>
              <w:t>омпьютеров, технических средств связи;</w:t>
            </w:r>
          </w:p>
          <w:p w:rsidR="00466477" w:rsidRDefault="00466477" w:rsidP="00466477">
            <w:pPr>
              <w:pStyle w:val="ConsPlusNormal"/>
              <w:outlineLvl w:val="0"/>
              <w:rPr>
                <w:rFonts w:ascii="Times New Roman" w:hAnsi="Times New Roman" w:cs="Times New Roman"/>
                <w:sz w:val="24"/>
                <w:szCs w:val="24"/>
              </w:rPr>
            </w:pPr>
            <w:r>
              <w:rPr>
                <w:rFonts w:ascii="Times New Roman" w:hAnsi="Times New Roman" w:cs="Times New Roman"/>
                <w:sz w:val="24"/>
                <w:szCs w:val="24"/>
              </w:rPr>
              <w:t>- п</w:t>
            </w:r>
            <w:r w:rsidRPr="00466477">
              <w:rPr>
                <w:rFonts w:ascii="Times New Roman" w:hAnsi="Times New Roman" w:cs="Times New Roman"/>
                <w:sz w:val="24"/>
                <w:szCs w:val="24"/>
              </w:rPr>
              <w:t>роведение инвентаризации т</w:t>
            </w:r>
            <w:r>
              <w:rPr>
                <w:rFonts w:ascii="Times New Roman" w:hAnsi="Times New Roman" w:cs="Times New Roman"/>
                <w:sz w:val="24"/>
                <w:szCs w:val="24"/>
              </w:rPr>
              <w:t>оварно-материальных ценностей;</w:t>
            </w:r>
          </w:p>
          <w:p w:rsidR="00466477" w:rsidRPr="00147FCC" w:rsidRDefault="00466477" w:rsidP="00466477">
            <w:pPr>
              <w:pStyle w:val="ConsPlusNormal"/>
              <w:outlineLvl w:val="0"/>
              <w:rPr>
                <w:rFonts w:ascii="Times New Roman" w:hAnsi="Times New Roman"/>
                <w:sz w:val="24"/>
                <w:szCs w:val="24"/>
              </w:rPr>
            </w:pPr>
            <w:r>
              <w:rPr>
                <w:rFonts w:ascii="Times New Roman" w:hAnsi="Times New Roman" w:cs="Times New Roman"/>
                <w:sz w:val="24"/>
                <w:szCs w:val="24"/>
              </w:rPr>
              <w:t>- в</w:t>
            </w:r>
            <w:r w:rsidRPr="00466477">
              <w:rPr>
                <w:rFonts w:ascii="Times New Roman" w:hAnsi="Times New Roman" w:cs="Times New Roman"/>
                <w:sz w:val="24"/>
                <w:szCs w:val="24"/>
              </w:rPr>
              <w:t>едение учета и отчетности расходования канцелярских товаров и другой бумажной продукции, необходимых хозяйственных материалов.</w:t>
            </w:r>
          </w:p>
        </w:tc>
      </w:tr>
      <w:tr w:rsidR="00466477" w:rsidRPr="00FE107C" w:rsidTr="00466477">
        <w:trPr>
          <w:trHeight w:val="366"/>
        </w:trPr>
        <w:tc>
          <w:tcPr>
            <w:tcW w:w="2943" w:type="dxa"/>
            <w:vMerge/>
          </w:tcPr>
          <w:p w:rsidR="00466477" w:rsidRPr="004F65EB" w:rsidRDefault="00466477" w:rsidP="00147FCC">
            <w:pPr>
              <w:spacing w:after="0" w:line="240" w:lineRule="auto"/>
              <w:jc w:val="center"/>
              <w:rPr>
                <w:rFonts w:ascii="Times New Roman" w:hAnsi="Times New Roman"/>
                <w:sz w:val="24"/>
                <w:szCs w:val="24"/>
              </w:rPr>
            </w:pPr>
          </w:p>
        </w:tc>
        <w:tc>
          <w:tcPr>
            <w:tcW w:w="6628" w:type="dxa"/>
            <w:gridSpan w:val="3"/>
          </w:tcPr>
          <w:p w:rsidR="00466477" w:rsidRPr="003B250B" w:rsidRDefault="00CE11A9" w:rsidP="00CE11A9">
            <w:pPr>
              <w:pStyle w:val="ConsPlusNormal"/>
              <w:jc w:val="center"/>
              <w:outlineLvl w:val="0"/>
              <w:rPr>
                <w:rFonts w:ascii="Times New Roman" w:hAnsi="Times New Roman"/>
                <w:sz w:val="24"/>
                <w:szCs w:val="24"/>
              </w:rPr>
            </w:pPr>
            <w:r w:rsidRPr="003B250B">
              <w:rPr>
                <w:rFonts w:ascii="Times New Roman" w:hAnsi="Times New Roman"/>
                <w:sz w:val="24"/>
                <w:szCs w:val="24"/>
              </w:rPr>
              <w:t>Ведение делопроизводства, электронного документооборота и архивного дела</w:t>
            </w:r>
          </w:p>
        </w:tc>
      </w:tr>
      <w:tr w:rsidR="00466477" w:rsidRPr="00FE107C" w:rsidTr="00147FCC">
        <w:trPr>
          <w:trHeight w:val="597"/>
        </w:trPr>
        <w:tc>
          <w:tcPr>
            <w:tcW w:w="2943" w:type="dxa"/>
            <w:vMerge/>
          </w:tcPr>
          <w:p w:rsidR="00466477" w:rsidRPr="004F65EB" w:rsidRDefault="00466477" w:rsidP="00147FCC">
            <w:pPr>
              <w:spacing w:after="0" w:line="240" w:lineRule="auto"/>
              <w:jc w:val="center"/>
              <w:rPr>
                <w:rFonts w:ascii="Times New Roman" w:hAnsi="Times New Roman"/>
                <w:sz w:val="24"/>
                <w:szCs w:val="24"/>
              </w:rPr>
            </w:pPr>
          </w:p>
        </w:tc>
        <w:tc>
          <w:tcPr>
            <w:tcW w:w="3314" w:type="dxa"/>
            <w:gridSpan w:val="2"/>
          </w:tcPr>
          <w:p w:rsidR="00466477" w:rsidRPr="005504E9" w:rsidRDefault="00466477" w:rsidP="00466477">
            <w:pPr>
              <w:pStyle w:val="ad"/>
              <w:tabs>
                <w:tab w:val="left" w:pos="1276"/>
              </w:tabs>
              <w:spacing w:after="0" w:line="240" w:lineRule="auto"/>
              <w:ind w:left="0"/>
              <w:rPr>
                <w:rFonts w:ascii="Times New Roman" w:eastAsia="Times New Roman" w:hAnsi="Times New Roman"/>
                <w:sz w:val="24"/>
                <w:szCs w:val="24"/>
                <w:lang w:val="ru-RU" w:eastAsia="ru-RU"/>
              </w:rPr>
            </w:pPr>
            <w:r>
              <w:rPr>
                <w:rFonts w:ascii="Times New Roman" w:eastAsia="Times New Roman" w:hAnsi="Times New Roman"/>
                <w:sz w:val="28"/>
                <w:szCs w:val="28"/>
                <w:lang w:val="ru-RU" w:eastAsia="ru-RU"/>
              </w:rPr>
              <w:t>-</w:t>
            </w:r>
            <w:r w:rsidR="00C76B11">
              <w:rPr>
                <w:rFonts w:ascii="Times New Roman" w:eastAsia="Times New Roman" w:hAnsi="Times New Roman"/>
                <w:sz w:val="28"/>
                <w:szCs w:val="28"/>
                <w:lang w:val="ru-RU" w:eastAsia="ru-RU"/>
              </w:rPr>
              <w:t> </w:t>
            </w:r>
            <w:r w:rsidRPr="005504E9">
              <w:rPr>
                <w:rFonts w:ascii="Times New Roman" w:eastAsia="Times New Roman" w:hAnsi="Times New Roman"/>
                <w:sz w:val="24"/>
                <w:szCs w:val="24"/>
                <w:lang w:val="ru-RU" w:eastAsia="ru-RU"/>
              </w:rPr>
              <w:t>ц</w:t>
            </w:r>
            <w:r w:rsidRPr="005504E9">
              <w:rPr>
                <w:rFonts w:ascii="Times New Roman" w:eastAsia="Times New Roman" w:hAnsi="Times New Roman"/>
                <w:sz w:val="24"/>
                <w:szCs w:val="24"/>
                <w:lang w:eastAsia="ru-RU"/>
              </w:rPr>
              <w:t>ентрализованная и смешанная формы ведения делопроизводства;</w:t>
            </w:r>
          </w:p>
          <w:p w:rsidR="00466477" w:rsidRPr="005504E9" w:rsidRDefault="005504E9" w:rsidP="005504E9">
            <w:pPr>
              <w:pStyle w:val="ad"/>
              <w:tabs>
                <w:tab w:val="left" w:pos="1276"/>
              </w:tabs>
              <w:spacing w:after="0" w:line="240" w:lineRule="auto"/>
              <w:ind w:left="0"/>
              <w:rPr>
                <w:rFonts w:ascii="Times New Roman" w:eastAsia="Times New Roman" w:hAnsi="Times New Roman"/>
                <w:sz w:val="24"/>
                <w:szCs w:val="24"/>
                <w:lang w:val="ru-RU" w:eastAsia="ru-RU"/>
              </w:rPr>
            </w:pPr>
            <w:r w:rsidRPr="005504E9">
              <w:rPr>
                <w:rFonts w:ascii="Times New Roman" w:hAnsi="Times New Roman"/>
                <w:sz w:val="24"/>
                <w:szCs w:val="24"/>
              </w:rPr>
              <w:t xml:space="preserve">- </w:t>
            </w:r>
            <w:r w:rsidRPr="005504E9">
              <w:rPr>
                <w:rFonts w:ascii="Times New Roman" w:eastAsia="Times New Roman" w:hAnsi="Times New Roman"/>
                <w:sz w:val="24"/>
                <w:szCs w:val="24"/>
                <w:lang w:eastAsia="ru-RU"/>
              </w:rPr>
              <w:t xml:space="preserve">система взаимодействия </w:t>
            </w:r>
            <w:r w:rsidRPr="005504E9">
              <w:rPr>
                <w:rFonts w:ascii="Times New Roman" w:hAnsi="Times New Roman"/>
                <w:sz w:val="24"/>
                <w:szCs w:val="24"/>
              </w:rPr>
              <w:t>в</w:t>
            </w:r>
            <w:r w:rsidRPr="005504E9">
              <w:rPr>
                <w:rFonts w:ascii="Times New Roman" w:hAnsi="Times New Roman"/>
                <w:sz w:val="24"/>
                <w:szCs w:val="24"/>
                <w:lang w:val="ru-RU"/>
              </w:rPr>
              <w:t> </w:t>
            </w:r>
            <w:r w:rsidRPr="005504E9">
              <w:rPr>
                <w:rFonts w:ascii="Times New Roman" w:hAnsi="Times New Roman"/>
                <w:sz w:val="24"/>
                <w:szCs w:val="24"/>
              </w:rPr>
              <w:t>рамках</w:t>
            </w:r>
            <w:r w:rsidRPr="005504E9">
              <w:rPr>
                <w:rFonts w:ascii="Times New Roman" w:eastAsia="Times New Roman" w:hAnsi="Times New Roman"/>
                <w:sz w:val="24"/>
                <w:szCs w:val="24"/>
                <w:lang w:eastAsia="ru-RU"/>
              </w:rPr>
              <w:t xml:space="preserve"> внутриведомственного и межведомственног</w:t>
            </w:r>
            <w:r>
              <w:rPr>
                <w:rFonts w:ascii="Times New Roman" w:eastAsia="Times New Roman" w:hAnsi="Times New Roman"/>
                <w:sz w:val="24"/>
                <w:szCs w:val="24"/>
                <w:lang w:eastAsia="ru-RU"/>
              </w:rPr>
              <w:t>о электронного документооборота</w:t>
            </w:r>
            <w:r>
              <w:rPr>
                <w:rFonts w:ascii="Times New Roman" w:eastAsia="Times New Roman" w:hAnsi="Times New Roman"/>
                <w:sz w:val="24"/>
                <w:szCs w:val="24"/>
                <w:lang w:val="ru-RU" w:eastAsia="ru-RU"/>
              </w:rPr>
              <w:t>.</w:t>
            </w:r>
          </w:p>
        </w:tc>
        <w:tc>
          <w:tcPr>
            <w:tcW w:w="3314" w:type="dxa"/>
          </w:tcPr>
          <w:p w:rsidR="00466477" w:rsidRPr="00147FCC" w:rsidRDefault="00466477" w:rsidP="00466477">
            <w:pPr>
              <w:pStyle w:val="ConsPlusNormal"/>
              <w:outlineLvl w:val="0"/>
              <w:rPr>
                <w:rFonts w:ascii="Times New Roman" w:hAnsi="Times New Roman"/>
                <w:sz w:val="24"/>
                <w:szCs w:val="24"/>
              </w:rPr>
            </w:pPr>
            <w:r>
              <w:rPr>
                <w:rFonts w:ascii="Times New Roman" w:hAnsi="Times New Roman" w:cs="Times New Roman"/>
                <w:sz w:val="24"/>
                <w:szCs w:val="24"/>
              </w:rPr>
              <w:t xml:space="preserve">- </w:t>
            </w:r>
            <w:r w:rsidRPr="004F65EB">
              <w:rPr>
                <w:rFonts w:ascii="Times New Roman" w:hAnsi="Times New Roman" w:cs="Times New Roman"/>
                <w:sz w:val="24"/>
                <w:szCs w:val="24"/>
              </w:rPr>
              <w:t>п</w:t>
            </w:r>
            <w:r w:rsidRPr="004F65EB">
              <w:rPr>
                <w:rFonts w:ascii="Times New Roman" w:hAnsi="Times New Roman" w:cs="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r w:rsidR="005504E9">
              <w:rPr>
                <w:rFonts w:ascii="Times New Roman" w:hAnsi="Times New Roman" w:cs="Times New Roman"/>
                <w:color w:val="000000"/>
                <w:sz w:val="24"/>
                <w:szCs w:val="24"/>
              </w:rPr>
              <w:t>.</w:t>
            </w:r>
          </w:p>
        </w:tc>
      </w:tr>
      <w:tr w:rsidR="005504E9" w:rsidRPr="00FE107C" w:rsidTr="00CE11A9">
        <w:trPr>
          <w:trHeight w:val="420"/>
        </w:trPr>
        <w:tc>
          <w:tcPr>
            <w:tcW w:w="2943" w:type="dxa"/>
            <w:vMerge/>
          </w:tcPr>
          <w:p w:rsidR="005504E9" w:rsidRPr="004F65EB" w:rsidRDefault="005504E9" w:rsidP="00147FCC">
            <w:pPr>
              <w:spacing w:after="0" w:line="240" w:lineRule="auto"/>
              <w:jc w:val="center"/>
              <w:rPr>
                <w:rFonts w:ascii="Times New Roman" w:hAnsi="Times New Roman"/>
                <w:sz w:val="24"/>
                <w:szCs w:val="24"/>
              </w:rPr>
            </w:pPr>
          </w:p>
        </w:tc>
        <w:tc>
          <w:tcPr>
            <w:tcW w:w="6628" w:type="dxa"/>
            <w:gridSpan w:val="3"/>
          </w:tcPr>
          <w:p w:rsidR="005504E9" w:rsidRPr="003B250B" w:rsidRDefault="00CE11A9" w:rsidP="00147FCC">
            <w:pPr>
              <w:pStyle w:val="ConsPlusNormal"/>
              <w:jc w:val="center"/>
              <w:outlineLvl w:val="0"/>
              <w:rPr>
                <w:rFonts w:ascii="Times New Roman" w:hAnsi="Times New Roman"/>
                <w:sz w:val="24"/>
                <w:szCs w:val="24"/>
              </w:rPr>
            </w:pPr>
            <w:r w:rsidRPr="003B250B">
              <w:rPr>
                <w:rFonts w:ascii="Times New Roman" w:hAnsi="Times New Roman"/>
                <w:sz w:val="24"/>
                <w:szCs w:val="24"/>
              </w:rPr>
              <w:t>Взаимодействие со СМИ и референтными группами</w:t>
            </w:r>
          </w:p>
        </w:tc>
      </w:tr>
      <w:tr w:rsidR="00466477" w:rsidRPr="00FE107C" w:rsidTr="00C76B11">
        <w:trPr>
          <w:trHeight w:val="127"/>
        </w:trPr>
        <w:tc>
          <w:tcPr>
            <w:tcW w:w="2943" w:type="dxa"/>
            <w:vMerge/>
          </w:tcPr>
          <w:p w:rsidR="00466477" w:rsidRPr="004F65EB" w:rsidRDefault="00466477" w:rsidP="00147FCC">
            <w:pPr>
              <w:spacing w:after="0" w:line="240" w:lineRule="auto"/>
              <w:jc w:val="center"/>
              <w:rPr>
                <w:rFonts w:ascii="Times New Roman" w:hAnsi="Times New Roman"/>
                <w:sz w:val="24"/>
                <w:szCs w:val="24"/>
              </w:rPr>
            </w:pPr>
          </w:p>
        </w:tc>
        <w:tc>
          <w:tcPr>
            <w:tcW w:w="3314" w:type="dxa"/>
            <w:gridSpan w:val="2"/>
          </w:tcPr>
          <w:p w:rsidR="00C76B11" w:rsidRDefault="00C76B11" w:rsidP="00C76B11">
            <w:pPr>
              <w:pStyle w:val="ad"/>
              <w:tabs>
                <w:tab w:val="left" w:pos="1276"/>
              </w:tabs>
              <w:spacing w:after="0" w:line="240" w:lineRule="auto"/>
              <w:ind w:left="0"/>
              <w:rPr>
                <w:rFonts w:ascii="Times New Roman" w:hAnsi="Times New Roman"/>
                <w:sz w:val="24"/>
                <w:szCs w:val="24"/>
                <w:lang w:val="ru-RU"/>
              </w:rPr>
            </w:pPr>
            <w:r w:rsidRPr="00C76B11">
              <w:rPr>
                <w:rFonts w:ascii="Times New Roman" w:hAnsi="Times New Roman"/>
                <w:sz w:val="24"/>
                <w:szCs w:val="24"/>
                <w:lang w:val="ru-RU"/>
              </w:rPr>
              <w:t>- о</w:t>
            </w:r>
            <w:r w:rsidRPr="00C76B11">
              <w:rPr>
                <w:rFonts w:ascii="Times New Roman" w:hAnsi="Times New Roman"/>
                <w:sz w:val="24"/>
                <w:szCs w:val="24"/>
              </w:rPr>
              <w:t>сновные модели связей с общественностью;</w:t>
            </w:r>
          </w:p>
          <w:p w:rsidR="00C76B11" w:rsidRDefault="00C76B11" w:rsidP="00C76B11">
            <w:pPr>
              <w:pStyle w:val="ad"/>
              <w:tabs>
                <w:tab w:val="left" w:pos="1276"/>
              </w:tabs>
              <w:spacing w:after="0" w:line="240" w:lineRule="auto"/>
              <w:ind w:left="0"/>
              <w:rPr>
                <w:rFonts w:ascii="Times New Roman" w:hAnsi="Times New Roman"/>
                <w:sz w:val="24"/>
                <w:szCs w:val="24"/>
                <w:lang w:val="ru-RU"/>
              </w:rPr>
            </w:pPr>
            <w:r w:rsidRPr="00C76B11">
              <w:rPr>
                <w:rFonts w:ascii="Times New Roman" w:hAnsi="Times New Roman"/>
                <w:sz w:val="24"/>
                <w:szCs w:val="24"/>
                <w:lang w:val="ru-RU"/>
              </w:rPr>
              <w:t xml:space="preserve">- </w:t>
            </w:r>
            <w:r w:rsidRPr="00C76B11">
              <w:rPr>
                <w:rFonts w:ascii="Times New Roman" w:hAnsi="Times New Roman"/>
                <w:sz w:val="24"/>
                <w:szCs w:val="24"/>
              </w:rPr>
              <w:t>особенности связей с общественностью в государственных органах;</w:t>
            </w:r>
          </w:p>
          <w:p w:rsidR="00C76B11" w:rsidRPr="00C76B11" w:rsidRDefault="00C76B11" w:rsidP="00C76B11">
            <w:pPr>
              <w:pStyle w:val="ad"/>
              <w:tabs>
                <w:tab w:val="left" w:pos="1276"/>
              </w:tabs>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 </w:t>
            </w:r>
            <w:r w:rsidRPr="00C76B11">
              <w:rPr>
                <w:rFonts w:ascii="Times New Roman" w:hAnsi="Times New Roman"/>
                <w:sz w:val="24"/>
                <w:szCs w:val="24"/>
              </w:rPr>
              <w:t>понятие референтной группы.</w:t>
            </w:r>
          </w:p>
          <w:p w:rsidR="00CE11A9" w:rsidRDefault="00CE11A9" w:rsidP="00C76B11">
            <w:pPr>
              <w:pStyle w:val="ConsPlusNormal"/>
              <w:outlineLvl w:val="0"/>
              <w:rPr>
                <w:rFonts w:ascii="Times New Roman" w:hAnsi="Times New Roman"/>
                <w:sz w:val="24"/>
                <w:szCs w:val="24"/>
              </w:rPr>
            </w:pPr>
          </w:p>
          <w:p w:rsidR="00CE11A9" w:rsidRPr="00147FCC" w:rsidRDefault="00CE11A9" w:rsidP="00F53769">
            <w:pPr>
              <w:pStyle w:val="ConsPlusNormal"/>
              <w:outlineLvl w:val="0"/>
              <w:rPr>
                <w:rFonts w:ascii="Times New Roman" w:hAnsi="Times New Roman"/>
                <w:sz w:val="24"/>
                <w:szCs w:val="24"/>
              </w:rPr>
            </w:pPr>
          </w:p>
        </w:tc>
        <w:tc>
          <w:tcPr>
            <w:tcW w:w="3314" w:type="dxa"/>
          </w:tcPr>
          <w:p w:rsidR="00466477" w:rsidRPr="00F53769" w:rsidRDefault="00CE11A9" w:rsidP="00F53769">
            <w:pPr>
              <w:pStyle w:val="ConsPlusNormal"/>
              <w:outlineLvl w:val="0"/>
              <w:rPr>
                <w:rFonts w:ascii="Times New Roman" w:eastAsia="Times New Roman" w:hAnsi="Times New Roman" w:cs="Times New Roman"/>
                <w:sz w:val="24"/>
                <w:szCs w:val="24"/>
              </w:rPr>
            </w:pPr>
            <w:r w:rsidRPr="004F65EB">
              <w:rPr>
                <w:rFonts w:ascii="Times New Roman" w:hAnsi="Times New Roman"/>
                <w:sz w:val="24"/>
                <w:szCs w:val="24"/>
              </w:rPr>
              <w:t xml:space="preserve">- </w:t>
            </w:r>
            <w:r w:rsidRPr="004F65EB">
              <w:rPr>
                <w:rFonts w:ascii="Times New Roman" w:eastAsia="Times New Roman" w:hAnsi="Times New Roman" w:cs="Times New Roman"/>
                <w:sz w:val="24"/>
                <w:szCs w:val="24"/>
              </w:rPr>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r>
              <w:rPr>
                <w:rFonts w:ascii="Times New Roman" w:eastAsia="Times New Roman" w:hAnsi="Times New Roman" w:cs="Times New Roman"/>
                <w:sz w:val="24"/>
                <w:szCs w:val="24"/>
              </w:rPr>
              <w:t>.</w:t>
            </w:r>
          </w:p>
        </w:tc>
      </w:tr>
      <w:tr w:rsidR="00CE11A9" w:rsidRPr="00FE107C" w:rsidTr="00CE11A9">
        <w:trPr>
          <w:trHeight w:val="597"/>
        </w:trPr>
        <w:tc>
          <w:tcPr>
            <w:tcW w:w="2943" w:type="dxa"/>
            <w:vMerge/>
          </w:tcPr>
          <w:p w:rsidR="00CE11A9" w:rsidRPr="004F65EB" w:rsidRDefault="00CE11A9" w:rsidP="00147FCC">
            <w:pPr>
              <w:spacing w:after="0" w:line="240" w:lineRule="auto"/>
              <w:jc w:val="center"/>
              <w:rPr>
                <w:rFonts w:ascii="Times New Roman" w:hAnsi="Times New Roman"/>
                <w:sz w:val="24"/>
                <w:szCs w:val="24"/>
              </w:rPr>
            </w:pPr>
          </w:p>
        </w:tc>
        <w:tc>
          <w:tcPr>
            <w:tcW w:w="6628" w:type="dxa"/>
            <w:gridSpan w:val="3"/>
          </w:tcPr>
          <w:p w:rsidR="00CE11A9" w:rsidRPr="003B250B" w:rsidRDefault="00CE11A9" w:rsidP="00147FCC">
            <w:pPr>
              <w:pStyle w:val="ConsPlusNormal"/>
              <w:jc w:val="center"/>
              <w:outlineLvl w:val="0"/>
              <w:rPr>
                <w:rFonts w:ascii="Times New Roman" w:hAnsi="Times New Roman"/>
                <w:sz w:val="24"/>
                <w:szCs w:val="24"/>
              </w:rPr>
            </w:pPr>
            <w:r w:rsidRPr="003B250B">
              <w:rPr>
                <w:rFonts w:ascii="Times New Roman" w:hAnsi="Times New Roman"/>
                <w:sz w:val="24"/>
                <w:szCs w:val="24"/>
              </w:rPr>
              <w:t>Обеспечение защиты государственной тайны и конфиденциальной информации</w:t>
            </w:r>
          </w:p>
        </w:tc>
      </w:tr>
      <w:tr w:rsidR="00466477" w:rsidRPr="00FE107C" w:rsidTr="00147FCC">
        <w:trPr>
          <w:trHeight w:val="597"/>
        </w:trPr>
        <w:tc>
          <w:tcPr>
            <w:tcW w:w="2943" w:type="dxa"/>
            <w:vMerge/>
          </w:tcPr>
          <w:p w:rsidR="00466477" w:rsidRPr="004F65EB" w:rsidRDefault="00466477" w:rsidP="00147FCC">
            <w:pPr>
              <w:spacing w:after="0" w:line="240" w:lineRule="auto"/>
              <w:jc w:val="center"/>
              <w:rPr>
                <w:rFonts w:ascii="Times New Roman" w:hAnsi="Times New Roman"/>
                <w:sz w:val="24"/>
                <w:szCs w:val="24"/>
              </w:rPr>
            </w:pPr>
          </w:p>
        </w:tc>
        <w:tc>
          <w:tcPr>
            <w:tcW w:w="3314" w:type="dxa"/>
            <w:gridSpan w:val="2"/>
          </w:tcPr>
          <w:p w:rsidR="00CE11A9" w:rsidRDefault="00CE11A9" w:rsidP="00CE11A9">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w:t>
            </w:r>
            <w:r w:rsidRPr="0087492D">
              <w:rPr>
                <w:rFonts w:ascii="Times New Roman" w:eastAsia="Times New Roman" w:hAnsi="Times New Roman"/>
                <w:sz w:val="24"/>
                <w:szCs w:val="24"/>
                <w:lang w:eastAsia="ru-RU"/>
              </w:rPr>
              <w:t>основы секретного делопроизводства и порядок работы со служебной информацией и сведениями, составляющими государственную тайну</w:t>
            </w:r>
            <w:r>
              <w:rPr>
                <w:rFonts w:ascii="Times New Roman" w:eastAsia="Times New Roman" w:hAnsi="Times New Roman"/>
                <w:sz w:val="24"/>
                <w:szCs w:val="24"/>
                <w:lang w:eastAsia="ru-RU"/>
              </w:rPr>
              <w:t>;</w:t>
            </w:r>
          </w:p>
          <w:p w:rsidR="00CE11A9" w:rsidRDefault="00CE11A9" w:rsidP="00CE11A9">
            <w:pPr>
              <w:pStyle w:val="ad"/>
              <w:tabs>
                <w:tab w:val="left" w:pos="1134"/>
              </w:tabs>
              <w:spacing w:after="0" w:line="240" w:lineRule="auto"/>
              <w:ind w:left="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87492D">
              <w:rPr>
                <w:rFonts w:ascii="Times New Roman" w:eastAsia="Times New Roman" w:hAnsi="Times New Roman"/>
                <w:sz w:val="24"/>
                <w:szCs w:val="24"/>
                <w:lang w:eastAsia="ru-RU"/>
              </w:rPr>
              <w:t>порядок отнесения сведений к государственной тайне, их засекречивание и рассекречивание;</w:t>
            </w:r>
          </w:p>
          <w:p w:rsidR="00CE11A9" w:rsidRDefault="00CE11A9" w:rsidP="00CE11A9">
            <w:pPr>
              <w:pStyle w:val="ad"/>
              <w:tabs>
                <w:tab w:val="left" w:pos="1134"/>
              </w:tabs>
              <w:spacing w:after="0" w:line="240" w:lineRule="auto"/>
              <w:ind w:left="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87492D">
              <w:rPr>
                <w:rFonts w:ascii="Times New Roman" w:eastAsia="Times New Roman" w:hAnsi="Times New Roman"/>
                <w:sz w:val="24"/>
                <w:szCs w:val="24"/>
                <w:lang w:eastAsia="ru-RU"/>
              </w:rPr>
              <w:t>методы выявления возможных каналов несанкционированного доступа к сведениям</w:t>
            </w:r>
            <w:r>
              <w:rPr>
                <w:rFonts w:ascii="Times New Roman" w:eastAsia="Times New Roman" w:hAnsi="Times New Roman"/>
                <w:sz w:val="24"/>
                <w:szCs w:val="24"/>
                <w:lang w:val="ru-RU" w:eastAsia="ru-RU"/>
              </w:rPr>
              <w:t>;</w:t>
            </w:r>
          </w:p>
          <w:p w:rsidR="00466477" w:rsidRDefault="00CE11A9" w:rsidP="00CE11A9">
            <w:pPr>
              <w:pStyle w:val="ad"/>
              <w:tabs>
                <w:tab w:val="left" w:pos="1134"/>
              </w:tabs>
              <w:spacing w:after="0" w:line="240" w:lineRule="auto"/>
              <w:ind w:left="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87492D">
              <w:rPr>
                <w:rFonts w:ascii="Times New Roman" w:eastAsia="Times New Roman" w:hAnsi="Times New Roman"/>
                <w:sz w:val="24"/>
                <w:szCs w:val="24"/>
                <w:lang w:eastAsia="ru-RU"/>
              </w:rPr>
              <w:t>порядок выезда за границу граждан, доп</w:t>
            </w:r>
            <w:r>
              <w:rPr>
                <w:rFonts w:ascii="Times New Roman" w:eastAsia="Times New Roman" w:hAnsi="Times New Roman"/>
                <w:sz w:val="24"/>
                <w:szCs w:val="24"/>
                <w:lang w:eastAsia="ru-RU"/>
              </w:rPr>
              <w:t>ущенных к государственной тайне</w:t>
            </w:r>
            <w:r w:rsidR="007F008C">
              <w:rPr>
                <w:rFonts w:ascii="Times New Roman" w:eastAsia="Times New Roman" w:hAnsi="Times New Roman"/>
                <w:sz w:val="24"/>
                <w:szCs w:val="24"/>
                <w:lang w:val="ru-RU" w:eastAsia="ru-RU"/>
              </w:rPr>
              <w:t>;</w:t>
            </w:r>
          </w:p>
          <w:p w:rsidR="007F008C" w:rsidRPr="007F008C" w:rsidRDefault="007F008C" w:rsidP="00CE11A9">
            <w:pPr>
              <w:pStyle w:val="ad"/>
              <w:tabs>
                <w:tab w:val="left" w:pos="1134"/>
              </w:tabs>
              <w:spacing w:after="0" w:line="240" w:lineRule="auto"/>
              <w:ind w:left="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w:t>
            </w:r>
            <w:r w:rsidRPr="0087492D">
              <w:rPr>
                <w:rFonts w:ascii="Times New Roman" w:eastAsia="Times New Roman" w:hAnsi="Times New Roman"/>
                <w:sz w:val="24"/>
                <w:szCs w:val="24"/>
                <w:lang w:eastAsia="ru-RU"/>
              </w:rPr>
              <w:t>ответственность за правонарушения в области защиты государственной тайны</w:t>
            </w:r>
            <w:r>
              <w:rPr>
                <w:rFonts w:ascii="Times New Roman" w:eastAsia="Times New Roman" w:hAnsi="Times New Roman"/>
                <w:sz w:val="24"/>
                <w:szCs w:val="24"/>
                <w:lang w:val="ru-RU" w:eastAsia="ru-RU"/>
              </w:rPr>
              <w:t>.</w:t>
            </w:r>
          </w:p>
        </w:tc>
        <w:tc>
          <w:tcPr>
            <w:tcW w:w="3314" w:type="dxa"/>
          </w:tcPr>
          <w:p w:rsidR="00CE11A9" w:rsidRDefault="00CE11A9" w:rsidP="00CE11A9">
            <w:pPr>
              <w:pStyle w:val="ConsPlusNormal"/>
              <w:outlineLvl w:val="0"/>
              <w:rPr>
                <w:rFonts w:ascii="Times New Roman" w:hAnsi="Times New Roman" w:cs="Times New Roman"/>
                <w:color w:val="000000"/>
                <w:sz w:val="24"/>
                <w:szCs w:val="24"/>
              </w:rPr>
            </w:pPr>
            <w:r>
              <w:rPr>
                <w:rFonts w:ascii="Times New Roman" w:hAnsi="Times New Roman"/>
                <w:sz w:val="24"/>
                <w:szCs w:val="24"/>
              </w:rPr>
              <w:t xml:space="preserve">- </w:t>
            </w:r>
            <w:r w:rsidRPr="000315A0">
              <w:rPr>
                <w:rFonts w:ascii="Times New Roman" w:hAnsi="Times New Roman" w:cs="Times New Roman"/>
                <w:color w:val="000000"/>
                <w:sz w:val="24"/>
                <w:szCs w:val="24"/>
              </w:rPr>
              <w:t>работа со сведениями, составляющими государственную тайну, ведени</w:t>
            </w:r>
            <w:r>
              <w:rPr>
                <w:rFonts w:ascii="Times New Roman" w:hAnsi="Times New Roman" w:cs="Times New Roman"/>
                <w:color w:val="000000"/>
                <w:sz w:val="24"/>
                <w:szCs w:val="24"/>
              </w:rPr>
              <w:t>е секретного делопроизводства;</w:t>
            </w:r>
          </w:p>
          <w:p w:rsidR="00CE11A9" w:rsidRDefault="00CE11A9" w:rsidP="00CE11A9">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п</w:t>
            </w:r>
            <w:r w:rsidRPr="000315A0">
              <w:rPr>
                <w:rFonts w:ascii="Times New Roman" w:hAnsi="Times New Roman" w:cs="Times New Roman"/>
                <w:color w:val="000000"/>
                <w:sz w:val="24"/>
                <w:szCs w:val="24"/>
              </w:rPr>
              <w:t>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r>
              <w:rPr>
                <w:rFonts w:ascii="Times New Roman" w:hAnsi="Times New Roman" w:cs="Times New Roman"/>
                <w:color w:val="000000"/>
                <w:sz w:val="24"/>
                <w:szCs w:val="24"/>
              </w:rPr>
              <w:t>;</w:t>
            </w:r>
            <w:r w:rsidRPr="005E2EF7">
              <w:rPr>
                <w:rFonts w:ascii="Times New Roman" w:hAnsi="Times New Roman" w:cs="Times New Roman"/>
                <w:color w:val="000000"/>
                <w:sz w:val="28"/>
                <w:szCs w:val="28"/>
              </w:rPr>
              <w:t xml:space="preserve"> </w:t>
            </w:r>
          </w:p>
          <w:p w:rsidR="00466477" w:rsidRPr="00CE11A9" w:rsidRDefault="00CE11A9" w:rsidP="00CE11A9">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п</w:t>
            </w:r>
            <w:r w:rsidRPr="000315A0">
              <w:rPr>
                <w:rFonts w:ascii="Times New Roman" w:hAnsi="Times New Roman" w:cs="Times New Roman"/>
                <w:color w:val="000000"/>
                <w:sz w:val="24"/>
                <w:szCs w:val="24"/>
              </w:rPr>
              <w:t>роведение служебных расследований по фактам нарушени</w:t>
            </w:r>
            <w:r>
              <w:rPr>
                <w:rFonts w:ascii="Times New Roman" w:hAnsi="Times New Roman" w:cs="Times New Roman"/>
                <w:color w:val="000000"/>
                <w:sz w:val="24"/>
                <w:szCs w:val="24"/>
              </w:rPr>
              <w:t>я</w:t>
            </w:r>
            <w:r w:rsidRPr="000315A0">
              <w:rPr>
                <w:rFonts w:ascii="Times New Roman" w:hAnsi="Times New Roman" w:cs="Times New Roman"/>
                <w:color w:val="000000"/>
                <w:sz w:val="24"/>
                <w:szCs w:val="24"/>
              </w:rPr>
              <w:t xml:space="preserve"> режима секретности</w:t>
            </w:r>
            <w:r>
              <w:rPr>
                <w:rFonts w:ascii="Times New Roman" w:hAnsi="Times New Roman" w:cs="Times New Roman"/>
                <w:color w:val="000000"/>
                <w:sz w:val="24"/>
                <w:szCs w:val="24"/>
              </w:rPr>
              <w:t>.</w:t>
            </w:r>
          </w:p>
        </w:tc>
      </w:tr>
      <w:tr w:rsidR="00CE11A9" w:rsidRPr="00FE107C" w:rsidTr="00CE11A9">
        <w:trPr>
          <w:trHeight w:val="597"/>
        </w:trPr>
        <w:tc>
          <w:tcPr>
            <w:tcW w:w="2943" w:type="dxa"/>
            <w:vMerge/>
          </w:tcPr>
          <w:p w:rsidR="00CE11A9" w:rsidRPr="004F65EB" w:rsidRDefault="00CE11A9" w:rsidP="00147FCC">
            <w:pPr>
              <w:spacing w:after="0" w:line="240" w:lineRule="auto"/>
              <w:jc w:val="center"/>
              <w:rPr>
                <w:rFonts w:ascii="Times New Roman" w:hAnsi="Times New Roman"/>
                <w:sz w:val="24"/>
                <w:szCs w:val="24"/>
              </w:rPr>
            </w:pPr>
          </w:p>
        </w:tc>
        <w:tc>
          <w:tcPr>
            <w:tcW w:w="6628" w:type="dxa"/>
            <w:gridSpan w:val="3"/>
          </w:tcPr>
          <w:p w:rsidR="00CE11A9" w:rsidRPr="003B250B" w:rsidRDefault="007F008C" w:rsidP="00147FCC">
            <w:pPr>
              <w:pStyle w:val="ConsPlusNormal"/>
              <w:jc w:val="center"/>
              <w:outlineLvl w:val="0"/>
              <w:rPr>
                <w:rFonts w:ascii="Times New Roman" w:hAnsi="Times New Roman"/>
                <w:sz w:val="24"/>
                <w:szCs w:val="24"/>
              </w:rPr>
            </w:pPr>
            <w:r w:rsidRPr="003B250B">
              <w:rPr>
                <w:rFonts w:ascii="Times New Roman" w:hAnsi="Times New Roman"/>
                <w:sz w:val="24"/>
                <w:szCs w:val="24"/>
              </w:rPr>
              <w:t>Информационное обеспечение, ведение баз данных, классификаторов, информационно-справочной работы и обеспечение связи</w:t>
            </w:r>
          </w:p>
        </w:tc>
      </w:tr>
      <w:tr w:rsidR="007F008C" w:rsidRPr="00FE107C" w:rsidTr="007F008C">
        <w:trPr>
          <w:trHeight w:val="597"/>
        </w:trPr>
        <w:tc>
          <w:tcPr>
            <w:tcW w:w="2943" w:type="dxa"/>
            <w:vMerge/>
          </w:tcPr>
          <w:p w:rsidR="007F008C" w:rsidRPr="004F65EB" w:rsidRDefault="007F008C" w:rsidP="00147FCC">
            <w:pPr>
              <w:spacing w:after="0" w:line="240" w:lineRule="auto"/>
              <w:jc w:val="center"/>
              <w:rPr>
                <w:rFonts w:ascii="Times New Roman" w:hAnsi="Times New Roman"/>
                <w:sz w:val="24"/>
                <w:szCs w:val="24"/>
              </w:rPr>
            </w:pPr>
          </w:p>
        </w:tc>
        <w:tc>
          <w:tcPr>
            <w:tcW w:w="3314" w:type="dxa"/>
            <w:gridSpan w:val="2"/>
          </w:tcPr>
          <w:p w:rsidR="007F008C" w:rsidRDefault="00412040" w:rsidP="007F008C">
            <w:pPr>
              <w:pStyle w:val="ad"/>
              <w:tabs>
                <w:tab w:val="left" w:pos="1418"/>
              </w:tabs>
              <w:spacing w:after="0" w:line="240" w:lineRule="auto"/>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w:t>
            </w:r>
            <w:r w:rsidR="007F008C" w:rsidRPr="0087492D">
              <w:rPr>
                <w:rFonts w:ascii="Times New Roman" w:hAnsi="Times New Roman"/>
                <w:color w:val="000000"/>
                <w:sz w:val="24"/>
                <w:szCs w:val="24"/>
                <w:lang w:eastAsia="ru-RU"/>
              </w:rPr>
              <w:t>технологии и средства обеспечения информационной безопасности;</w:t>
            </w:r>
          </w:p>
          <w:p w:rsidR="00C76B11" w:rsidRDefault="00C76B11" w:rsidP="00C76B11">
            <w:pPr>
              <w:pStyle w:val="ad"/>
              <w:tabs>
                <w:tab w:val="left" w:pos="1418"/>
              </w:tabs>
              <w:spacing w:after="0" w:line="240" w:lineRule="auto"/>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w:t>
            </w:r>
            <w:r w:rsidRPr="00C76B11">
              <w:rPr>
                <w:rFonts w:ascii="Times New Roman" w:hAnsi="Times New Roman"/>
                <w:color w:val="000000"/>
                <w:sz w:val="24"/>
                <w:szCs w:val="24"/>
                <w:lang w:eastAsia="ru-RU"/>
              </w:rPr>
              <w:t>средства ведения классификаторов и каталогов;</w:t>
            </w:r>
          </w:p>
          <w:p w:rsidR="00C76B11" w:rsidRDefault="00412040" w:rsidP="00C76B11">
            <w:pPr>
              <w:pStyle w:val="ad"/>
              <w:tabs>
                <w:tab w:val="left" w:pos="1418"/>
              </w:tabs>
              <w:spacing w:after="0" w:line="240" w:lineRule="auto"/>
              <w:ind w:left="0"/>
              <w:rPr>
                <w:rFonts w:ascii="Times New Roman" w:hAnsi="Times New Roman"/>
                <w:color w:val="000000"/>
                <w:sz w:val="24"/>
                <w:szCs w:val="24"/>
                <w:lang w:val="ru-RU" w:eastAsia="ru-RU"/>
              </w:rPr>
            </w:pPr>
            <w:r>
              <w:rPr>
                <w:rFonts w:ascii="Times New Roman" w:hAnsi="Times New Roman"/>
                <w:color w:val="000000"/>
                <w:sz w:val="24"/>
                <w:szCs w:val="24"/>
                <w:lang w:val="ru-RU" w:eastAsia="ru-RU"/>
              </w:rPr>
              <w:t>- </w:t>
            </w:r>
            <w:r w:rsidR="00C76B11" w:rsidRPr="00C76B11">
              <w:rPr>
                <w:rFonts w:ascii="Times New Roman" w:hAnsi="Times New Roman"/>
                <w:color w:val="000000"/>
                <w:sz w:val="24"/>
                <w:szCs w:val="24"/>
                <w:lang w:eastAsia="ru-RU"/>
              </w:rPr>
              <w:t>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p w:rsidR="00C76B11" w:rsidRPr="00C76B11" w:rsidRDefault="00C76B11" w:rsidP="00C76B11">
            <w:pPr>
              <w:pStyle w:val="ad"/>
              <w:tabs>
                <w:tab w:val="left" w:pos="1418"/>
              </w:tabs>
              <w:spacing w:after="0" w:line="240" w:lineRule="auto"/>
              <w:ind w:left="0"/>
              <w:rPr>
                <w:rFonts w:ascii="Times New Roman" w:hAnsi="Times New Roman"/>
                <w:color w:val="000000"/>
                <w:sz w:val="24"/>
                <w:szCs w:val="24"/>
                <w:lang w:eastAsia="ru-RU"/>
              </w:rPr>
            </w:pPr>
            <w:r w:rsidRPr="00C76B11">
              <w:rPr>
                <w:rFonts w:ascii="Times New Roman" w:hAnsi="Times New Roman"/>
                <w:color w:val="000000"/>
                <w:sz w:val="24"/>
                <w:szCs w:val="24"/>
                <w:lang w:val="ru-RU" w:eastAsia="ru-RU"/>
              </w:rPr>
              <w:t>- </w:t>
            </w:r>
            <w:r w:rsidRPr="00C76B11">
              <w:rPr>
                <w:rFonts w:ascii="Times New Roman" w:hAnsi="Times New Roman"/>
                <w:color w:val="000000"/>
                <w:sz w:val="24"/>
                <w:szCs w:val="24"/>
                <w:lang w:eastAsia="ru-RU"/>
              </w:rPr>
              <w:t>основы электроники (понятие, количественные характеристики, источники</w:t>
            </w:r>
            <w:r w:rsidRPr="004A58F2">
              <w:rPr>
                <w:rFonts w:ascii="Times New Roman" w:hAnsi="Times New Roman"/>
                <w:color w:val="000000"/>
                <w:sz w:val="28"/>
                <w:szCs w:val="28"/>
                <w:lang w:eastAsia="ru-RU"/>
              </w:rPr>
              <w:t xml:space="preserve"> </w:t>
            </w:r>
            <w:r w:rsidRPr="00C76B11">
              <w:rPr>
                <w:rFonts w:ascii="Times New Roman" w:hAnsi="Times New Roman"/>
                <w:color w:val="000000"/>
                <w:sz w:val="24"/>
                <w:szCs w:val="24"/>
                <w:lang w:eastAsia="ru-RU"/>
              </w:rPr>
              <w:t>электрического тока, основные законы электрических цепей);</w:t>
            </w:r>
          </w:p>
          <w:p w:rsidR="00C76B11" w:rsidRPr="00C76B11" w:rsidRDefault="00C76B11" w:rsidP="00C76B11">
            <w:pPr>
              <w:pStyle w:val="ad"/>
              <w:tabs>
                <w:tab w:val="left" w:pos="1418"/>
              </w:tabs>
              <w:spacing w:after="0" w:line="240" w:lineRule="auto"/>
              <w:ind w:left="0"/>
              <w:rPr>
                <w:rFonts w:ascii="Times New Roman" w:hAnsi="Times New Roman"/>
                <w:color w:val="000000"/>
                <w:sz w:val="24"/>
                <w:szCs w:val="24"/>
                <w:lang w:eastAsia="ru-RU"/>
              </w:rPr>
            </w:pPr>
            <w:r w:rsidRPr="00C76B11">
              <w:rPr>
                <w:rFonts w:ascii="Times New Roman" w:hAnsi="Times New Roman"/>
                <w:color w:val="000000"/>
                <w:sz w:val="24"/>
                <w:szCs w:val="24"/>
                <w:lang w:val="ru-RU" w:eastAsia="ru-RU"/>
              </w:rPr>
              <w:t xml:space="preserve">- </w:t>
            </w:r>
            <w:r w:rsidRPr="00C76B11">
              <w:rPr>
                <w:rFonts w:ascii="Times New Roman" w:hAnsi="Times New Roman"/>
                <w:color w:val="000000"/>
                <w:sz w:val="24"/>
                <w:szCs w:val="24"/>
                <w:lang w:eastAsia="ru-RU"/>
              </w:rPr>
              <w:t>принципы работы сетевых протоколов, построения компьютерных сетей;</w:t>
            </w:r>
          </w:p>
          <w:p w:rsidR="007F008C" w:rsidRPr="00412040" w:rsidRDefault="00412040" w:rsidP="00412040">
            <w:pPr>
              <w:pStyle w:val="ad"/>
              <w:tabs>
                <w:tab w:val="left" w:pos="1418"/>
              </w:tabs>
              <w:spacing w:after="0" w:line="240" w:lineRule="auto"/>
              <w:ind w:left="0"/>
              <w:rPr>
                <w:rFonts w:ascii="Times New Roman" w:hAnsi="Times New Roman"/>
                <w:color w:val="000000"/>
                <w:sz w:val="24"/>
                <w:szCs w:val="24"/>
                <w:lang w:val="ru-RU" w:eastAsia="ru-RU"/>
              </w:rPr>
            </w:pPr>
            <w:r w:rsidRPr="00412040">
              <w:rPr>
                <w:rFonts w:ascii="Times New Roman" w:hAnsi="Times New Roman"/>
                <w:color w:val="000000"/>
                <w:sz w:val="24"/>
                <w:szCs w:val="24"/>
                <w:lang w:val="ru-RU" w:eastAsia="ru-RU"/>
              </w:rPr>
              <w:t xml:space="preserve">- </w:t>
            </w:r>
            <w:r w:rsidRPr="00412040">
              <w:rPr>
                <w:rFonts w:ascii="Times New Roman" w:hAnsi="Times New Roman"/>
                <w:color w:val="000000"/>
                <w:sz w:val="24"/>
                <w:szCs w:val="24"/>
                <w:lang w:eastAsia="ru-RU"/>
              </w:rPr>
              <w:t>локальные сети (протоколы, сетевое оборудование, принципы построения сетей)</w:t>
            </w:r>
            <w:r>
              <w:rPr>
                <w:rFonts w:ascii="Times New Roman" w:hAnsi="Times New Roman"/>
                <w:color w:val="000000"/>
                <w:sz w:val="24"/>
                <w:szCs w:val="24"/>
                <w:lang w:val="ru-RU" w:eastAsia="ru-RU"/>
              </w:rPr>
              <w:t>.</w:t>
            </w:r>
          </w:p>
        </w:tc>
        <w:tc>
          <w:tcPr>
            <w:tcW w:w="3314" w:type="dxa"/>
          </w:tcPr>
          <w:p w:rsidR="007F008C" w:rsidRDefault="007F008C" w:rsidP="007F008C">
            <w:pPr>
              <w:pStyle w:val="ConsPlusNormal"/>
              <w:outlineLvl w:val="0"/>
              <w:rPr>
                <w:rFonts w:ascii="Times New Roman" w:hAnsi="Times New Roman" w:cs="Times New Roman"/>
                <w:sz w:val="24"/>
                <w:szCs w:val="24"/>
              </w:rPr>
            </w:pPr>
            <w:r w:rsidRPr="00AA5C6C">
              <w:rPr>
                <w:rFonts w:ascii="Times New Roman" w:hAnsi="Times New Roman"/>
                <w:sz w:val="24"/>
                <w:szCs w:val="24"/>
              </w:rPr>
              <w:t>-</w:t>
            </w:r>
            <w:r>
              <w:rPr>
                <w:rFonts w:ascii="Times New Roman" w:hAnsi="Times New Roman"/>
                <w:sz w:val="24"/>
                <w:szCs w:val="24"/>
              </w:rPr>
              <w:t> </w:t>
            </w:r>
            <w:r w:rsidRPr="00AA5C6C">
              <w:rPr>
                <w:rFonts w:ascii="Times New Roman" w:hAnsi="Times New Roman"/>
                <w:sz w:val="24"/>
                <w:szCs w:val="24"/>
              </w:rPr>
              <w:t>о</w:t>
            </w:r>
            <w:r w:rsidRPr="00AA5C6C">
              <w:rPr>
                <w:rFonts w:ascii="Times New Roman" w:hAnsi="Times New Roman" w:cs="Times New Roman"/>
                <w:sz w:val="24"/>
                <w:szCs w:val="24"/>
              </w:rPr>
              <w:t>существление антивирусной защиты локальн</w:t>
            </w:r>
            <w:r>
              <w:rPr>
                <w:rFonts w:ascii="Times New Roman" w:hAnsi="Times New Roman" w:cs="Times New Roman"/>
                <w:sz w:val="24"/>
                <w:szCs w:val="24"/>
              </w:rPr>
              <w:t xml:space="preserve">ой сети и отдельных компьютеров; </w:t>
            </w:r>
          </w:p>
          <w:p w:rsidR="007F008C" w:rsidRDefault="007F008C" w:rsidP="007F008C">
            <w:pPr>
              <w:pStyle w:val="ConsPlusNormal"/>
              <w:outlineLvl w:val="0"/>
              <w:rPr>
                <w:rFonts w:ascii="Times New Roman" w:hAnsi="Times New Roman" w:cs="Times New Roman"/>
                <w:sz w:val="24"/>
                <w:szCs w:val="24"/>
              </w:rPr>
            </w:pPr>
            <w:r>
              <w:rPr>
                <w:rFonts w:ascii="Times New Roman" w:hAnsi="Times New Roman" w:cs="Times New Roman"/>
                <w:sz w:val="24"/>
                <w:szCs w:val="24"/>
              </w:rPr>
              <w:t>- осуществление верстки</w:t>
            </w:r>
            <w:r w:rsidRPr="00AA5C6C">
              <w:rPr>
                <w:rFonts w:ascii="Times New Roman" w:hAnsi="Times New Roman" w:cs="Times New Roman"/>
                <w:sz w:val="24"/>
                <w:szCs w:val="24"/>
              </w:rPr>
              <w:t xml:space="preserve"> макетов, разработка и тестирование сайтов</w:t>
            </w:r>
            <w:r>
              <w:rPr>
                <w:rFonts w:ascii="Times New Roman" w:hAnsi="Times New Roman" w:cs="Times New Roman"/>
                <w:sz w:val="24"/>
                <w:szCs w:val="24"/>
              </w:rPr>
              <w:t>;</w:t>
            </w:r>
          </w:p>
          <w:p w:rsidR="007F008C" w:rsidRDefault="007F008C" w:rsidP="007F008C">
            <w:pPr>
              <w:pStyle w:val="ConsPlusNormal"/>
              <w:outlineLvl w:val="0"/>
              <w:rPr>
                <w:rFonts w:ascii="Times New Roman" w:hAnsi="Times New Roman" w:cs="Times New Roman"/>
                <w:sz w:val="24"/>
                <w:szCs w:val="24"/>
              </w:rPr>
            </w:pPr>
            <w:r>
              <w:rPr>
                <w:rFonts w:ascii="Times New Roman" w:hAnsi="Times New Roman" w:cs="Times New Roman"/>
                <w:sz w:val="24"/>
                <w:szCs w:val="24"/>
              </w:rPr>
              <w:t>- </w:t>
            </w:r>
            <w:r w:rsidRPr="00AA5C6C">
              <w:rPr>
                <w:rFonts w:ascii="Times New Roman" w:hAnsi="Times New Roman" w:cs="Times New Roman"/>
                <w:sz w:val="24"/>
                <w:szCs w:val="24"/>
              </w:rPr>
              <w:t xml:space="preserve">установка, настройка и работа пользовательского программного обеспечения, ввод </w:t>
            </w:r>
            <w:r>
              <w:rPr>
                <w:rFonts w:ascii="Times New Roman" w:hAnsi="Times New Roman" w:cs="Times New Roman"/>
                <w:sz w:val="24"/>
                <w:szCs w:val="24"/>
              </w:rPr>
              <w:t>в домен, разграничение доступа;</w:t>
            </w:r>
          </w:p>
          <w:p w:rsidR="007F008C" w:rsidRPr="007F008C" w:rsidRDefault="007F008C" w:rsidP="007F008C">
            <w:pPr>
              <w:pStyle w:val="ConsPlusNormal"/>
              <w:outlineLvl w:val="0"/>
              <w:rPr>
                <w:rFonts w:ascii="Times New Roman" w:hAnsi="Times New Roman" w:cs="Times New Roman"/>
                <w:sz w:val="24"/>
                <w:szCs w:val="24"/>
              </w:rPr>
            </w:pPr>
            <w:r>
              <w:rPr>
                <w:rFonts w:ascii="Times New Roman" w:hAnsi="Times New Roman" w:cs="Times New Roman"/>
                <w:sz w:val="24"/>
                <w:szCs w:val="24"/>
              </w:rPr>
              <w:t>- </w:t>
            </w:r>
            <w:r w:rsidRPr="00AA5C6C">
              <w:rPr>
                <w:rFonts w:ascii="Times New Roman" w:hAnsi="Times New Roman" w:cs="Times New Roman"/>
                <w:sz w:val="24"/>
                <w:szCs w:val="24"/>
              </w:rPr>
              <w:t>пределение неисправнос</w:t>
            </w:r>
            <w:r>
              <w:rPr>
                <w:rFonts w:ascii="Times New Roman" w:hAnsi="Times New Roman" w:cs="Times New Roman"/>
                <w:sz w:val="24"/>
                <w:szCs w:val="24"/>
              </w:rPr>
              <w:t>ти принтера, ксерокса, монитора.</w:t>
            </w:r>
          </w:p>
        </w:tc>
      </w:tr>
      <w:tr w:rsidR="001C734E" w:rsidRPr="00FE107C" w:rsidTr="001C734E">
        <w:trPr>
          <w:trHeight w:val="597"/>
        </w:trPr>
        <w:tc>
          <w:tcPr>
            <w:tcW w:w="2943" w:type="dxa"/>
            <w:vMerge/>
          </w:tcPr>
          <w:p w:rsidR="001C734E" w:rsidRPr="004F65EB" w:rsidRDefault="001C734E" w:rsidP="00147FCC">
            <w:pPr>
              <w:spacing w:after="0" w:line="240" w:lineRule="auto"/>
              <w:jc w:val="center"/>
              <w:rPr>
                <w:rFonts w:ascii="Times New Roman" w:hAnsi="Times New Roman"/>
                <w:sz w:val="24"/>
                <w:szCs w:val="24"/>
              </w:rPr>
            </w:pPr>
          </w:p>
        </w:tc>
        <w:tc>
          <w:tcPr>
            <w:tcW w:w="6628" w:type="dxa"/>
            <w:gridSpan w:val="3"/>
          </w:tcPr>
          <w:p w:rsidR="001C734E" w:rsidRPr="003B250B" w:rsidRDefault="001C734E" w:rsidP="001C734E">
            <w:pPr>
              <w:pStyle w:val="ConsPlusNormal"/>
              <w:jc w:val="center"/>
              <w:outlineLvl w:val="0"/>
              <w:rPr>
                <w:rFonts w:ascii="Times New Roman" w:hAnsi="Times New Roman"/>
                <w:sz w:val="24"/>
                <w:szCs w:val="24"/>
              </w:rPr>
            </w:pPr>
            <w:r w:rsidRPr="003B250B">
              <w:rPr>
                <w:rFonts w:ascii="Times New Roman" w:hAnsi="Times New Roman"/>
                <w:sz w:val="24"/>
                <w:szCs w:val="24"/>
              </w:rPr>
              <w:t>Обеспечение мобилизационной подг</w:t>
            </w:r>
            <w:r w:rsidR="0091560F" w:rsidRPr="003B250B">
              <w:rPr>
                <w:rFonts w:ascii="Times New Roman" w:hAnsi="Times New Roman"/>
                <w:sz w:val="24"/>
                <w:szCs w:val="24"/>
              </w:rPr>
              <w:t>отовки в государственном органе, а также</w:t>
            </w:r>
          </w:p>
          <w:p w:rsidR="001C734E" w:rsidRPr="00AA5C6C" w:rsidRDefault="0091560F" w:rsidP="007F008C">
            <w:pPr>
              <w:pStyle w:val="ConsPlusNormal"/>
              <w:outlineLvl w:val="0"/>
              <w:rPr>
                <w:rFonts w:ascii="Times New Roman" w:hAnsi="Times New Roman"/>
                <w:sz w:val="24"/>
                <w:szCs w:val="24"/>
              </w:rPr>
            </w:pPr>
            <w:r w:rsidRPr="003B250B">
              <w:rPr>
                <w:rFonts w:ascii="Times New Roman" w:hAnsi="Times New Roman"/>
                <w:sz w:val="24"/>
                <w:szCs w:val="24"/>
              </w:rPr>
              <w:t>о</w:t>
            </w:r>
            <w:r w:rsidR="001C734E" w:rsidRPr="003B250B">
              <w:rPr>
                <w:rFonts w:ascii="Times New Roman" w:hAnsi="Times New Roman"/>
                <w:sz w:val="24"/>
                <w:szCs w:val="24"/>
              </w:rPr>
              <w:t>рганизация пропускного и внутриобъектового режима</w:t>
            </w:r>
          </w:p>
        </w:tc>
      </w:tr>
      <w:tr w:rsidR="001C734E" w:rsidRPr="00FE107C" w:rsidTr="001C734E">
        <w:trPr>
          <w:trHeight w:val="597"/>
        </w:trPr>
        <w:tc>
          <w:tcPr>
            <w:tcW w:w="2943" w:type="dxa"/>
            <w:vMerge/>
          </w:tcPr>
          <w:p w:rsidR="001C734E" w:rsidRPr="004F65EB" w:rsidRDefault="001C734E" w:rsidP="00147FCC">
            <w:pPr>
              <w:spacing w:after="0" w:line="240" w:lineRule="auto"/>
              <w:jc w:val="center"/>
              <w:rPr>
                <w:rFonts w:ascii="Times New Roman" w:hAnsi="Times New Roman"/>
                <w:sz w:val="24"/>
                <w:szCs w:val="24"/>
              </w:rPr>
            </w:pPr>
          </w:p>
        </w:tc>
        <w:tc>
          <w:tcPr>
            <w:tcW w:w="3314" w:type="dxa"/>
            <w:gridSpan w:val="2"/>
          </w:tcPr>
          <w:p w:rsidR="001C734E" w:rsidRPr="001C734E" w:rsidRDefault="001C734E" w:rsidP="001C734E">
            <w:pPr>
              <w:pStyle w:val="ad"/>
              <w:tabs>
                <w:tab w:val="left" w:pos="1134"/>
              </w:tabs>
              <w:spacing w:after="0" w:line="240" w:lineRule="auto"/>
              <w:ind w:left="0"/>
              <w:rPr>
                <w:rFonts w:ascii="Times New Roman" w:eastAsia="Times New Roman" w:hAnsi="Times New Roman"/>
                <w:sz w:val="24"/>
                <w:szCs w:val="24"/>
                <w:lang w:val="ru-RU" w:eastAsia="ru-RU"/>
              </w:rPr>
            </w:pPr>
            <w:r w:rsidRPr="0087492D">
              <w:rPr>
                <w:rFonts w:ascii="Times New Roman" w:eastAsia="Times New Roman" w:hAnsi="Times New Roman"/>
                <w:sz w:val="24"/>
                <w:szCs w:val="24"/>
                <w:lang w:val="ru-RU" w:eastAsia="ru-RU"/>
              </w:rPr>
              <w:t>- </w:t>
            </w:r>
            <w:r w:rsidRPr="0087492D">
              <w:rPr>
                <w:rFonts w:ascii="Times New Roman" w:eastAsia="Times New Roman" w:hAnsi="Times New Roman"/>
                <w:sz w:val="24"/>
                <w:szCs w:val="24"/>
                <w:lang w:eastAsia="ru-RU"/>
              </w:rPr>
              <w:t>организация пропускного режима, инженерно-технические средства охраны режимных территорий и р</w:t>
            </w:r>
            <w:r>
              <w:rPr>
                <w:rFonts w:ascii="Times New Roman" w:eastAsia="Times New Roman" w:hAnsi="Times New Roman"/>
                <w:sz w:val="24"/>
                <w:szCs w:val="24"/>
                <w:lang w:eastAsia="ru-RU"/>
              </w:rPr>
              <w:t>ежимных помещений</w:t>
            </w:r>
            <w:r w:rsidR="00412040">
              <w:rPr>
                <w:rFonts w:ascii="Times New Roman" w:eastAsia="Times New Roman" w:hAnsi="Times New Roman"/>
                <w:sz w:val="24"/>
                <w:szCs w:val="24"/>
                <w:lang w:val="ru-RU" w:eastAsia="ru-RU"/>
              </w:rPr>
              <w:t>;</w:t>
            </w:r>
          </w:p>
          <w:p w:rsidR="00412040" w:rsidRPr="00412040" w:rsidRDefault="00412040" w:rsidP="00412040">
            <w:pPr>
              <w:pStyle w:val="ad"/>
              <w:tabs>
                <w:tab w:val="left" w:pos="1418"/>
              </w:tabs>
              <w:spacing w:after="0" w:line="240" w:lineRule="auto"/>
              <w:ind w:left="0"/>
              <w:rPr>
                <w:rFonts w:ascii="Times New Roman" w:hAnsi="Times New Roman"/>
                <w:color w:val="000000"/>
                <w:sz w:val="24"/>
                <w:szCs w:val="24"/>
                <w:lang w:eastAsia="ru-RU"/>
              </w:rPr>
            </w:pPr>
            <w:r w:rsidRPr="00412040">
              <w:rPr>
                <w:rFonts w:ascii="Times New Roman" w:hAnsi="Times New Roman"/>
                <w:color w:val="000000"/>
                <w:sz w:val="24"/>
                <w:szCs w:val="24"/>
                <w:lang w:val="ru-RU" w:eastAsia="ru-RU"/>
              </w:rPr>
              <w:t xml:space="preserve">- основные </w:t>
            </w:r>
            <w:r w:rsidRPr="00412040">
              <w:rPr>
                <w:rFonts w:ascii="Times New Roman" w:hAnsi="Times New Roman"/>
                <w:color w:val="000000"/>
                <w:sz w:val="24"/>
                <w:szCs w:val="24"/>
                <w:lang w:eastAsia="ru-RU"/>
              </w:rPr>
              <w:t>мероприятий мобилизационной подготовки;</w:t>
            </w:r>
          </w:p>
          <w:p w:rsidR="001C734E" w:rsidRPr="00412040" w:rsidRDefault="00412040" w:rsidP="00412040">
            <w:pPr>
              <w:pStyle w:val="ad"/>
              <w:tabs>
                <w:tab w:val="left" w:pos="1418"/>
              </w:tabs>
              <w:spacing w:after="0" w:line="240" w:lineRule="auto"/>
              <w:ind w:left="0"/>
              <w:rPr>
                <w:rFonts w:ascii="Times New Roman" w:hAnsi="Times New Roman"/>
                <w:color w:val="000000"/>
                <w:sz w:val="24"/>
                <w:szCs w:val="24"/>
                <w:lang w:val="ru-RU" w:eastAsia="ru-RU"/>
              </w:rPr>
            </w:pPr>
            <w:r w:rsidRPr="00412040">
              <w:rPr>
                <w:rFonts w:ascii="Times New Roman" w:hAnsi="Times New Roman"/>
                <w:color w:val="000000"/>
                <w:sz w:val="24"/>
                <w:szCs w:val="24"/>
                <w:lang w:val="ru-RU" w:eastAsia="ru-RU"/>
              </w:rPr>
              <w:t>- </w:t>
            </w:r>
            <w:r w:rsidRPr="00412040">
              <w:rPr>
                <w:rFonts w:ascii="Times New Roman" w:hAnsi="Times New Roman"/>
                <w:color w:val="000000"/>
                <w:sz w:val="24"/>
                <w:szCs w:val="24"/>
                <w:lang w:eastAsia="ru-RU"/>
              </w:rPr>
              <w:t>методики осуществления проверки и оценки состояния мобилизационной подготовки структурных подразделений</w:t>
            </w:r>
            <w:r>
              <w:rPr>
                <w:rFonts w:ascii="Times New Roman" w:hAnsi="Times New Roman"/>
                <w:color w:val="000000"/>
                <w:sz w:val="24"/>
                <w:szCs w:val="24"/>
                <w:lang w:val="ru-RU" w:eastAsia="ru-RU"/>
              </w:rPr>
              <w:t>.</w:t>
            </w:r>
          </w:p>
        </w:tc>
        <w:tc>
          <w:tcPr>
            <w:tcW w:w="3314" w:type="dxa"/>
          </w:tcPr>
          <w:p w:rsidR="001C734E" w:rsidRDefault="001C734E" w:rsidP="007F008C">
            <w:pPr>
              <w:pStyle w:val="ConsPlusNormal"/>
              <w:outlineLvl w:val="0"/>
              <w:rPr>
                <w:rFonts w:ascii="Times New Roman" w:hAnsi="Times New Roman" w:cs="Times New Roman"/>
                <w:sz w:val="24"/>
                <w:szCs w:val="24"/>
              </w:rPr>
            </w:pPr>
            <w:r>
              <w:rPr>
                <w:rFonts w:ascii="Times New Roman" w:hAnsi="Times New Roman" w:cs="Times New Roman"/>
                <w:sz w:val="24"/>
                <w:szCs w:val="24"/>
              </w:rPr>
              <w:t>- п</w:t>
            </w:r>
            <w:r w:rsidRPr="001C734E">
              <w:rPr>
                <w:rFonts w:ascii="Times New Roman" w:hAnsi="Times New Roman" w:cs="Times New Roman"/>
                <w:sz w:val="24"/>
                <w:szCs w:val="24"/>
              </w:rPr>
              <w:t>одготовка и проведение учебных и учебно-методических занятий по мобилизационной подготовке.</w:t>
            </w:r>
          </w:p>
          <w:p w:rsidR="00F53769" w:rsidRPr="00C76B11" w:rsidRDefault="001C734E" w:rsidP="001C734E">
            <w:pPr>
              <w:pStyle w:val="ConsPlusNormal"/>
              <w:outlineLvl w:val="0"/>
              <w:rPr>
                <w:rFonts w:ascii="Times New Roman" w:hAnsi="Times New Roman" w:cs="Times New Roman"/>
                <w:sz w:val="24"/>
                <w:szCs w:val="24"/>
              </w:rPr>
            </w:pPr>
            <w:r>
              <w:rPr>
                <w:rFonts w:ascii="Times New Roman" w:hAnsi="Times New Roman" w:cs="Times New Roman"/>
                <w:sz w:val="24"/>
                <w:szCs w:val="24"/>
              </w:rPr>
              <w:t>- п</w:t>
            </w:r>
            <w:r w:rsidRPr="001C734E">
              <w:rPr>
                <w:rFonts w:ascii="Times New Roman" w:hAnsi="Times New Roman" w:cs="Times New Roman"/>
                <w:sz w:val="24"/>
                <w:szCs w:val="24"/>
              </w:rPr>
              <w:t>роведение инструктажей по безопасности, пропускному реж</w:t>
            </w:r>
            <w:r>
              <w:rPr>
                <w:rFonts w:ascii="Times New Roman" w:hAnsi="Times New Roman" w:cs="Times New Roman"/>
                <w:sz w:val="24"/>
                <w:szCs w:val="24"/>
              </w:rPr>
              <w:t>иму, мобилизационной подготовке.</w:t>
            </w:r>
          </w:p>
        </w:tc>
      </w:tr>
      <w:tr w:rsidR="001C734E" w:rsidRPr="00FE107C" w:rsidTr="00F554E2">
        <w:trPr>
          <w:trHeight w:val="303"/>
        </w:trPr>
        <w:tc>
          <w:tcPr>
            <w:tcW w:w="2943" w:type="dxa"/>
            <w:vMerge/>
          </w:tcPr>
          <w:p w:rsidR="001C734E" w:rsidRPr="004F65EB" w:rsidRDefault="001C734E" w:rsidP="00147FCC">
            <w:pPr>
              <w:spacing w:after="0" w:line="240" w:lineRule="auto"/>
              <w:jc w:val="center"/>
              <w:rPr>
                <w:rFonts w:ascii="Times New Roman" w:hAnsi="Times New Roman"/>
                <w:sz w:val="24"/>
                <w:szCs w:val="24"/>
              </w:rPr>
            </w:pPr>
          </w:p>
        </w:tc>
        <w:tc>
          <w:tcPr>
            <w:tcW w:w="6628" w:type="dxa"/>
            <w:gridSpan w:val="3"/>
          </w:tcPr>
          <w:p w:rsidR="001C734E" w:rsidRPr="003B250B" w:rsidRDefault="00F554E2" w:rsidP="00F554E2">
            <w:pPr>
              <w:pStyle w:val="ConsPlusNormal"/>
              <w:jc w:val="center"/>
              <w:outlineLvl w:val="0"/>
              <w:rPr>
                <w:rFonts w:ascii="Times New Roman" w:hAnsi="Times New Roman" w:cs="Times New Roman"/>
                <w:sz w:val="24"/>
                <w:szCs w:val="24"/>
              </w:rPr>
            </w:pPr>
            <w:r w:rsidRPr="003B250B">
              <w:rPr>
                <w:rFonts w:ascii="Times New Roman" w:hAnsi="Times New Roman" w:cs="Times New Roman"/>
                <w:sz w:val="24"/>
                <w:szCs w:val="24"/>
              </w:rPr>
              <w:t>Кадровое обеспечение и организационно-штатная работа</w:t>
            </w:r>
          </w:p>
        </w:tc>
      </w:tr>
      <w:tr w:rsidR="00F554E2" w:rsidRPr="00FE107C" w:rsidTr="00F554E2">
        <w:trPr>
          <w:trHeight w:val="1204"/>
        </w:trPr>
        <w:tc>
          <w:tcPr>
            <w:tcW w:w="2943" w:type="dxa"/>
            <w:vMerge/>
          </w:tcPr>
          <w:p w:rsidR="00F554E2" w:rsidRPr="004F65EB" w:rsidRDefault="00F554E2" w:rsidP="00147FCC">
            <w:pPr>
              <w:spacing w:after="0" w:line="240" w:lineRule="auto"/>
              <w:jc w:val="center"/>
              <w:rPr>
                <w:rFonts w:ascii="Times New Roman" w:hAnsi="Times New Roman"/>
                <w:sz w:val="24"/>
                <w:szCs w:val="24"/>
              </w:rPr>
            </w:pPr>
          </w:p>
        </w:tc>
        <w:tc>
          <w:tcPr>
            <w:tcW w:w="3314" w:type="dxa"/>
            <w:gridSpan w:val="2"/>
          </w:tcPr>
          <w:p w:rsidR="00412040" w:rsidRPr="00412040" w:rsidRDefault="00412040" w:rsidP="00412040">
            <w:pPr>
              <w:pStyle w:val="afd"/>
              <w:rPr>
                <w:rFonts w:ascii="Times New Roman" w:hAnsi="Times New Roman"/>
                <w:sz w:val="24"/>
                <w:szCs w:val="24"/>
              </w:rPr>
            </w:pPr>
            <w:r w:rsidRPr="00412040">
              <w:rPr>
                <w:rFonts w:ascii="Times New Roman" w:hAnsi="Times New Roman"/>
                <w:color w:val="000000"/>
                <w:sz w:val="24"/>
                <w:szCs w:val="24"/>
              </w:rPr>
              <w:t xml:space="preserve">- </w:t>
            </w:r>
            <w:r w:rsidR="0091560F">
              <w:rPr>
                <w:rFonts w:ascii="Times New Roman" w:hAnsi="Times New Roman"/>
                <w:sz w:val="24"/>
                <w:szCs w:val="24"/>
              </w:rPr>
              <w:t xml:space="preserve">функция кадровой </w:t>
            </w:r>
            <w:r w:rsidRPr="00412040">
              <w:rPr>
                <w:rFonts w:ascii="Times New Roman" w:hAnsi="Times New Roman"/>
                <w:sz w:val="24"/>
                <w:szCs w:val="24"/>
              </w:rPr>
              <w:t>служб</w:t>
            </w:r>
            <w:r w:rsidR="0091560F">
              <w:rPr>
                <w:rFonts w:ascii="Times New Roman" w:hAnsi="Times New Roman"/>
                <w:sz w:val="24"/>
                <w:szCs w:val="24"/>
              </w:rPr>
              <w:t>ы организации</w:t>
            </w:r>
            <w:r w:rsidRPr="00412040">
              <w:rPr>
                <w:rFonts w:ascii="Times New Roman" w:hAnsi="Times New Roman"/>
                <w:sz w:val="24"/>
                <w:szCs w:val="24"/>
              </w:rPr>
              <w:t>;</w:t>
            </w:r>
          </w:p>
          <w:p w:rsidR="00412040" w:rsidRPr="00412040" w:rsidRDefault="00412040" w:rsidP="00412040">
            <w:pPr>
              <w:pStyle w:val="afd"/>
              <w:rPr>
                <w:rFonts w:ascii="Times New Roman" w:hAnsi="Times New Roman"/>
                <w:sz w:val="24"/>
                <w:szCs w:val="24"/>
              </w:rPr>
            </w:pPr>
            <w:r w:rsidRPr="00412040">
              <w:rPr>
                <w:rFonts w:ascii="Times New Roman" w:hAnsi="Times New Roman"/>
                <w:sz w:val="24"/>
                <w:szCs w:val="24"/>
              </w:rPr>
              <w:t>- принципы формирования и оценки эффективности деятельности кадровых служб в организациях;</w:t>
            </w:r>
          </w:p>
          <w:p w:rsidR="00F554E2" w:rsidRPr="00D56951" w:rsidRDefault="00F554E2" w:rsidP="00F554E2">
            <w:pPr>
              <w:pStyle w:val="afd"/>
              <w:rPr>
                <w:rFonts w:ascii="Times New Roman" w:hAnsi="Times New Roman"/>
                <w:sz w:val="24"/>
                <w:szCs w:val="24"/>
              </w:rPr>
            </w:pPr>
            <w:r>
              <w:rPr>
                <w:rFonts w:ascii="Times New Roman" w:hAnsi="Times New Roman"/>
                <w:color w:val="000000"/>
                <w:sz w:val="24"/>
                <w:szCs w:val="24"/>
              </w:rPr>
              <w:t xml:space="preserve">- </w:t>
            </w:r>
            <w:r w:rsidRPr="00D56951">
              <w:rPr>
                <w:rFonts w:ascii="Times New Roman" w:hAnsi="Times New Roman"/>
                <w:sz w:val="24"/>
                <w:szCs w:val="24"/>
              </w:rPr>
              <w:t>перечень государственных наград Российской Федерации;</w:t>
            </w:r>
          </w:p>
          <w:p w:rsidR="0091560F" w:rsidRDefault="00F554E2" w:rsidP="00F554E2">
            <w:pPr>
              <w:pStyle w:val="afd"/>
              <w:rPr>
                <w:rFonts w:ascii="Times New Roman" w:hAnsi="Times New Roman"/>
                <w:sz w:val="24"/>
                <w:szCs w:val="24"/>
              </w:rPr>
            </w:pPr>
            <w:r>
              <w:rPr>
                <w:rFonts w:ascii="Times New Roman" w:hAnsi="Times New Roman"/>
                <w:sz w:val="24"/>
                <w:szCs w:val="24"/>
              </w:rPr>
              <w:t xml:space="preserve">- процедура </w:t>
            </w:r>
            <w:r w:rsidRPr="00D56951">
              <w:rPr>
                <w:rFonts w:ascii="Times New Roman" w:hAnsi="Times New Roman"/>
                <w:sz w:val="24"/>
                <w:szCs w:val="24"/>
              </w:rPr>
              <w:t>ходатайствования о награждении</w:t>
            </w:r>
            <w:r w:rsidR="0091560F">
              <w:rPr>
                <w:rFonts w:ascii="Times New Roman" w:hAnsi="Times New Roman"/>
                <w:sz w:val="24"/>
                <w:szCs w:val="24"/>
              </w:rPr>
              <w:t>;</w:t>
            </w:r>
          </w:p>
          <w:p w:rsidR="00F554E2" w:rsidRPr="00F554E2" w:rsidRDefault="0091560F" w:rsidP="00900772">
            <w:pPr>
              <w:pStyle w:val="afd"/>
              <w:rPr>
                <w:rFonts w:ascii="Times New Roman" w:hAnsi="Times New Roman"/>
                <w:sz w:val="24"/>
                <w:szCs w:val="24"/>
              </w:rPr>
            </w:pPr>
            <w:r>
              <w:rPr>
                <w:rFonts w:ascii="Times New Roman" w:hAnsi="Times New Roman"/>
                <w:sz w:val="24"/>
                <w:szCs w:val="24"/>
              </w:rPr>
              <w:t xml:space="preserve">- </w:t>
            </w:r>
            <w:r w:rsidR="00900772">
              <w:rPr>
                <w:rFonts w:ascii="Times New Roman" w:hAnsi="Times New Roman"/>
                <w:sz w:val="24"/>
                <w:szCs w:val="24"/>
              </w:rPr>
              <w:t>процедура</w:t>
            </w:r>
            <w:r w:rsidR="00F554E2" w:rsidRPr="00D56951">
              <w:rPr>
                <w:rFonts w:ascii="Times New Roman" w:hAnsi="Times New Roman"/>
                <w:sz w:val="24"/>
                <w:szCs w:val="24"/>
              </w:rPr>
              <w:t xml:space="preserve"> </w:t>
            </w:r>
            <w:r w:rsidR="00900772" w:rsidRPr="00D56951">
              <w:rPr>
                <w:rFonts w:ascii="Times New Roman" w:hAnsi="Times New Roman"/>
                <w:sz w:val="24"/>
                <w:szCs w:val="24"/>
              </w:rPr>
              <w:t>поощрения</w:t>
            </w:r>
            <w:r w:rsidR="00900772">
              <w:rPr>
                <w:rFonts w:ascii="Times New Roman" w:hAnsi="Times New Roman"/>
                <w:sz w:val="24"/>
                <w:szCs w:val="24"/>
              </w:rPr>
              <w:t xml:space="preserve"> </w:t>
            </w:r>
            <w:r w:rsidR="00900772" w:rsidRPr="00D56951">
              <w:rPr>
                <w:rFonts w:ascii="Times New Roman" w:hAnsi="Times New Roman"/>
                <w:sz w:val="24"/>
                <w:szCs w:val="24"/>
              </w:rPr>
              <w:t xml:space="preserve">и </w:t>
            </w:r>
            <w:r w:rsidR="00F554E2" w:rsidRPr="00D56951">
              <w:rPr>
                <w:rFonts w:ascii="Times New Roman" w:hAnsi="Times New Roman"/>
                <w:sz w:val="24"/>
                <w:szCs w:val="24"/>
              </w:rPr>
              <w:t xml:space="preserve">награждения </w:t>
            </w:r>
            <w:r w:rsidR="00900772">
              <w:rPr>
                <w:rFonts w:ascii="Times New Roman" w:hAnsi="Times New Roman"/>
                <w:sz w:val="24"/>
                <w:szCs w:val="24"/>
              </w:rPr>
              <w:t>за гражданскую службу</w:t>
            </w:r>
          </w:p>
        </w:tc>
        <w:tc>
          <w:tcPr>
            <w:tcW w:w="3314" w:type="dxa"/>
          </w:tcPr>
          <w:p w:rsidR="00F554E2" w:rsidRDefault="00F554E2" w:rsidP="00F554E2">
            <w:pPr>
              <w:pStyle w:val="ConsPlusNormal"/>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4A59">
              <w:rPr>
                <w:rFonts w:ascii="Times New Roman" w:eastAsia="Times New Roman" w:hAnsi="Times New Roman" w:cs="Times New Roman"/>
                <w:sz w:val="24"/>
                <w:szCs w:val="24"/>
              </w:rPr>
              <w:t xml:space="preserve">ведение личных дел, </w:t>
            </w:r>
            <w:r>
              <w:rPr>
                <w:rFonts w:ascii="Times New Roman" w:eastAsia="Times New Roman" w:hAnsi="Times New Roman" w:cs="Times New Roman"/>
                <w:sz w:val="24"/>
                <w:szCs w:val="24"/>
              </w:rPr>
              <w:t>трудовых книжек гражданских служащих,</w:t>
            </w:r>
            <w:r w:rsidRPr="00334A59">
              <w:rPr>
                <w:rFonts w:ascii="Times New Roman" w:eastAsia="Times New Roman" w:hAnsi="Times New Roman" w:cs="Times New Roman"/>
                <w:sz w:val="24"/>
                <w:szCs w:val="24"/>
              </w:rPr>
              <w:t xml:space="preserve"> работа со служебными удостоверениями</w:t>
            </w:r>
            <w:r w:rsidR="0091560F">
              <w:rPr>
                <w:rFonts w:ascii="Times New Roman" w:eastAsia="Times New Roman" w:hAnsi="Times New Roman" w:cs="Times New Roman"/>
                <w:sz w:val="24"/>
                <w:szCs w:val="24"/>
              </w:rPr>
              <w:t>;</w:t>
            </w:r>
          </w:p>
          <w:p w:rsidR="0091560F" w:rsidRDefault="0091560F" w:rsidP="0091560F">
            <w:pPr>
              <w:pStyle w:val="ConsPlusNormal"/>
              <w:outlineLvl w:val="0"/>
              <w:rPr>
                <w:rFonts w:ascii="Times New Roman" w:hAnsi="Times New Roman"/>
                <w:color w:val="000000"/>
                <w:sz w:val="24"/>
                <w:szCs w:val="24"/>
              </w:rPr>
            </w:pPr>
            <w:r>
              <w:rPr>
                <w:rFonts w:ascii="Times New Roman" w:eastAsia="Times New Roman" w:hAnsi="Times New Roman" w:cs="Times New Roman"/>
                <w:sz w:val="24"/>
                <w:szCs w:val="24"/>
              </w:rPr>
              <w:t>-</w:t>
            </w:r>
            <w:r>
              <w:rPr>
                <w:rFonts w:ascii="Times New Roman" w:hAnsi="Times New Roman"/>
                <w:color w:val="000000"/>
                <w:sz w:val="24"/>
                <w:szCs w:val="24"/>
              </w:rPr>
              <w:t> </w:t>
            </w:r>
            <w:r w:rsidRPr="00D452ED">
              <w:rPr>
                <w:rFonts w:ascii="Times New Roman" w:hAnsi="Times New Roman"/>
                <w:color w:val="000000"/>
                <w:sz w:val="24"/>
                <w:szCs w:val="24"/>
              </w:rPr>
              <w:t>организация и нормирование труда</w:t>
            </w:r>
            <w:r>
              <w:rPr>
                <w:rFonts w:ascii="Times New Roman" w:hAnsi="Times New Roman"/>
                <w:color w:val="000000"/>
                <w:sz w:val="24"/>
                <w:szCs w:val="24"/>
              </w:rPr>
              <w:t>;</w:t>
            </w:r>
          </w:p>
          <w:p w:rsidR="0091560F" w:rsidRDefault="0091560F" w:rsidP="00F554E2">
            <w:pPr>
              <w:pStyle w:val="ConsPlusNormal"/>
              <w:outlineLvl w:val="0"/>
              <w:rPr>
                <w:rFonts w:ascii="Times New Roman" w:eastAsia="Times New Roman" w:hAnsi="Times New Roman" w:cs="Times New Roman"/>
                <w:sz w:val="24"/>
                <w:szCs w:val="24"/>
              </w:rPr>
            </w:pPr>
          </w:p>
          <w:p w:rsidR="00F554E2" w:rsidRPr="00F554E2" w:rsidRDefault="00F554E2" w:rsidP="00F554E2">
            <w:pPr>
              <w:pStyle w:val="ConsPlusNormal"/>
              <w:jc w:val="center"/>
              <w:outlineLvl w:val="0"/>
              <w:rPr>
                <w:rFonts w:ascii="Times New Roman" w:hAnsi="Times New Roman" w:cs="Times New Roman"/>
                <w:b/>
                <w:sz w:val="24"/>
                <w:szCs w:val="24"/>
              </w:rPr>
            </w:pPr>
          </w:p>
        </w:tc>
      </w:tr>
      <w:tr w:rsidR="00F554E2" w:rsidRPr="00FE107C" w:rsidTr="00F554E2">
        <w:trPr>
          <w:trHeight w:val="630"/>
        </w:trPr>
        <w:tc>
          <w:tcPr>
            <w:tcW w:w="2943" w:type="dxa"/>
            <w:vMerge/>
          </w:tcPr>
          <w:p w:rsidR="00F554E2" w:rsidRPr="004F65EB" w:rsidRDefault="00F554E2" w:rsidP="00147FCC">
            <w:pPr>
              <w:spacing w:after="0" w:line="240" w:lineRule="auto"/>
              <w:jc w:val="center"/>
              <w:rPr>
                <w:rFonts w:ascii="Times New Roman" w:hAnsi="Times New Roman"/>
                <w:sz w:val="24"/>
                <w:szCs w:val="24"/>
              </w:rPr>
            </w:pPr>
          </w:p>
        </w:tc>
        <w:tc>
          <w:tcPr>
            <w:tcW w:w="6628" w:type="dxa"/>
            <w:gridSpan w:val="3"/>
          </w:tcPr>
          <w:p w:rsidR="00F554E2" w:rsidRPr="003B250B" w:rsidRDefault="00F554E2" w:rsidP="00F554E2">
            <w:pPr>
              <w:pStyle w:val="ConsPlusNormal"/>
              <w:jc w:val="center"/>
              <w:outlineLvl w:val="0"/>
              <w:rPr>
                <w:rFonts w:ascii="Times New Roman" w:eastAsia="Times New Roman" w:hAnsi="Times New Roman" w:cs="Times New Roman"/>
                <w:sz w:val="24"/>
                <w:szCs w:val="24"/>
              </w:rPr>
            </w:pPr>
            <w:r w:rsidRPr="003B250B">
              <w:rPr>
                <w:rFonts w:ascii="Times New Roman" w:eastAsia="Times New Roman" w:hAnsi="Times New Roman" w:cs="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tc>
      </w:tr>
      <w:tr w:rsidR="00F554E2" w:rsidRPr="00FE107C" w:rsidTr="00F554E2">
        <w:trPr>
          <w:trHeight w:val="630"/>
        </w:trPr>
        <w:tc>
          <w:tcPr>
            <w:tcW w:w="2943" w:type="dxa"/>
            <w:vMerge/>
          </w:tcPr>
          <w:p w:rsidR="00F554E2" w:rsidRPr="004F65EB" w:rsidRDefault="00F554E2" w:rsidP="00147FCC">
            <w:pPr>
              <w:spacing w:after="0" w:line="240" w:lineRule="auto"/>
              <w:jc w:val="center"/>
              <w:rPr>
                <w:rFonts w:ascii="Times New Roman" w:hAnsi="Times New Roman"/>
                <w:sz w:val="24"/>
                <w:szCs w:val="24"/>
              </w:rPr>
            </w:pPr>
          </w:p>
        </w:tc>
        <w:tc>
          <w:tcPr>
            <w:tcW w:w="3314" w:type="dxa"/>
            <w:gridSpan w:val="2"/>
          </w:tcPr>
          <w:p w:rsidR="00F554E2" w:rsidRDefault="00F554E2" w:rsidP="00F554E2">
            <w:pPr>
              <w:pStyle w:val="ConsPlusNormal"/>
              <w:rPr>
                <w:rFonts w:ascii="Times New Roman" w:hAnsi="Times New Roman" w:cs="Times New Roman"/>
                <w:sz w:val="24"/>
                <w:szCs w:val="24"/>
              </w:rPr>
            </w:pPr>
            <w:r>
              <w:rPr>
                <w:rFonts w:ascii="Times New Roman" w:hAnsi="Times New Roman"/>
                <w:sz w:val="24"/>
                <w:szCs w:val="24"/>
              </w:rPr>
              <w:t xml:space="preserve">- понятие </w:t>
            </w:r>
            <w:r w:rsidRPr="007B41EB">
              <w:rPr>
                <w:rFonts w:ascii="Times New Roman" w:hAnsi="Times New Roman" w:cs="Times New Roman"/>
                <w:sz w:val="24"/>
                <w:szCs w:val="24"/>
              </w:rPr>
              <w:t>контрактн</w:t>
            </w:r>
            <w:r>
              <w:rPr>
                <w:rFonts w:ascii="Times New Roman" w:hAnsi="Times New Roman" w:cs="Times New Roman"/>
                <w:sz w:val="24"/>
                <w:szCs w:val="24"/>
              </w:rPr>
              <w:t>ой</w:t>
            </w:r>
            <w:r w:rsidRPr="007B41EB">
              <w:rPr>
                <w:rFonts w:ascii="Times New Roman" w:hAnsi="Times New Roman" w:cs="Times New Roman"/>
                <w:sz w:val="24"/>
                <w:szCs w:val="24"/>
              </w:rPr>
              <w:t xml:space="preserve"> систем</w:t>
            </w:r>
            <w:r>
              <w:rPr>
                <w:rFonts w:ascii="Times New Roman" w:hAnsi="Times New Roman" w:cs="Times New Roman"/>
                <w:sz w:val="24"/>
                <w:szCs w:val="24"/>
              </w:rPr>
              <w:t>ы</w:t>
            </w:r>
            <w:r w:rsidRPr="007B41EB">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(далее – закупки) и основные принципы осуществления </w:t>
            </w:r>
            <w:r w:rsidRPr="007B41EB">
              <w:rPr>
                <w:rFonts w:ascii="Times New Roman" w:hAnsi="Times New Roman" w:cs="Times New Roman"/>
                <w:sz w:val="24"/>
                <w:szCs w:val="24"/>
              </w:rPr>
              <w:t>закупок</w:t>
            </w:r>
            <w:r>
              <w:rPr>
                <w:rFonts w:ascii="Times New Roman" w:hAnsi="Times New Roman" w:cs="Times New Roman"/>
                <w:sz w:val="24"/>
                <w:szCs w:val="24"/>
              </w:rPr>
              <w:t>;</w:t>
            </w:r>
          </w:p>
          <w:p w:rsidR="00F554E2" w:rsidRDefault="00F554E2" w:rsidP="00F554E2">
            <w:pPr>
              <w:spacing w:after="0" w:line="240" w:lineRule="auto"/>
              <w:rPr>
                <w:rFonts w:ascii="Times New Roman" w:hAnsi="Times New Roman"/>
                <w:sz w:val="24"/>
                <w:szCs w:val="24"/>
              </w:rPr>
            </w:pPr>
            <w:r>
              <w:rPr>
                <w:rFonts w:ascii="Times New Roman" w:hAnsi="Times New Roman"/>
                <w:sz w:val="24"/>
                <w:szCs w:val="24"/>
              </w:rPr>
              <w:t xml:space="preserve">- понятие реестра контрактов, заключенных заказчиками, включая понятие </w:t>
            </w:r>
            <w:r w:rsidRPr="00111E4E">
              <w:rPr>
                <w:rFonts w:ascii="Times New Roman" w:hAnsi="Times New Roman"/>
                <w:sz w:val="24"/>
                <w:szCs w:val="24"/>
              </w:rPr>
              <w:t>реестр</w:t>
            </w:r>
            <w:r>
              <w:rPr>
                <w:rFonts w:ascii="Times New Roman" w:hAnsi="Times New Roman"/>
                <w:sz w:val="24"/>
                <w:szCs w:val="24"/>
              </w:rPr>
              <w:t>а</w:t>
            </w:r>
            <w:r w:rsidRPr="00111E4E">
              <w:rPr>
                <w:rFonts w:ascii="Times New Roman" w:hAnsi="Times New Roman"/>
                <w:sz w:val="24"/>
                <w:szCs w:val="24"/>
              </w:rPr>
              <w:t xml:space="preserve"> недобросовестных поставщиков (подрядчиков, исполнителей)</w:t>
            </w:r>
            <w:r>
              <w:rPr>
                <w:rFonts w:ascii="Times New Roman" w:hAnsi="Times New Roman"/>
                <w:sz w:val="24"/>
                <w:szCs w:val="24"/>
              </w:rPr>
              <w:t>;</w:t>
            </w:r>
          </w:p>
          <w:p w:rsidR="00F554E2" w:rsidRDefault="00F554E2" w:rsidP="00F554E2">
            <w:pPr>
              <w:spacing w:after="0" w:line="240" w:lineRule="auto"/>
              <w:rPr>
                <w:rFonts w:ascii="Times New Roman" w:hAnsi="Times New Roman"/>
                <w:sz w:val="24"/>
                <w:szCs w:val="24"/>
              </w:rPr>
            </w:pPr>
            <w:r>
              <w:rPr>
                <w:rFonts w:ascii="Times New Roman" w:hAnsi="Times New Roman"/>
                <w:sz w:val="24"/>
                <w:szCs w:val="24"/>
              </w:rPr>
              <w:t>- порядок подготовки обоснования закупок;</w:t>
            </w:r>
          </w:p>
          <w:p w:rsidR="00F554E2" w:rsidRDefault="00F554E2" w:rsidP="00F554E2">
            <w:pPr>
              <w:spacing w:after="0" w:line="240" w:lineRule="auto"/>
              <w:rPr>
                <w:rFonts w:ascii="Times New Roman" w:hAnsi="Times New Roman"/>
                <w:sz w:val="24"/>
                <w:szCs w:val="24"/>
              </w:rPr>
            </w:pPr>
            <w:r>
              <w:rPr>
                <w:rFonts w:ascii="Times New Roman" w:hAnsi="Times New Roman"/>
                <w:sz w:val="24"/>
                <w:szCs w:val="24"/>
              </w:rPr>
              <w:t>- процедура общественного обсуждения закупок;</w:t>
            </w:r>
          </w:p>
          <w:p w:rsidR="00F554E2" w:rsidRPr="008B2E29" w:rsidRDefault="00F554E2" w:rsidP="00F554E2">
            <w:pPr>
              <w:spacing w:after="0" w:line="240" w:lineRule="auto"/>
              <w:rPr>
                <w:rFonts w:ascii="Times New Roman" w:hAnsi="Times New Roman"/>
                <w:sz w:val="24"/>
                <w:szCs w:val="24"/>
              </w:rPr>
            </w:pPr>
            <w:r>
              <w:rPr>
                <w:rFonts w:ascii="Times New Roman" w:hAnsi="Times New Roman"/>
                <w:sz w:val="24"/>
                <w:szCs w:val="24"/>
              </w:rPr>
              <w:t xml:space="preserve">- порядок определения начальной (максимальной) цены контракта, заключаемого с единственным </w:t>
            </w:r>
            <w:r w:rsidRPr="008B2E29">
              <w:rPr>
                <w:rFonts w:ascii="Times New Roman" w:hAnsi="Times New Roman"/>
                <w:sz w:val="24"/>
                <w:szCs w:val="24"/>
              </w:rPr>
              <w:t>поставщиком (подрядчиком, исполнителем);</w:t>
            </w:r>
          </w:p>
          <w:p w:rsidR="00F554E2" w:rsidRPr="008B2E29"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порядок и особенности процедуры определения поставщиков</w:t>
            </w:r>
            <w:r>
              <w:t xml:space="preserve"> </w:t>
            </w:r>
            <w:r w:rsidRPr="008B2E29">
              <w:rPr>
                <w:rFonts w:ascii="Times New Roman" w:hAnsi="Times New Roman" w:cs="Times New Roman"/>
                <w:sz w:val="24"/>
                <w:szCs w:val="24"/>
              </w:rPr>
              <w:t>(подрядчиков, исполнителей)</w:t>
            </w:r>
          </w:p>
          <w:p w:rsidR="00F554E2" w:rsidRDefault="00F554E2" w:rsidP="00F554E2">
            <w:pPr>
              <w:pStyle w:val="ConsPlusNormal"/>
              <w:outlineLvl w:val="0"/>
              <w:rPr>
                <w:rFonts w:ascii="Times New Roman" w:hAnsi="Times New Roman" w:cs="Times New Roman"/>
                <w:sz w:val="24"/>
                <w:szCs w:val="24"/>
              </w:rPr>
            </w:pPr>
            <w:r w:rsidRPr="008B2E29">
              <w:rPr>
                <w:rFonts w:ascii="Times New Roman" w:hAnsi="Times New Roman" w:cs="Times New Roman"/>
                <w:sz w:val="24"/>
                <w:szCs w:val="24"/>
              </w:rPr>
              <w:t>путем проведения конкурсов и аукционов</w:t>
            </w:r>
            <w:r w:rsidRPr="00AF33C6">
              <w:rPr>
                <w:rFonts w:ascii="Times New Roman" w:hAnsi="Times New Roman" w:cs="Times New Roman"/>
                <w:sz w:val="24"/>
                <w:szCs w:val="24"/>
              </w:rPr>
              <w:t>/</w:t>
            </w:r>
            <w:r>
              <w:rPr>
                <w:rFonts w:ascii="Times New Roman" w:hAnsi="Times New Roman" w:cs="Times New Roman"/>
                <w:sz w:val="24"/>
                <w:szCs w:val="24"/>
              </w:rPr>
              <w:t>запроса котировок</w:t>
            </w:r>
            <w:r w:rsidRPr="00AF33C6">
              <w:rPr>
                <w:rFonts w:ascii="Times New Roman" w:hAnsi="Times New Roman" w:cs="Times New Roman"/>
                <w:sz w:val="24"/>
                <w:szCs w:val="24"/>
              </w:rPr>
              <w:t>/</w:t>
            </w:r>
            <w:r>
              <w:rPr>
                <w:rFonts w:ascii="Times New Roman" w:hAnsi="Times New Roman" w:cs="Times New Roman"/>
                <w:sz w:val="24"/>
                <w:szCs w:val="24"/>
              </w:rPr>
              <w:t>запроса предложений</w:t>
            </w:r>
            <w:r w:rsidRPr="0008253E">
              <w:rPr>
                <w:rFonts w:ascii="Times New Roman" w:hAnsi="Times New Roman" w:cs="Times New Roman"/>
                <w:sz w:val="24"/>
                <w:szCs w:val="24"/>
              </w:rPr>
              <w:t>/</w:t>
            </w:r>
            <w:r>
              <w:rPr>
                <w:rFonts w:ascii="Times New Roman" w:hAnsi="Times New Roman" w:cs="Times New Roman"/>
                <w:sz w:val="24"/>
                <w:szCs w:val="24"/>
              </w:rPr>
              <w:t>закрытыми способами;</w:t>
            </w:r>
          </w:p>
          <w:p w:rsidR="00F554E2"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порядок и особенности процедуры осуществления закупки у единственного поставщика</w:t>
            </w:r>
            <w:r>
              <w:t xml:space="preserve"> </w:t>
            </w:r>
            <w:r w:rsidRPr="008B2E29">
              <w:rPr>
                <w:rFonts w:ascii="Times New Roman" w:hAnsi="Times New Roman" w:cs="Times New Roman"/>
                <w:sz w:val="24"/>
                <w:szCs w:val="24"/>
              </w:rPr>
              <w:t>(подрядчик</w:t>
            </w:r>
            <w:r>
              <w:rPr>
                <w:rFonts w:ascii="Times New Roman" w:hAnsi="Times New Roman" w:cs="Times New Roman"/>
                <w:sz w:val="24"/>
                <w:szCs w:val="24"/>
              </w:rPr>
              <w:t>а</w:t>
            </w:r>
            <w:r w:rsidRPr="008B2E29">
              <w:rPr>
                <w:rFonts w:ascii="Times New Roman" w:hAnsi="Times New Roman" w:cs="Times New Roman"/>
                <w:sz w:val="24"/>
                <w:szCs w:val="24"/>
              </w:rPr>
              <w:t>, исполнител</w:t>
            </w:r>
            <w:r>
              <w:rPr>
                <w:rFonts w:ascii="Times New Roman" w:hAnsi="Times New Roman" w:cs="Times New Roman"/>
                <w:sz w:val="24"/>
                <w:szCs w:val="24"/>
              </w:rPr>
              <w:t>я</w:t>
            </w:r>
            <w:r w:rsidRPr="008B2E29">
              <w:rPr>
                <w:rFonts w:ascii="Times New Roman" w:hAnsi="Times New Roman" w:cs="Times New Roman"/>
                <w:sz w:val="24"/>
                <w:szCs w:val="24"/>
              </w:rPr>
              <w:t>)</w:t>
            </w:r>
            <w:r>
              <w:rPr>
                <w:rFonts w:ascii="Times New Roman" w:hAnsi="Times New Roman" w:cs="Times New Roman"/>
                <w:sz w:val="24"/>
                <w:szCs w:val="24"/>
              </w:rPr>
              <w:t>;</w:t>
            </w:r>
          </w:p>
          <w:p w:rsidR="00F554E2"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этапы и порядок исполнения, изменения и расторжения контракта;</w:t>
            </w:r>
          </w:p>
          <w:p w:rsidR="00F554E2"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процедура проведения аудита в сфере закупок;</w:t>
            </w:r>
          </w:p>
          <w:p w:rsidR="00F554E2" w:rsidRPr="0008253E"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защита прав и интересов участников закупок;</w:t>
            </w:r>
          </w:p>
          <w:p w:rsidR="00F554E2"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заказчика;</w:t>
            </w:r>
          </w:p>
          <w:p w:rsidR="00F554E2" w:rsidRPr="00F554E2" w:rsidRDefault="00F554E2" w:rsidP="00F554E2">
            <w:pPr>
              <w:pStyle w:val="ConsPlusNormal"/>
              <w:outlineLvl w:val="0"/>
              <w:rPr>
                <w:rFonts w:ascii="Times New Roman" w:eastAsia="Times New Roman" w:hAnsi="Times New Roman" w:cs="Times New Roman"/>
                <w:b/>
                <w:sz w:val="24"/>
                <w:szCs w:val="24"/>
              </w:rPr>
            </w:pPr>
            <w:r>
              <w:rPr>
                <w:rFonts w:ascii="Times New Roman" w:hAnsi="Times New Roman"/>
                <w:sz w:val="24"/>
                <w:szCs w:val="24"/>
              </w:rPr>
              <w:t>- о</w:t>
            </w:r>
            <w:r w:rsidRPr="00AF33C6">
              <w:rPr>
                <w:rFonts w:ascii="Times New Roman" w:hAnsi="Times New Roman"/>
                <w:sz w:val="24"/>
                <w:szCs w:val="24"/>
              </w:rPr>
              <w:t>тветственность за нарушение законодательства о контрактной системе в сфере закупок</w:t>
            </w:r>
            <w:r>
              <w:rPr>
                <w:rFonts w:ascii="Times New Roman" w:hAnsi="Times New Roman"/>
                <w:sz w:val="24"/>
                <w:szCs w:val="24"/>
              </w:rPr>
              <w:t>.</w:t>
            </w:r>
          </w:p>
        </w:tc>
        <w:tc>
          <w:tcPr>
            <w:tcW w:w="3314" w:type="dxa"/>
          </w:tcPr>
          <w:p w:rsidR="00F554E2" w:rsidRDefault="00F554E2" w:rsidP="00F554E2">
            <w:pPr>
              <w:spacing w:after="0" w:line="240" w:lineRule="auto"/>
              <w:contextualSpacing/>
              <w:rPr>
                <w:rFonts w:ascii="Times New Roman" w:eastAsia="Times New Roman" w:hAnsi="Times New Roman"/>
                <w:sz w:val="24"/>
                <w:szCs w:val="24"/>
                <w:lang w:eastAsia="ru-RU"/>
              </w:rPr>
            </w:pPr>
            <w:r w:rsidRPr="000F6F72">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Pr="000F6F72">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ланирование </w:t>
            </w:r>
            <w:r w:rsidRPr="000F6F72">
              <w:rPr>
                <w:rFonts w:ascii="Times New Roman" w:eastAsia="Times New Roman" w:hAnsi="Times New Roman"/>
                <w:sz w:val="24"/>
                <w:szCs w:val="24"/>
                <w:lang w:eastAsia="ru-RU"/>
              </w:rPr>
              <w:t xml:space="preserve"> закупок</w:t>
            </w:r>
            <w:r>
              <w:rPr>
                <w:rFonts w:ascii="Times New Roman" w:eastAsia="Times New Roman" w:hAnsi="Times New Roman"/>
                <w:sz w:val="24"/>
                <w:szCs w:val="24"/>
                <w:lang w:eastAsia="ru-RU"/>
              </w:rPr>
              <w:t>;</w:t>
            </w:r>
          </w:p>
          <w:p w:rsidR="00F554E2" w:rsidRDefault="00F554E2" w:rsidP="00F554E2">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0F6F72">
              <w:rPr>
                <w:rFonts w:ascii="Times New Roman" w:eastAsia="Times New Roman" w:hAnsi="Times New Roman"/>
                <w:sz w:val="24"/>
                <w:szCs w:val="24"/>
                <w:lang w:eastAsia="ru-RU"/>
              </w:rPr>
              <w:t>контроль осущест</w:t>
            </w:r>
            <w:r>
              <w:rPr>
                <w:rFonts w:ascii="Times New Roman" w:eastAsia="Times New Roman" w:hAnsi="Times New Roman"/>
                <w:sz w:val="24"/>
                <w:szCs w:val="24"/>
                <w:lang w:eastAsia="ru-RU"/>
              </w:rPr>
              <w:t>вления закупок;</w:t>
            </w:r>
          </w:p>
          <w:p w:rsidR="00F554E2" w:rsidRDefault="00F554E2" w:rsidP="00F554E2">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Pr="000F6F72">
              <w:rPr>
                <w:rFonts w:ascii="Times New Roman" w:eastAsia="Times New Roman" w:hAnsi="Times New Roman"/>
                <w:sz w:val="24"/>
                <w:szCs w:val="24"/>
                <w:lang w:eastAsia="ru-RU"/>
              </w:rPr>
              <w:t>рганизация</w:t>
            </w:r>
            <w:r>
              <w:rPr>
                <w:rFonts w:ascii="Times New Roman" w:eastAsia="Times New Roman" w:hAnsi="Times New Roman"/>
                <w:sz w:val="24"/>
                <w:szCs w:val="24"/>
                <w:lang w:eastAsia="ru-RU"/>
              </w:rPr>
              <w:t xml:space="preserve"> и проведение</w:t>
            </w:r>
            <w:r w:rsidRPr="000F6F72">
              <w:rPr>
                <w:rFonts w:ascii="Times New Roman" w:eastAsia="Times New Roman" w:hAnsi="Times New Roman"/>
                <w:sz w:val="24"/>
                <w:szCs w:val="24"/>
                <w:lang w:eastAsia="ru-RU"/>
              </w:rPr>
              <w:t xml:space="preserve"> процедур определения поставщиков (подрядчиков, исполнителей)</w:t>
            </w:r>
            <w:r w:rsidRPr="008B2E29">
              <w:rPr>
                <w:rFonts w:ascii="Times New Roman" w:hAnsi="Times New Roman"/>
                <w:sz w:val="24"/>
                <w:szCs w:val="24"/>
              </w:rPr>
              <w:t xml:space="preserve"> </w:t>
            </w:r>
            <w:r>
              <w:rPr>
                <w:rFonts w:ascii="Times New Roman" w:hAnsi="Times New Roman"/>
                <w:sz w:val="24"/>
                <w:szCs w:val="24"/>
              </w:rPr>
              <w:t xml:space="preserve">путем </w:t>
            </w:r>
            <w:r w:rsidRPr="008B2E29">
              <w:rPr>
                <w:rFonts w:ascii="Times New Roman" w:hAnsi="Times New Roman"/>
                <w:sz w:val="24"/>
                <w:szCs w:val="24"/>
              </w:rPr>
              <w:t>проведения конкурсов и аукционов</w:t>
            </w:r>
            <w:r w:rsidRPr="00AF33C6">
              <w:rPr>
                <w:rFonts w:ascii="Times New Roman" w:hAnsi="Times New Roman"/>
                <w:sz w:val="24"/>
                <w:szCs w:val="24"/>
              </w:rPr>
              <w:t>/</w:t>
            </w:r>
            <w:r>
              <w:rPr>
                <w:rFonts w:ascii="Times New Roman" w:hAnsi="Times New Roman"/>
                <w:sz w:val="24"/>
                <w:szCs w:val="24"/>
              </w:rPr>
              <w:t>запроса котировок</w:t>
            </w:r>
            <w:r w:rsidRPr="00AF33C6">
              <w:rPr>
                <w:rFonts w:ascii="Times New Roman" w:hAnsi="Times New Roman"/>
                <w:sz w:val="24"/>
                <w:szCs w:val="24"/>
              </w:rPr>
              <w:t>/</w:t>
            </w:r>
            <w:r>
              <w:rPr>
                <w:rFonts w:ascii="Times New Roman" w:hAnsi="Times New Roman"/>
                <w:sz w:val="24"/>
                <w:szCs w:val="24"/>
              </w:rPr>
              <w:t>запроса предложений</w:t>
            </w:r>
            <w:r w:rsidRPr="0008253E">
              <w:rPr>
                <w:rFonts w:ascii="Times New Roman" w:hAnsi="Times New Roman"/>
                <w:sz w:val="24"/>
                <w:szCs w:val="24"/>
              </w:rPr>
              <w:t>/</w:t>
            </w:r>
            <w:r>
              <w:rPr>
                <w:rFonts w:ascii="Times New Roman" w:hAnsi="Times New Roman"/>
                <w:sz w:val="24"/>
                <w:szCs w:val="24"/>
              </w:rPr>
              <w:t>закрытыми способами</w:t>
            </w:r>
            <w:r>
              <w:rPr>
                <w:rFonts w:ascii="Times New Roman" w:eastAsia="Times New Roman" w:hAnsi="Times New Roman"/>
                <w:sz w:val="24"/>
                <w:szCs w:val="24"/>
                <w:lang w:eastAsia="ru-RU"/>
              </w:rPr>
              <w:t>;</w:t>
            </w:r>
          </w:p>
          <w:p w:rsidR="00F554E2" w:rsidRDefault="00F554E2" w:rsidP="00F554E2">
            <w:pPr>
              <w:spacing w:after="0" w:line="240" w:lineRule="auto"/>
              <w:contextualSpacing/>
              <w:rPr>
                <w:rFonts w:ascii="Times New Roman" w:eastAsia="Times New Roman" w:hAnsi="Times New Roman"/>
                <w:sz w:val="24"/>
                <w:szCs w:val="24"/>
                <w:lang w:eastAsia="ru-RU"/>
              </w:rPr>
            </w:pPr>
            <w:r>
              <w:rPr>
                <w:rFonts w:ascii="Times New Roman" w:hAnsi="Times New Roman"/>
                <w:sz w:val="24"/>
                <w:szCs w:val="24"/>
              </w:rPr>
              <w:t>- осуществление закупки у единственного поставщика</w:t>
            </w:r>
            <w:r>
              <w:t xml:space="preserve"> </w:t>
            </w:r>
            <w:r w:rsidRPr="008B2E29">
              <w:rPr>
                <w:rFonts w:ascii="Times New Roman" w:hAnsi="Times New Roman"/>
                <w:sz w:val="24"/>
                <w:szCs w:val="24"/>
              </w:rPr>
              <w:t>(подрядчик</w:t>
            </w:r>
            <w:r>
              <w:rPr>
                <w:rFonts w:ascii="Times New Roman" w:hAnsi="Times New Roman"/>
                <w:sz w:val="24"/>
                <w:szCs w:val="24"/>
              </w:rPr>
              <w:t>а</w:t>
            </w:r>
            <w:r w:rsidRPr="008B2E29">
              <w:rPr>
                <w:rFonts w:ascii="Times New Roman" w:hAnsi="Times New Roman"/>
                <w:sz w:val="24"/>
                <w:szCs w:val="24"/>
              </w:rPr>
              <w:t>, исполнител</w:t>
            </w:r>
            <w:r>
              <w:rPr>
                <w:rFonts w:ascii="Times New Roman" w:hAnsi="Times New Roman"/>
                <w:sz w:val="24"/>
                <w:szCs w:val="24"/>
              </w:rPr>
              <w:t>я</w:t>
            </w:r>
            <w:r w:rsidRPr="008B2E29">
              <w:rPr>
                <w:rFonts w:ascii="Times New Roman" w:hAnsi="Times New Roman"/>
                <w:sz w:val="24"/>
                <w:szCs w:val="24"/>
              </w:rPr>
              <w:t>)</w:t>
            </w:r>
            <w:r>
              <w:rPr>
                <w:rFonts w:ascii="Times New Roman" w:hAnsi="Times New Roman"/>
                <w:sz w:val="24"/>
                <w:szCs w:val="24"/>
              </w:rPr>
              <w:t>;</w:t>
            </w:r>
          </w:p>
          <w:p w:rsidR="00F554E2" w:rsidRDefault="00F554E2" w:rsidP="00F554E2">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0F6F72">
              <w:rPr>
                <w:rFonts w:ascii="Times New Roman" w:eastAsia="Times New Roman" w:hAnsi="Times New Roman"/>
                <w:sz w:val="24"/>
                <w:szCs w:val="24"/>
                <w:lang w:eastAsia="ru-RU"/>
              </w:rPr>
              <w:t>исполнени</w:t>
            </w:r>
            <w:r>
              <w:rPr>
                <w:rFonts w:ascii="Times New Roman" w:eastAsia="Times New Roman" w:hAnsi="Times New Roman"/>
                <w:sz w:val="24"/>
                <w:szCs w:val="24"/>
                <w:lang w:eastAsia="ru-RU"/>
              </w:rPr>
              <w:t>е государственных контрактов;</w:t>
            </w:r>
          </w:p>
          <w:p w:rsidR="00F554E2" w:rsidRDefault="00F554E2" w:rsidP="00F554E2">
            <w:pPr>
              <w:spacing w:after="0" w:line="240" w:lineRule="auto"/>
              <w:contextualSpacing/>
              <w:rPr>
                <w:rFonts w:ascii="Times New Roman" w:hAnsi="Times New Roman"/>
                <w:sz w:val="24"/>
                <w:szCs w:val="24"/>
              </w:rPr>
            </w:pPr>
            <w:r>
              <w:rPr>
                <w:rFonts w:ascii="Times New Roman" w:hAnsi="Times New Roman"/>
                <w:sz w:val="24"/>
                <w:szCs w:val="24"/>
              </w:rPr>
              <w:t>- с</w:t>
            </w:r>
            <w:r w:rsidRPr="000F6F72">
              <w:rPr>
                <w:rFonts w:ascii="Times New Roman" w:hAnsi="Times New Roman"/>
                <w:sz w:val="24"/>
                <w:szCs w:val="24"/>
              </w:rPr>
              <w:t>ост</w:t>
            </w:r>
            <w:r>
              <w:rPr>
                <w:rFonts w:ascii="Times New Roman" w:hAnsi="Times New Roman"/>
                <w:sz w:val="24"/>
                <w:szCs w:val="24"/>
              </w:rPr>
              <w:t>авление, заключение, изменение и расторжение контрактов;</w:t>
            </w:r>
          </w:p>
          <w:p w:rsidR="00F554E2" w:rsidRDefault="00F554E2" w:rsidP="00F554E2">
            <w:pPr>
              <w:spacing w:after="0" w:line="240" w:lineRule="auto"/>
              <w:contextualSpacing/>
              <w:rPr>
                <w:rFonts w:ascii="Times New Roman" w:hAnsi="Times New Roman"/>
                <w:sz w:val="24"/>
                <w:szCs w:val="24"/>
              </w:rPr>
            </w:pPr>
            <w:r>
              <w:rPr>
                <w:rFonts w:ascii="Times New Roman" w:hAnsi="Times New Roman"/>
                <w:sz w:val="24"/>
                <w:szCs w:val="24"/>
              </w:rPr>
              <w:t>- проведение аудита закупок;</w:t>
            </w:r>
          </w:p>
          <w:p w:rsidR="00F554E2" w:rsidRDefault="00F554E2" w:rsidP="00F554E2">
            <w:pPr>
              <w:spacing w:after="0" w:line="240" w:lineRule="auto"/>
              <w:contextualSpacing/>
              <w:rPr>
                <w:rFonts w:ascii="Times New Roman" w:hAnsi="Times New Roman"/>
                <w:sz w:val="24"/>
                <w:szCs w:val="24"/>
              </w:rPr>
            </w:pPr>
            <w:r>
              <w:rPr>
                <w:rFonts w:ascii="Times New Roman" w:hAnsi="Times New Roman"/>
                <w:sz w:val="24"/>
                <w:szCs w:val="24"/>
              </w:rPr>
              <w:t>- подготовка планов закупок;</w:t>
            </w:r>
          </w:p>
          <w:p w:rsidR="00F554E2" w:rsidRDefault="00F554E2" w:rsidP="00F554E2">
            <w:pPr>
              <w:spacing w:after="0" w:line="240" w:lineRule="auto"/>
              <w:contextualSpacing/>
              <w:rPr>
                <w:rFonts w:ascii="Times New Roman" w:hAnsi="Times New Roman"/>
                <w:sz w:val="24"/>
                <w:szCs w:val="24"/>
              </w:rPr>
            </w:pPr>
            <w:r>
              <w:rPr>
                <w:rFonts w:ascii="Times New Roman" w:hAnsi="Times New Roman"/>
                <w:sz w:val="24"/>
                <w:szCs w:val="24"/>
              </w:rPr>
              <w:t>- </w:t>
            </w:r>
            <w:r w:rsidRPr="000F6F72">
              <w:rPr>
                <w:rFonts w:ascii="Times New Roman" w:hAnsi="Times New Roman"/>
                <w:sz w:val="24"/>
                <w:szCs w:val="24"/>
              </w:rPr>
              <w:t>разработка технических заданий извещений и докумен</w:t>
            </w:r>
            <w:r>
              <w:rPr>
                <w:rFonts w:ascii="Times New Roman" w:hAnsi="Times New Roman"/>
                <w:sz w:val="24"/>
                <w:szCs w:val="24"/>
              </w:rPr>
              <w:t>таций об осуществлении закупок;</w:t>
            </w:r>
          </w:p>
          <w:p w:rsidR="00F554E2"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осуществление контроля в сфере закупок;</w:t>
            </w:r>
          </w:p>
          <w:p w:rsidR="00F554E2" w:rsidRDefault="00F554E2" w:rsidP="00F554E2">
            <w:pPr>
              <w:spacing w:after="0" w:line="240" w:lineRule="auto"/>
              <w:rPr>
                <w:rFonts w:ascii="Times New Roman" w:hAnsi="Times New Roman"/>
                <w:sz w:val="24"/>
                <w:szCs w:val="24"/>
              </w:rPr>
            </w:pPr>
            <w:r>
              <w:rPr>
                <w:rFonts w:ascii="Times New Roman" w:hAnsi="Times New Roman"/>
                <w:sz w:val="24"/>
                <w:szCs w:val="24"/>
              </w:rPr>
              <w:t>- подготовка обоснования закупок;</w:t>
            </w:r>
          </w:p>
          <w:p w:rsidR="00F554E2" w:rsidRDefault="00F554E2" w:rsidP="00F554E2">
            <w:pPr>
              <w:spacing w:after="0" w:line="240" w:lineRule="auto"/>
              <w:rPr>
                <w:rFonts w:ascii="Times New Roman" w:hAnsi="Times New Roman"/>
                <w:sz w:val="24"/>
                <w:szCs w:val="24"/>
              </w:rPr>
            </w:pPr>
            <w:r>
              <w:rPr>
                <w:rFonts w:ascii="Times New Roman" w:hAnsi="Times New Roman"/>
                <w:sz w:val="24"/>
                <w:szCs w:val="24"/>
              </w:rPr>
              <w:t>- реализация мероприятий по общественному обсуждению закупок;</w:t>
            </w:r>
          </w:p>
          <w:p w:rsidR="00F554E2" w:rsidRDefault="00F554E2" w:rsidP="00F554E2">
            <w:pPr>
              <w:pStyle w:val="ConsPlusNormal"/>
              <w:outlineLvl w:val="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sz w:val="24"/>
                <w:szCs w:val="24"/>
              </w:rPr>
              <w:t xml:space="preserve">определение начальной (максимальной) цены контракта, заключаемого с единственным </w:t>
            </w:r>
            <w:r w:rsidRPr="008B2E29">
              <w:rPr>
                <w:rFonts w:ascii="Times New Roman" w:hAnsi="Times New Roman" w:cs="Times New Roman"/>
                <w:sz w:val="24"/>
                <w:szCs w:val="24"/>
              </w:rPr>
              <w:t>поставщиком (подрядчиком, исполнителем)</w:t>
            </w:r>
            <w:r>
              <w:rPr>
                <w:rFonts w:ascii="Times New Roman" w:hAnsi="Times New Roman" w:cs="Times New Roman"/>
                <w:sz w:val="24"/>
                <w:szCs w:val="24"/>
              </w:rPr>
              <w:t>;</w:t>
            </w:r>
          </w:p>
          <w:p w:rsidR="00F554E2" w:rsidRPr="00F554E2" w:rsidRDefault="00F554E2" w:rsidP="00F53769">
            <w:pPr>
              <w:pStyle w:val="ConsPlusNormal"/>
              <w:outlineLvl w:val="0"/>
              <w:rPr>
                <w:rFonts w:ascii="Times New Roman" w:eastAsia="Times New Roman" w:hAnsi="Times New Roman" w:cs="Times New Roman"/>
                <w:b/>
                <w:sz w:val="24"/>
                <w:szCs w:val="24"/>
              </w:rPr>
            </w:pPr>
            <w:r>
              <w:rPr>
                <w:rFonts w:ascii="Times New Roman" w:hAnsi="Times New Roman" w:cs="Times New Roman"/>
                <w:sz w:val="24"/>
                <w:szCs w:val="24"/>
              </w:rPr>
              <w:t>- применение антидемпинговых мер при проведении закупок.</w:t>
            </w:r>
          </w:p>
        </w:tc>
      </w:tr>
      <w:tr w:rsidR="00F53769" w:rsidRPr="00FE107C" w:rsidTr="00F53769">
        <w:trPr>
          <w:trHeight w:val="386"/>
        </w:trPr>
        <w:tc>
          <w:tcPr>
            <w:tcW w:w="2943" w:type="dxa"/>
            <w:vMerge/>
          </w:tcPr>
          <w:p w:rsidR="00F53769" w:rsidRPr="004F65EB" w:rsidRDefault="00F53769" w:rsidP="00147FCC">
            <w:pPr>
              <w:spacing w:after="0" w:line="240" w:lineRule="auto"/>
              <w:jc w:val="center"/>
              <w:rPr>
                <w:rFonts w:ascii="Times New Roman" w:hAnsi="Times New Roman"/>
                <w:sz w:val="24"/>
                <w:szCs w:val="24"/>
              </w:rPr>
            </w:pPr>
          </w:p>
        </w:tc>
        <w:tc>
          <w:tcPr>
            <w:tcW w:w="6628" w:type="dxa"/>
            <w:gridSpan w:val="3"/>
          </w:tcPr>
          <w:p w:rsidR="00F53769" w:rsidRPr="003B250B" w:rsidRDefault="00F53769" w:rsidP="00F53769">
            <w:pPr>
              <w:spacing w:after="0" w:line="240" w:lineRule="auto"/>
              <w:contextualSpacing/>
              <w:jc w:val="center"/>
              <w:rPr>
                <w:rFonts w:ascii="Times New Roman" w:eastAsia="Times New Roman" w:hAnsi="Times New Roman"/>
                <w:sz w:val="24"/>
                <w:szCs w:val="24"/>
                <w:lang w:eastAsia="ru-RU"/>
              </w:rPr>
            </w:pPr>
            <w:r w:rsidRPr="003B250B">
              <w:rPr>
                <w:rFonts w:ascii="Times New Roman" w:eastAsia="Times New Roman" w:hAnsi="Times New Roman"/>
                <w:sz w:val="24"/>
                <w:szCs w:val="24"/>
                <w:lang w:eastAsia="ru-RU"/>
              </w:rPr>
              <w:t>Управление и распоряжение государственным имуществом</w:t>
            </w:r>
          </w:p>
        </w:tc>
      </w:tr>
      <w:tr w:rsidR="00F53769" w:rsidRPr="00FE107C" w:rsidTr="00F53769">
        <w:trPr>
          <w:trHeight w:val="386"/>
        </w:trPr>
        <w:tc>
          <w:tcPr>
            <w:tcW w:w="2943" w:type="dxa"/>
            <w:vMerge/>
          </w:tcPr>
          <w:p w:rsidR="00F53769" w:rsidRPr="004F65EB" w:rsidRDefault="00F53769" w:rsidP="00147FCC">
            <w:pPr>
              <w:spacing w:after="0" w:line="240" w:lineRule="auto"/>
              <w:jc w:val="center"/>
              <w:rPr>
                <w:rFonts w:ascii="Times New Roman" w:hAnsi="Times New Roman"/>
                <w:sz w:val="24"/>
                <w:szCs w:val="24"/>
              </w:rPr>
            </w:pPr>
          </w:p>
        </w:tc>
        <w:tc>
          <w:tcPr>
            <w:tcW w:w="3314" w:type="dxa"/>
            <w:gridSpan w:val="2"/>
          </w:tcPr>
          <w:p w:rsidR="00F53769" w:rsidRPr="00F53769" w:rsidRDefault="00F53769" w:rsidP="00F53769">
            <w:pPr>
              <w:spacing w:after="0" w:line="240" w:lineRule="auto"/>
              <w:contextualSpacing/>
              <w:jc w:val="center"/>
              <w:rPr>
                <w:rFonts w:ascii="Times New Roman" w:eastAsia="Times New Roman" w:hAnsi="Times New Roman"/>
                <w:b/>
                <w:sz w:val="24"/>
                <w:szCs w:val="24"/>
                <w:lang w:eastAsia="ru-RU"/>
              </w:rPr>
            </w:pPr>
          </w:p>
        </w:tc>
        <w:tc>
          <w:tcPr>
            <w:tcW w:w="3314" w:type="dxa"/>
          </w:tcPr>
          <w:p w:rsidR="00F53769" w:rsidRDefault="00F53769" w:rsidP="00F53769">
            <w:pPr>
              <w:pStyle w:val="ConsPlusNormal"/>
              <w:outlineLvl w:val="0"/>
              <w:rPr>
                <w:rFonts w:ascii="Times New Roman" w:hAnsi="Times New Roman"/>
                <w:sz w:val="24"/>
                <w:szCs w:val="24"/>
              </w:rPr>
            </w:pPr>
            <w:r>
              <w:rPr>
                <w:rFonts w:ascii="Times New Roman" w:hAnsi="Times New Roman" w:cs="Times New Roman"/>
                <w:sz w:val="24"/>
                <w:szCs w:val="24"/>
              </w:rPr>
              <w:t xml:space="preserve">- </w:t>
            </w:r>
            <w:r w:rsidRPr="00334A59">
              <w:rPr>
                <w:rFonts w:ascii="Times New Roman" w:hAnsi="Times New Roman"/>
                <w:sz w:val="24"/>
                <w:szCs w:val="24"/>
              </w:rPr>
              <w:t>ведение учета федерального имущества, находящегося в ведении государственного органа и его подведомственных организаций</w:t>
            </w:r>
            <w:r>
              <w:rPr>
                <w:rFonts w:ascii="Times New Roman" w:hAnsi="Times New Roman"/>
                <w:sz w:val="24"/>
                <w:szCs w:val="24"/>
              </w:rPr>
              <w:t>;</w:t>
            </w:r>
          </w:p>
          <w:p w:rsidR="00412040" w:rsidRPr="003B250B" w:rsidRDefault="00F53769" w:rsidP="00F53769">
            <w:pPr>
              <w:pStyle w:val="ConsPlusNormal"/>
              <w:outlineLvl w:val="0"/>
              <w:rPr>
                <w:rFonts w:ascii="Times New Roman" w:hAnsi="Times New Roman" w:cs="Times New Roman"/>
                <w:sz w:val="24"/>
                <w:szCs w:val="24"/>
              </w:rPr>
            </w:pPr>
            <w:r>
              <w:rPr>
                <w:rFonts w:ascii="Times New Roman" w:hAnsi="Times New Roman"/>
                <w:sz w:val="24"/>
                <w:szCs w:val="24"/>
              </w:rPr>
              <w:t xml:space="preserve">- </w:t>
            </w:r>
            <w:r w:rsidRPr="00F53769">
              <w:rPr>
                <w:rFonts w:ascii="Times New Roman" w:hAnsi="Times New Roman" w:cs="Times New Roman"/>
                <w:sz w:val="24"/>
                <w:szCs w:val="24"/>
              </w:rPr>
              <w:t>проведение инвентаризации товарно-материальных ценностей и подготовка пакета документов на списание движимого имущества</w:t>
            </w:r>
            <w:r>
              <w:rPr>
                <w:rFonts w:ascii="Times New Roman" w:hAnsi="Times New Roman" w:cs="Times New Roman"/>
                <w:sz w:val="24"/>
                <w:szCs w:val="24"/>
              </w:rPr>
              <w:t>.</w:t>
            </w:r>
          </w:p>
        </w:tc>
      </w:tr>
      <w:tr w:rsidR="00F53769" w:rsidRPr="00FE107C" w:rsidTr="00F53769">
        <w:trPr>
          <w:trHeight w:val="386"/>
        </w:trPr>
        <w:tc>
          <w:tcPr>
            <w:tcW w:w="2943" w:type="dxa"/>
            <w:vMerge/>
          </w:tcPr>
          <w:p w:rsidR="00F53769" w:rsidRPr="004F65EB" w:rsidRDefault="00F53769" w:rsidP="00147FCC">
            <w:pPr>
              <w:spacing w:after="0" w:line="240" w:lineRule="auto"/>
              <w:jc w:val="center"/>
              <w:rPr>
                <w:rFonts w:ascii="Times New Roman" w:hAnsi="Times New Roman"/>
                <w:sz w:val="24"/>
                <w:szCs w:val="24"/>
              </w:rPr>
            </w:pPr>
          </w:p>
        </w:tc>
        <w:tc>
          <w:tcPr>
            <w:tcW w:w="6628" w:type="dxa"/>
            <w:gridSpan w:val="3"/>
          </w:tcPr>
          <w:p w:rsidR="00F53769" w:rsidRPr="003B250B" w:rsidRDefault="00F53769" w:rsidP="00F53769">
            <w:pPr>
              <w:pStyle w:val="ConsPlusNormal"/>
              <w:jc w:val="center"/>
              <w:outlineLvl w:val="0"/>
              <w:rPr>
                <w:rFonts w:ascii="Times New Roman" w:hAnsi="Times New Roman" w:cs="Times New Roman"/>
                <w:sz w:val="24"/>
                <w:szCs w:val="24"/>
              </w:rPr>
            </w:pPr>
            <w:r w:rsidRPr="003B250B">
              <w:rPr>
                <w:rFonts w:ascii="Times New Roman" w:hAnsi="Times New Roman" w:cs="Times New Roman"/>
                <w:sz w:val="24"/>
                <w:szCs w:val="24"/>
              </w:rPr>
              <w:t>Правовое, лингвистическое и переводческое</w:t>
            </w:r>
            <w:r w:rsidRPr="00F53769">
              <w:rPr>
                <w:rFonts w:ascii="Times New Roman" w:hAnsi="Times New Roman" w:cs="Times New Roman"/>
                <w:b/>
                <w:sz w:val="24"/>
                <w:szCs w:val="24"/>
              </w:rPr>
              <w:t xml:space="preserve"> </w:t>
            </w:r>
            <w:r w:rsidRPr="003B250B">
              <w:rPr>
                <w:rFonts w:ascii="Times New Roman" w:hAnsi="Times New Roman" w:cs="Times New Roman"/>
                <w:sz w:val="24"/>
                <w:szCs w:val="24"/>
              </w:rPr>
              <w:t>сопровождение</w:t>
            </w:r>
            <w:r w:rsidRPr="00F53769">
              <w:rPr>
                <w:rFonts w:ascii="Times New Roman" w:hAnsi="Times New Roman" w:cs="Times New Roman"/>
                <w:b/>
                <w:sz w:val="24"/>
                <w:szCs w:val="24"/>
              </w:rPr>
              <w:t xml:space="preserve"> </w:t>
            </w:r>
            <w:r w:rsidRPr="003B250B">
              <w:rPr>
                <w:rFonts w:ascii="Times New Roman" w:hAnsi="Times New Roman" w:cs="Times New Roman"/>
                <w:sz w:val="24"/>
                <w:szCs w:val="24"/>
              </w:rPr>
              <w:t>(обеспечение) деятельности</w:t>
            </w:r>
            <w:r w:rsidR="0091560F" w:rsidRPr="003B250B">
              <w:rPr>
                <w:rFonts w:ascii="Times New Roman" w:hAnsi="Times New Roman" w:cs="Times New Roman"/>
                <w:sz w:val="24"/>
                <w:szCs w:val="24"/>
              </w:rPr>
              <w:t>, а также</w:t>
            </w:r>
          </w:p>
          <w:p w:rsidR="00973AE2" w:rsidRPr="00F53769" w:rsidRDefault="0091560F" w:rsidP="00F53769">
            <w:pPr>
              <w:pStyle w:val="ConsPlusNormal"/>
              <w:jc w:val="center"/>
              <w:outlineLvl w:val="0"/>
              <w:rPr>
                <w:rFonts w:ascii="Times New Roman" w:hAnsi="Times New Roman" w:cs="Times New Roman"/>
                <w:b/>
                <w:sz w:val="24"/>
                <w:szCs w:val="24"/>
              </w:rPr>
            </w:pPr>
            <w:r w:rsidRPr="003B250B">
              <w:rPr>
                <w:rFonts w:ascii="Times New Roman" w:hAnsi="Times New Roman"/>
                <w:sz w:val="24"/>
                <w:szCs w:val="24"/>
              </w:rPr>
              <w:t>о</w:t>
            </w:r>
            <w:r w:rsidR="00973AE2" w:rsidRPr="003B250B">
              <w:rPr>
                <w:rFonts w:ascii="Times New Roman" w:hAnsi="Times New Roman"/>
                <w:sz w:val="24"/>
                <w:szCs w:val="24"/>
              </w:rPr>
              <w:t>рганизация и обеспечение международного взаимодействия</w:t>
            </w:r>
          </w:p>
        </w:tc>
      </w:tr>
      <w:tr w:rsidR="00F53769" w:rsidRPr="00FE107C" w:rsidTr="00F53769">
        <w:trPr>
          <w:trHeight w:val="386"/>
        </w:trPr>
        <w:tc>
          <w:tcPr>
            <w:tcW w:w="2943" w:type="dxa"/>
            <w:vMerge/>
          </w:tcPr>
          <w:p w:rsidR="00F53769" w:rsidRPr="004F65EB" w:rsidRDefault="00F53769" w:rsidP="00147FCC">
            <w:pPr>
              <w:spacing w:after="0" w:line="240" w:lineRule="auto"/>
              <w:jc w:val="center"/>
              <w:rPr>
                <w:rFonts w:ascii="Times New Roman" w:hAnsi="Times New Roman"/>
                <w:sz w:val="24"/>
                <w:szCs w:val="24"/>
              </w:rPr>
            </w:pPr>
          </w:p>
        </w:tc>
        <w:tc>
          <w:tcPr>
            <w:tcW w:w="3314" w:type="dxa"/>
            <w:gridSpan w:val="2"/>
          </w:tcPr>
          <w:p w:rsidR="00F53769" w:rsidRPr="00C32B7F" w:rsidRDefault="00C32B7F" w:rsidP="00F53769">
            <w:pPr>
              <w:pStyle w:val="ConsPlusNormal"/>
              <w:outlineLvl w:val="0"/>
              <w:rPr>
                <w:rFonts w:ascii="Times New Roman" w:hAnsi="Times New Roman" w:cs="Times New Roman"/>
                <w:sz w:val="24"/>
                <w:szCs w:val="24"/>
              </w:rPr>
            </w:pPr>
            <w:r>
              <w:rPr>
                <w:rFonts w:ascii="Times New Roman" w:hAnsi="Times New Roman"/>
                <w:color w:val="000000"/>
                <w:sz w:val="24"/>
                <w:szCs w:val="24"/>
              </w:rPr>
              <w:t xml:space="preserve">- </w:t>
            </w:r>
            <w:r w:rsidRPr="00C32B7F">
              <w:rPr>
                <w:rFonts w:ascii="Times New Roman" w:hAnsi="Times New Roman"/>
                <w:color w:val="000000"/>
                <w:sz w:val="24"/>
                <w:szCs w:val="24"/>
                <w:lang w:val="en-US"/>
              </w:rPr>
              <w:t>основы дипломатического этикета.</w:t>
            </w:r>
          </w:p>
        </w:tc>
        <w:tc>
          <w:tcPr>
            <w:tcW w:w="3314" w:type="dxa"/>
          </w:tcPr>
          <w:p w:rsidR="00973AE2" w:rsidRDefault="00973AE2" w:rsidP="00973AE2">
            <w:pPr>
              <w:pStyle w:val="ConsPlusNormal"/>
              <w:outlineLvl w:val="0"/>
              <w:rPr>
                <w:rFonts w:ascii="Times New Roman" w:hAnsi="Times New Roman"/>
                <w:sz w:val="24"/>
                <w:szCs w:val="24"/>
              </w:rPr>
            </w:pPr>
            <w:r>
              <w:rPr>
                <w:rFonts w:ascii="Times New Roman" w:hAnsi="Times New Roman"/>
                <w:sz w:val="24"/>
                <w:szCs w:val="24"/>
              </w:rPr>
              <w:t>- о</w:t>
            </w:r>
            <w:r w:rsidRPr="00973AE2">
              <w:rPr>
                <w:rFonts w:ascii="Times New Roman" w:hAnsi="Times New Roman"/>
                <w:sz w:val="24"/>
                <w:szCs w:val="24"/>
              </w:rPr>
              <w:t>рганизация и ведение конференций, симпозиумов, семинаров, деловых встреч</w:t>
            </w:r>
            <w:r>
              <w:rPr>
                <w:rFonts w:ascii="Times New Roman" w:hAnsi="Times New Roman"/>
                <w:sz w:val="24"/>
                <w:szCs w:val="24"/>
              </w:rPr>
              <w:t>;</w:t>
            </w:r>
          </w:p>
          <w:p w:rsidR="00973AE2" w:rsidRDefault="00973AE2" w:rsidP="00973AE2">
            <w:pPr>
              <w:pStyle w:val="ConsPlusNormal"/>
              <w:outlineLvl w:val="0"/>
              <w:rPr>
                <w:rFonts w:ascii="Times New Roman" w:hAnsi="Times New Roman"/>
                <w:sz w:val="24"/>
                <w:szCs w:val="24"/>
              </w:rPr>
            </w:pPr>
            <w:r>
              <w:rPr>
                <w:rFonts w:ascii="Times New Roman" w:hAnsi="Times New Roman"/>
                <w:sz w:val="24"/>
                <w:szCs w:val="24"/>
              </w:rPr>
              <w:t>- </w:t>
            </w:r>
            <w:r w:rsidRPr="00A0646B">
              <w:rPr>
                <w:rFonts w:ascii="Times New Roman" w:hAnsi="Times New Roman"/>
                <w:sz w:val="24"/>
                <w:szCs w:val="24"/>
              </w:rPr>
              <w:t>организационно-протокольное обеспечение переговоров с представителями иностранных государств, компа</w:t>
            </w:r>
            <w:r>
              <w:rPr>
                <w:rFonts w:ascii="Times New Roman" w:hAnsi="Times New Roman"/>
                <w:sz w:val="24"/>
                <w:szCs w:val="24"/>
              </w:rPr>
              <w:t>ний и международных организаций;</w:t>
            </w:r>
          </w:p>
          <w:p w:rsidR="00973AE2" w:rsidRDefault="00973AE2" w:rsidP="00973AE2">
            <w:pPr>
              <w:pStyle w:val="ConsPlusNormal"/>
              <w:outlineLvl w:val="0"/>
              <w:rPr>
                <w:rFonts w:ascii="Times New Roman" w:hAnsi="Times New Roman"/>
                <w:sz w:val="24"/>
                <w:szCs w:val="24"/>
              </w:rPr>
            </w:pPr>
            <w:r>
              <w:rPr>
                <w:rFonts w:ascii="Times New Roman" w:hAnsi="Times New Roman"/>
                <w:sz w:val="24"/>
                <w:szCs w:val="24"/>
              </w:rPr>
              <w:t>- в</w:t>
            </w:r>
            <w:r w:rsidRPr="00973AE2">
              <w:rPr>
                <w:rFonts w:ascii="Times New Roman" w:hAnsi="Times New Roman"/>
                <w:sz w:val="24"/>
                <w:szCs w:val="24"/>
              </w:rPr>
              <w:t>ладение иностранными языками</w:t>
            </w:r>
            <w:r>
              <w:rPr>
                <w:rFonts w:ascii="Times New Roman" w:hAnsi="Times New Roman"/>
                <w:sz w:val="24"/>
                <w:szCs w:val="24"/>
              </w:rPr>
              <w:t>;</w:t>
            </w:r>
          </w:p>
          <w:p w:rsidR="00F53769" w:rsidRDefault="00973AE2" w:rsidP="00973AE2">
            <w:pPr>
              <w:pStyle w:val="ConsPlusNormal"/>
              <w:outlineLvl w:val="0"/>
              <w:rPr>
                <w:rFonts w:ascii="Times New Roman" w:hAnsi="Times New Roman" w:cs="Times New Roman"/>
                <w:sz w:val="24"/>
                <w:szCs w:val="24"/>
              </w:rPr>
            </w:pPr>
            <w:r>
              <w:rPr>
                <w:rFonts w:ascii="Times New Roman" w:hAnsi="Times New Roman"/>
                <w:sz w:val="24"/>
                <w:szCs w:val="24"/>
              </w:rPr>
              <w:t>- в</w:t>
            </w:r>
            <w:r w:rsidRPr="00973AE2">
              <w:rPr>
                <w:rFonts w:ascii="Times New Roman" w:hAnsi="Times New Roman"/>
                <w:sz w:val="24"/>
                <w:szCs w:val="24"/>
              </w:rPr>
              <w:t>едение переговоров и переписки с зарубежными партнерами, в том числе на иностранном языке</w:t>
            </w:r>
            <w:r>
              <w:rPr>
                <w:rFonts w:ascii="Times New Roman" w:hAnsi="Times New Roman"/>
                <w:sz w:val="24"/>
                <w:szCs w:val="24"/>
              </w:rPr>
              <w:t>.</w:t>
            </w:r>
          </w:p>
        </w:tc>
      </w:tr>
      <w:tr w:rsidR="00F53769" w:rsidRPr="00FE107C" w:rsidTr="00F53769">
        <w:trPr>
          <w:trHeight w:val="386"/>
        </w:trPr>
        <w:tc>
          <w:tcPr>
            <w:tcW w:w="2943" w:type="dxa"/>
            <w:vMerge/>
          </w:tcPr>
          <w:p w:rsidR="00F53769" w:rsidRPr="004F65EB" w:rsidRDefault="00F53769" w:rsidP="00147FCC">
            <w:pPr>
              <w:spacing w:after="0" w:line="240" w:lineRule="auto"/>
              <w:jc w:val="center"/>
              <w:rPr>
                <w:rFonts w:ascii="Times New Roman" w:hAnsi="Times New Roman"/>
                <w:sz w:val="24"/>
                <w:szCs w:val="24"/>
              </w:rPr>
            </w:pPr>
          </w:p>
        </w:tc>
        <w:tc>
          <w:tcPr>
            <w:tcW w:w="6628" w:type="dxa"/>
            <w:gridSpan w:val="3"/>
          </w:tcPr>
          <w:p w:rsidR="00F53769" w:rsidRPr="003B250B" w:rsidRDefault="00F53769" w:rsidP="00F53769">
            <w:pPr>
              <w:pStyle w:val="ConsPlusNormal"/>
              <w:jc w:val="center"/>
              <w:outlineLvl w:val="0"/>
              <w:rPr>
                <w:rFonts w:ascii="Times New Roman" w:hAnsi="Times New Roman" w:cs="Times New Roman"/>
                <w:sz w:val="24"/>
                <w:szCs w:val="24"/>
              </w:rPr>
            </w:pPr>
            <w:r w:rsidRPr="003B250B">
              <w:rPr>
                <w:rFonts w:ascii="Times New Roman" w:hAnsi="Times New Roman" w:cs="Times New Roman"/>
                <w:sz w:val="24"/>
                <w:szCs w:val="24"/>
              </w:rPr>
              <w:t>Представление интересов Российской Федерации в судах</w:t>
            </w:r>
          </w:p>
        </w:tc>
      </w:tr>
      <w:tr w:rsidR="00F53769" w:rsidRPr="00FE107C" w:rsidTr="00F53769">
        <w:trPr>
          <w:trHeight w:val="386"/>
        </w:trPr>
        <w:tc>
          <w:tcPr>
            <w:tcW w:w="2943" w:type="dxa"/>
            <w:vMerge/>
          </w:tcPr>
          <w:p w:rsidR="00F53769" w:rsidRPr="004F65EB" w:rsidRDefault="00F53769" w:rsidP="00147FCC">
            <w:pPr>
              <w:spacing w:after="0" w:line="240" w:lineRule="auto"/>
              <w:jc w:val="center"/>
              <w:rPr>
                <w:rFonts w:ascii="Times New Roman" w:hAnsi="Times New Roman"/>
                <w:sz w:val="24"/>
                <w:szCs w:val="24"/>
              </w:rPr>
            </w:pPr>
          </w:p>
        </w:tc>
        <w:tc>
          <w:tcPr>
            <w:tcW w:w="3314" w:type="dxa"/>
            <w:gridSpan w:val="2"/>
          </w:tcPr>
          <w:p w:rsidR="00F53769" w:rsidRPr="00C32B7F" w:rsidRDefault="00C32B7F" w:rsidP="00C32B7F">
            <w:pPr>
              <w:pStyle w:val="ConsPlusNormal"/>
              <w:outlineLvl w:val="0"/>
              <w:rPr>
                <w:rFonts w:ascii="Times New Roman" w:hAnsi="Times New Roman" w:cs="Times New Roman"/>
                <w:sz w:val="24"/>
                <w:szCs w:val="24"/>
              </w:rPr>
            </w:pPr>
            <w:r>
              <w:rPr>
                <w:rFonts w:ascii="Times New Roman" w:hAnsi="Times New Roman" w:cs="Times New Roman"/>
                <w:sz w:val="24"/>
                <w:szCs w:val="24"/>
              </w:rPr>
              <w:t>- порядок ведения дел в судах различной инстанции</w:t>
            </w:r>
            <w:r w:rsidRPr="00C32B7F">
              <w:rPr>
                <w:rFonts w:ascii="Times New Roman" w:hAnsi="Times New Roman" w:cs="Times New Roman"/>
                <w:sz w:val="24"/>
                <w:szCs w:val="24"/>
              </w:rPr>
              <w:t>.</w:t>
            </w:r>
          </w:p>
        </w:tc>
        <w:tc>
          <w:tcPr>
            <w:tcW w:w="3314" w:type="dxa"/>
          </w:tcPr>
          <w:p w:rsidR="00F53769" w:rsidRPr="00F53769" w:rsidRDefault="00F53769" w:rsidP="00F53769">
            <w:pPr>
              <w:pStyle w:val="ConsPlusNormal"/>
              <w:outlineLvl w:val="0"/>
              <w:rPr>
                <w:rFonts w:ascii="Times New Roman" w:hAnsi="Times New Roman" w:cs="Times New Roman"/>
                <w:b/>
                <w:sz w:val="24"/>
                <w:szCs w:val="24"/>
              </w:rPr>
            </w:pPr>
            <w:r>
              <w:rPr>
                <w:rFonts w:ascii="Times New Roman" w:hAnsi="Times New Roman"/>
                <w:sz w:val="24"/>
                <w:szCs w:val="24"/>
              </w:rPr>
              <w:t xml:space="preserve">- </w:t>
            </w:r>
            <w:r w:rsidRPr="00F53769">
              <w:rPr>
                <w:rFonts w:ascii="Times New Roman" w:hAnsi="Times New Roman"/>
                <w:sz w:val="24"/>
                <w:szCs w:val="24"/>
              </w:rPr>
              <w:t>ведение исковой и претензионной работы.</w:t>
            </w:r>
          </w:p>
        </w:tc>
      </w:tr>
      <w:tr w:rsidR="00973AE2" w:rsidRPr="00FE107C" w:rsidTr="00973AE2">
        <w:trPr>
          <w:trHeight w:val="386"/>
        </w:trPr>
        <w:tc>
          <w:tcPr>
            <w:tcW w:w="2943" w:type="dxa"/>
            <w:vMerge/>
          </w:tcPr>
          <w:p w:rsidR="00973AE2" w:rsidRPr="004F65EB" w:rsidRDefault="00973AE2" w:rsidP="00147FCC">
            <w:pPr>
              <w:spacing w:after="0" w:line="240" w:lineRule="auto"/>
              <w:jc w:val="center"/>
              <w:rPr>
                <w:rFonts w:ascii="Times New Roman" w:hAnsi="Times New Roman"/>
                <w:sz w:val="24"/>
                <w:szCs w:val="24"/>
              </w:rPr>
            </w:pPr>
          </w:p>
        </w:tc>
        <w:tc>
          <w:tcPr>
            <w:tcW w:w="6628" w:type="dxa"/>
            <w:gridSpan w:val="3"/>
          </w:tcPr>
          <w:p w:rsidR="00973AE2" w:rsidRPr="003B250B" w:rsidRDefault="00A83743" w:rsidP="00973AE2">
            <w:pPr>
              <w:pStyle w:val="ConsPlusNormal"/>
              <w:jc w:val="center"/>
              <w:outlineLvl w:val="0"/>
              <w:rPr>
                <w:rFonts w:ascii="Times New Roman" w:hAnsi="Times New Roman"/>
                <w:sz w:val="24"/>
                <w:szCs w:val="24"/>
              </w:rPr>
            </w:pPr>
            <w:r w:rsidRPr="003B250B">
              <w:rPr>
                <w:rFonts w:ascii="Times New Roman" w:hAnsi="Times New Roman"/>
                <w:sz w:val="24"/>
                <w:szCs w:val="24"/>
              </w:rPr>
              <w:t>Ведение бюджетного (бухгалтерского) учета и отчетности</w:t>
            </w:r>
          </w:p>
        </w:tc>
      </w:tr>
      <w:tr w:rsidR="00973AE2" w:rsidRPr="00FE107C" w:rsidTr="00973AE2">
        <w:trPr>
          <w:trHeight w:val="386"/>
        </w:trPr>
        <w:tc>
          <w:tcPr>
            <w:tcW w:w="2943" w:type="dxa"/>
            <w:vMerge/>
          </w:tcPr>
          <w:p w:rsidR="00973AE2" w:rsidRPr="004F65EB" w:rsidRDefault="00973AE2" w:rsidP="00147FCC">
            <w:pPr>
              <w:spacing w:after="0" w:line="240" w:lineRule="auto"/>
              <w:jc w:val="center"/>
              <w:rPr>
                <w:rFonts w:ascii="Times New Roman" w:hAnsi="Times New Roman"/>
                <w:sz w:val="24"/>
                <w:szCs w:val="24"/>
              </w:rPr>
            </w:pPr>
          </w:p>
        </w:tc>
        <w:tc>
          <w:tcPr>
            <w:tcW w:w="3314" w:type="dxa"/>
            <w:gridSpan w:val="2"/>
          </w:tcPr>
          <w:p w:rsidR="00C76B11" w:rsidRDefault="00C76B11" w:rsidP="00C76B11">
            <w:pPr>
              <w:pStyle w:val="afd"/>
              <w:rPr>
                <w:rFonts w:ascii="Times New Roman" w:hAnsi="Times New Roman"/>
                <w:sz w:val="24"/>
                <w:szCs w:val="24"/>
              </w:rPr>
            </w:pPr>
            <w:r>
              <w:rPr>
                <w:rFonts w:ascii="Times New Roman" w:hAnsi="Times New Roman"/>
                <w:sz w:val="24"/>
                <w:szCs w:val="24"/>
              </w:rPr>
              <w:t xml:space="preserve">- </w:t>
            </w:r>
            <w:r w:rsidRPr="00D56951">
              <w:rPr>
                <w:rFonts w:ascii="Times New Roman" w:hAnsi="Times New Roman"/>
                <w:sz w:val="24"/>
                <w:szCs w:val="24"/>
              </w:rPr>
              <w:t>методы бюджетного планирования;</w:t>
            </w:r>
          </w:p>
          <w:p w:rsidR="00973AE2" w:rsidRPr="00C76B11" w:rsidRDefault="00C76B11" w:rsidP="00C76B11">
            <w:pPr>
              <w:pStyle w:val="afd"/>
              <w:rPr>
                <w:rFonts w:ascii="Times New Roman" w:hAnsi="Times New Roman"/>
                <w:sz w:val="28"/>
                <w:szCs w:val="28"/>
              </w:rPr>
            </w:pPr>
            <w:r>
              <w:rPr>
                <w:rFonts w:ascii="Times New Roman" w:hAnsi="Times New Roman"/>
                <w:sz w:val="24"/>
                <w:szCs w:val="24"/>
              </w:rPr>
              <w:t>- </w:t>
            </w:r>
            <w:r w:rsidRPr="00D56951">
              <w:rPr>
                <w:rFonts w:ascii="Times New Roman" w:hAnsi="Times New Roman"/>
                <w:sz w:val="24"/>
                <w:szCs w:val="24"/>
              </w:rPr>
              <w:t>принципы бюджетного учета и отчетности</w:t>
            </w:r>
            <w:r>
              <w:rPr>
                <w:rFonts w:ascii="Times New Roman" w:hAnsi="Times New Roman"/>
                <w:sz w:val="24"/>
                <w:szCs w:val="24"/>
              </w:rPr>
              <w:t>.</w:t>
            </w:r>
          </w:p>
        </w:tc>
        <w:tc>
          <w:tcPr>
            <w:tcW w:w="3314" w:type="dxa"/>
          </w:tcPr>
          <w:p w:rsidR="00C76B11" w:rsidRDefault="00C76B11" w:rsidP="00C76B11">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Pr="00334A59">
              <w:rPr>
                <w:rFonts w:ascii="Times New Roman" w:hAnsi="Times New Roman" w:cs="Times New Roman"/>
                <w:sz w:val="24"/>
                <w:szCs w:val="24"/>
              </w:rPr>
              <w:t>подготовка обоснований бюджетных ассигнований на планируемый пер</w:t>
            </w:r>
            <w:r>
              <w:rPr>
                <w:rFonts w:ascii="Times New Roman" w:hAnsi="Times New Roman" w:cs="Times New Roman"/>
                <w:sz w:val="24"/>
                <w:szCs w:val="24"/>
              </w:rPr>
              <w:t>иод для государственного органа;                    - а</w:t>
            </w:r>
            <w:r w:rsidRPr="00334A59">
              <w:rPr>
                <w:rFonts w:ascii="Times New Roman" w:hAnsi="Times New Roman" w:cs="Times New Roman"/>
                <w:sz w:val="24"/>
                <w:szCs w:val="24"/>
              </w:rPr>
              <w:t>нализ эффективности и результативности р</w:t>
            </w:r>
            <w:r>
              <w:rPr>
                <w:rFonts w:ascii="Times New Roman" w:hAnsi="Times New Roman" w:cs="Times New Roman"/>
                <w:sz w:val="24"/>
                <w:szCs w:val="24"/>
              </w:rPr>
              <w:t>асходования бюджетных средств;</w:t>
            </w:r>
          </w:p>
          <w:p w:rsidR="00C76B11" w:rsidRDefault="00C76B11" w:rsidP="00C76B11">
            <w:pPr>
              <w:pStyle w:val="ConsPlusNormal"/>
              <w:outlineLvl w:val="0"/>
              <w:rPr>
                <w:rFonts w:ascii="Times New Roman" w:hAnsi="Times New Roman" w:cs="Times New Roman"/>
                <w:sz w:val="24"/>
                <w:szCs w:val="24"/>
              </w:rPr>
            </w:pPr>
            <w:r>
              <w:rPr>
                <w:rFonts w:ascii="Times New Roman" w:hAnsi="Times New Roman" w:cs="Times New Roman"/>
                <w:sz w:val="24"/>
                <w:szCs w:val="24"/>
              </w:rPr>
              <w:t>- р</w:t>
            </w:r>
            <w:r w:rsidRPr="00334A59">
              <w:rPr>
                <w:rFonts w:ascii="Times New Roman" w:hAnsi="Times New Roman" w:cs="Times New Roman"/>
                <w:sz w:val="24"/>
                <w:szCs w:val="24"/>
              </w:rPr>
              <w:t>азработка и формирование проектов прогнозов по организации бюджетного процесса в государственном органе</w:t>
            </w:r>
            <w:r>
              <w:rPr>
                <w:rFonts w:ascii="Times New Roman" w:hAnsi="Times New Roman" w:cs="Times New Roman"/>
                <w:sz w:val="24"/>
                <w:szCs w:val="24"/>
              </w:rPr>
              <w:t>;</w:t>
            </w:r>
          </w:p>
          <w:p w:rsidR="00973AE2" w:rsidRPr="00C76B11" w:rsidRDefault="00C76B11" w:rsidP="00973AE2">
            <w:pPr>
              <w:pStyle w:val="ConsPlusNormal"/>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34A59">
              <w:rPr>
                <w:rFonts w:ascii="Times New Roman" w:eastAsia="Times New Roman" w:hAnsi="Times New Roman" w:cs="Times New Roman"/>
                <w:sz w:val="24"/>
                <w:szCs w:val="24"/>
              </w:rPr>
              <w:t>проведение инвентаризации денежных средств, товарно-материальных ценностей, расчетов с поставщиками и подрядчиками</w:t>
            </w:r>
            <w:r>
              <w:rPr>
                <w:rFonts w:ascii="Times New Roman" w:eastAsia="Times New Roman" w:hAnsi="Times New Roman" w:cs="Times New Roman"/>
                <w:sz w:val="24"/>
                <w:szCs w:val="24"/>
              </w:rPr>
              <w:t>.</w:t>
            </w:r>
          </w:p>
        </w:tc>
      </w:tr>
      <w:tr w:rsidR="00C32B7F" w:rsidRPr="00FE107C" w:rsidTr="00412040">
        <w:trPr>
          <w:trHeight w:val="386"/>
        </w:trPr>
        <w:tc>
          <w:tcPr>
            <w:tcW w:w="2943" w:type="dxa"/>
            <w:vMerge w:val="restart"/>
          </w:tcPr>
          <w:p w:rsidR="00C32B7F" w:rsidRPr="004F65EB" w:rsidRDefault="00C32B7F" w:rsidP="00147FCC">
            <w:pPr>
              <w:spacing w:after="0" w:line="240" w:lineRule="auto"/>
              <w:jc w:val="center"/>
              <w:rPr>
                <w:rFonts w:ascii="Times New Roman" w:hAnsi="Times New Roman"/>
                <w:sz w:val="24"/>
                <w:szCs w:val="24"/>
              </w:rPr>
            </w:pPr>
          </w:p>
        </w:tc>
        <w:tc>
          <w:tcPr>
            <w:tcW w:w="6628" w:type="dxa"/>
            <w:gridSpan w:val="3"/>
          </w:tcPr>
          <w:p w:rsidR="00C32B7F" w:rsidRPr="003B250B" w:rsidRDefault="00C32B7F" w:rsidP="00412040">
            <w:pPr>
              <w:pStyle w:val="ConsPlusNormal"/>
              <w:jc w:val="center"/>
              <w:outlineLvl w:val="0"/>
              <w:rPr>
                <w:rFonts w:ascii="Times New Roman" w:hAnsi="Times New Roman" w:cs="Times New Roman"/>
                <w:sz w:val="24"/>
                <w:szCs w:val="24"/>
              </w:rPr>
            </w:pPr>
            <w:r w:rsidRPr="003B250B">
              <w:rPr>
                <w:rFonts w:ascii="Times New Roman" w:hAnsi="Times New Roman" w:cs="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p>
        </w:tc>
      </w:tr>
      <w:tr w:rsidR="00C32B7F" w:rsidRPr="00FE107C" w:rsidTr="00881E3D">
        <w:trPr>
          <w:trHeight w:val="64"/>
        </w:trPr>
        <w:tc>
          <w:tcPr>
            <w:tcW w:w="2943" w:type="dxa"/>
            <w:vMerge/>
          </w:tcPr>
          <w:p w:rsidR="00C32B7F" w:rsidRPr="004F65EB" w:rsidRDefault="00C32B7F" w:rsidP="00147FCC">
            <w:pPr>
              <w:spacing w:after="0" w:line="240" w:lineRule="auto"/>
              <w:jc w:val="center"/>
              <w:rPr>
                <w:rFonts w:ascii="Times New Roman" w:hAnsi="Times New Roman"/>
                <w:sz w:val="24"/>
                <w:szCs w:val="24"/>
              </w:rPr>
            </w:pPr>
          </w:p>
        </w:tc>
        <w:tc>
          <w:tcPr>
            <w:tcW w:w="3314" w:type="dxa"/>
            <w:gridSpan w:val="2"/>
          </w:tcPr>
          <w:p w:rsidR="00C32B7F" w:rsidRDefault="00C32B7F" w:rsidP="00412040">
            <w:pPr>
              <w:pStyle w:val="afd"/>
              <w:rPr>
                <w:rFonts w:ascii="Times New Roman" w:hAnsi="Times New Roman"/>
                <w:sz w:val="24"/>
                <w:szCs w:val="24"/>
              </w:rPr>
            </w:pPr>
            <w:r w:rsidRPr="00412040">
              <w:rPr>
                <w:rFonts w:ascii="Times New Roman" w:hAnsi="Times New Roman"/>
                <w:sz w:val="24"/>
                <w:szCs w:val="24"/>
              </w:rPr>
              <w:t>- функции и полномочия учредителя подведомственных организаций.</w:t>
            </w:r>
          </w:p>
        </w:tc>
        <w:tc>
          <w:tcPr>
            <w:tcW w:w="3314" w:type="dxa"/>
          </w:tcPr>
          <w:p w:rsidR="00C32B7F" w:rsidRDefault="00C32B7F" w:rsidP="00C76B11">
            <w:pPr>
              <w:pStyle w:val="ConsPlusNormal"/>
              <w:outlineLvl w:val="0"/>
              <w:rPr>
                <w:rFonts w:ascii="Times New Roman" w:hAnsi="Times New Roman" w:cs="Times New Roman"/>
                <w:sz w:val="24"/>
                <w:szCs w:val="24"/>
              </w:rPr>
            </w:pPr>
            <w:r>
              <w:rPr>
                <w:rFonts w:ascii="Times New Roman" w:hAnsi="Times New Roman" w:cs="Times New Roman"/>
                <w:sz w:val="24"/>
                <w:szCs w:val="24"/>
              </w:rPr>
              <w:t>- ведение телефонных разговоров;</w:t>
            </w:r>
          </w:p>
          <w:p w:rsidR="00C32B7F" w:rsidRDefault="00C32B7F" w:rsidP="0090077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900772">
              <w:rPr>
                <w:rFonts w:ascii="Times New Roman" w:hAnsi="Times New Roman" w:cs="Times New Roman"/>
                <w:sz w:val="24"/>
                <w:szCs w:val="24"/>
              </w:rPr>
              <w:t>организация подготовки</w:t>
            </w:r>
            <w:r>
              <w:rPr>
                <w:rFonts w:ascii="Times New Roman" w:hAnsi="Times New Roman" w:cs="Times New Roman"/>
                <w:sz w:val="24"/>
                <w:szCs w:val="24"/>
              </w:rPr>
              <w:t xml:space="preserve"> разъяснений</w:t>
            </w:r>
            <w:r w:rsidR="00900772">
              <w:rPr>
                <w:rFonts w:ascii="Times New Roman" w:hAnsi="Times New Roman" w:cs="Times New Roman"/>
                <w:sz w:val="24"/>
                <w:szCs w:val="24"/>
              </w:rPr>
              <w:t xml:space="preserve"> гражданам и организациям.</w:t>
            </w:r>
          </w:p>
        </w:tc>
      </w:tr>
    </w:tbl>
    <w:p w:rsidR="004E1B89" w:rsidRDefault="004E1B89" w:rsidP="00983BC6">
      <w:pPr>
        <w:autoSpaceDE w:val="0"/>
        <w:autoSpaceDN w:val="0"/>
        <w:adjustRightInd w:val="0"/>
        <w:spacing w:after="0" w:line="240" w:lineRule="auto"/>
        <w:rPr>
          <w:rFonts w:ascii="Times New Roman" w:hAnsi="Times New Roman"/>
          <w:sz w:val="32"/>
          <w:szCs w:val="32"/>
        </w:rPr>
      </w:pPr>
    </w:p>
    <w:p w:rsidR="0003141D" w:rsidRDefault="0003141D" w:rsidP="00381F13">
      <w:pPr>
        <w:autoSpaceDE w:val="0"/>
        <w:autoSpaceDN w:val="0"/>
        <w:adjustRightInd w:val="0"/>
        <w:spacing w:after="0" w:line="240" w:lineRule="auto"/>
        <w:ind w:firstLine="708"/>
        <w:rPr>
          <w:rFonts w:ascii="Times New Roman" w:hAnsi="Times New Roman"/>
          <w:sz w:val="28"/>
          <w:szCs w:val="28"/>
          <w:lang w:eastAsia="ru-RU"/>
        </w:rPr>
      </w:pPr>
      <w:r w:rsidRPr="008F348F">
        <w:rPr>
          <w:rFonts w:ascii="Times New Roman" w:hAnsi="Times New Roman"/>
          <w:sz w:val="28"/>
          <w:szCs w:val="28"/>
          <w:lang w:eastAsia="ru-RU"/>
        </w:rPr>
        <w:t xml:space="preserve">При определении объема функциональных знаний и умений, необходимых для исполнения должностных обязанностей, </w:t>
      </w:r>
      <w:r w:rsidR="00F20932" w:rsidRPr="008F348F">
        <w:rPr>
          <w:rFonts w:ascii="Times New Roman" w:hAnsi="Times New Roman"/>
          <w:sz w:val="28"/>
          <w:szCs w:val="28"/>
          <w:lang w:eastAsia="ru-RU"/>
        </w:rPr>
        <w:t>следует учитывать категорию и группу, к которым относится должность гражданской службы, и объем должностных обязанностей.</w:t>
      </w:r>
    </w:p>
    <w:p w:rsidR="00F101D7" w:rsidRDefault="00F101D7" w:rsidP="00983BC6">
      <w:pPr>
        <w:autoSpaceDE w:val="0"/>
        <w:autoSpaceDN w:val="0"/>
        <w:adjustRightInd w:val="0"/>
        <w:spacing w:after="0" w:line="240" w:lineRule="auto"/>
        <w:rPr>
          <w:rFonts w:ascii="Times New Roman" w:hAnsi="Times New Roman"/>
          <w:sz w:val="32"/>
          <w:szCs w:val="32"/>
        </w:rPr>
      </w:pPr>
    </w:p>
    <w:p w:rsidR="006B2823" w:rsidRDefault="00D110C7" w:rsidP="00983BC6">
      <w:pPr>
        <w:autoSpaceDE w:val="0"/>
        <w:autoSpaceDN w:val="0"/>
        <w:adjustRightInd w:val="0"/>
        <w:spacing w:after="0" w:line="240" w:lineRule="auto"/>
        <w:rPr>
          <w:rFonts w:ascii="Times New Roman" w:hAnsi="Times New Roman"/>
          <w:sz w:val="32"/>
          <w:szCs w:val="32"/>
        </w:rPr>
      </w:pPr>
      <w:r>
        <w:rPr>
          <w:rFonts w:ascii="Times New Roman" w:hAnsi="Times New Roman"/>
          <w:noProof/>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11430</wp:posOffset>
                </wp:positionV>
                <wp:extent cx="6050915" cy="1749425"/>
                <wp:effectExtent l="6350" t="10160" r="10160" b="215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17494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817E1" w:rsidRPr="003865D6" w:rsidRDefault="00C817E1" w:rsidP="003865D6">
                            <w:pPr>
                              <w:autoSpaceDE w:val="0"/>
                              <w:autoSpaceDN w:val="0"/>
                              <w:adjustRightInd w:val="0"/>
                              <w:spacing w:after="0" w:line="240" w:lineRule="auto"/>
                              <w:rPr>
                                <w:rFonts w:ascii="Times New Roman" w:hAnsi="Times New Roman"/>
                                <w:b/>
                                <w:sz w:val="32"/>
                                <w:szCs w:val="32"/>
                              </w:rPr>
                            </w:pPr>
                            <w:r w:rsidRPr="00DE5193">
                              <w:rPr>
                                <w:rFonts w:ascii="Times New Roman" w:hAnsi="Times New Roman"/>
                                <w:b/>
                                <w:sz w:val="32"/>
                                <w:szCs w:val="32"/>
                              </w:rPr>
                              <w:t xml:space="preserve">4. </w:t>
                            </w:r>
                            <w:r w:rsidRPr="00ED24F2">
                              <w:rPr>
                                <w:rFonts w:ascii="Times New Roman" w:hAnsi="Times New Roman"/>
                                <w:b/>
                                <w:sz w:val="32"/>
                                <w:szCs w:val="32"/>
                              </w:rPr>
                              <w:t>Организация работы по определению квалификационных требований и формированию справочника квалификационных требований к специальностям, направлениям подготовки</w:t>
                            </w:r>
                            <w:r>
                              <w:rPr>
                                <w:rFonts w:ascii="Times New Roman" w:hAnsi="Times New Roman"/>
                                <w:b/>
                                <w:sz w:val="32"/>
                                <w:szCs w:val="32"/>
                              </w:rPr>
                              <w:t>,</w:t>
                            </w:r>
                            <w:r w:rsidRPr="00ED24F2">
                              <w:rPr>
                                <w:rFonts w:ascii="Times New Roman" w:hAnsi="Times New Roman"/>
                                <w:b/>
                                <w:sz w:val="32"/>
                                <w:szCs w:val="32"/>
                              </w:rPr>
                              <w:t xml:space="preserve"> знаниям и умениям, которые необходимы для замещения должностей гражданской службы с учетом области и вида профессиональной служебной деятельности </w:t>
                            </w:r>
                            <w:r>
                              <w:rPr>
                                <w:rFonts w:ascii="Times New Roman" w:hAnsi="Times New Roman"/>
                                <w:b/>
                                <w:sz w:val="32"/>
                                <w:szCs w:val="32"/>
                              </w:rPr>
                              <w:t xml:space="preserve">государственных </w:t>
                            </w:r>
                            <w:r w:rsidRPr="00ED24F2">
                              <w:rPr>
                                <w:rFonts w:ascii="Times New Roman" w:hAnsi="Times New Roman"/>
                                <w:b/>
                                <w:sz w:val="32"/>
                                <w:szCs w:val="32"/>
                              </w:rPr>
                              <w:t>гражданских служащих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2" type="#_x0000_t202" style="position:absolute;left:0;text-align:left;margin-left:-.55pt;margin-top:.9pt;width:476.45pt;height:1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" strokecolor="#d99594" strokeweight="1pt">
                <v:fill color2="#e5b8b7" focus="100%" type="gradient"/>
                <v:shadow on="t" color="#622423" opacity=".5" offset="1pt"/>
                <v:textbox>
                  <w:txbxContent>
                    <w:p w:rsidR="00C817E1" w:rsidRPr="003865D6" w:rsidRDefault="00C817E1" w:rsidP="003865D6">
                      <w:pPr>
                        <w:autoSpaceDE w:val="0"/>
                        <w:autoSpaceDN w:val="0"/>
                        <w:adjustRightInd w:val="0"/>
                        <w:spacing w:after="0" w:line="240" w:lineRule="auto"/>
                        <w:rPr>
                          <w:rFonts w:ascii="Times New Roman" w:hAnsi="Times New Roman"/>
                          <w:b/>
                          <w:sz w:val="32"/>
                          <w:szCs w:val="32"/>
                        </w:rPr>
                      </w:pPr>
                      <w:r w:rsidRPr="00DE5193">
                        <w:rPr>
                          <w:rFonts w:ascii="Times New Roman" w:hAnsi="Times New Roman"/>
                          <w:b/>
                          <w:sz w:val="32"/>
                          <w:szCs w:val="32"/>
                        </w:rPr>
                        <w:t xml:space="preserve">4. </w:t>
                      </w:r>
                      <w:r w:rsidRPr="00ED24F2">
                        <w:rPr>
                          <w:rFonts w:ascii="Times New Roman" w:hAnsi="Times New Roman"/>
                          <w:b/>
                          <w:sz w:val="32"/>
                          <w:szCs w:val="32"/>
                        </w:rPr>
                        <w:t>Организация работы по определению квалификационных требований и формированию справочника квалификационных требований к специальностям, направлениям подготовки</w:t>
                      </w:r>
                      <w:r>
                        <w:rPr>
                          <w:rFonts w:ascii="Times New Roman" w:hAnsi="Times New Roman"/>
                          <w:b/>
                          <w:sz w:val="32"/>
                          <w:szCs w:val="32"/>
                        </w:rPr>
                        <w:t>,</w:t>
                      </w:r>
                      <w:r w:rsidRPr="00ED24F2">
                        <w:rPr>
                          <w:rFonts w:ascii="Times New Roman" w:hAnsi="Times New Roman"/>
                          <w:b/>
                          <w:sz w:val="32"/>
                          <w:szCs w:val="32"/>
                        </w:rPr>
                        <w:t xml:space="preserve"> знаниям и умениям, которые необходимы для замещения должностей гражданской службы с учетом области и вида профессиональной служебной деятельности </w:t>
                      </w:r>
                      <w:r>
                        <w:rPr>
                          <w:rFonts w:ascii="Times New Roman" w:hAnsi="Times New Roman"/>
                          <w:b/>
                          <w:sz w:val="32"/>
                          <w:szCs w:val="32"/>
                        </w:rPr>
                        <w:t xml:space="preserve">государственных </w:t>
                      </w:r>
                      <w:r w:rsidRPr="00ED24F2">
                        <w:rPr>
                          <w:rFonts w:ascii="Times New Roman" w:hAnsi="Times New Roman"/>
                          <w:b/>
                          <w:sz w:val="32"/>
                          <w:szCs w:val="32"/>
                        </w:rPr>
                        <w:t>гражданских служащих</w:t>
                      </w:r>
                    </w:p>
                  </w:txbxContent>
                </v:textbox>
              </v:shape>
            </w:pict>
          </mc:Fallback>
        </mc:AlternateContent>
      </w:r>
    </w:p>
    <w:p w:rsidR="006B2823" w:rsidRDefault="006B2823" w:rsidP="00983BC6">
      <w:pPr>
        <w:autoSpaceDE w:val="0"/>
        <w:autoSpaceDN w:val="0"/>
        <w:adjustRightInd w:val="0"/>
        <w:spacing w:after="0" w:line="240" w:lineRule="auto"/>
        <w:rPr>
          <w:rFonts w:ascii="Times New Roman" w:hAnsi="Times New Roman"/>
          <w:sz w:val="32"/>
          <w:szCs w:val="32"/>
        </w:rPr>
      </w:pPr>
    </w:p>
    <w:p w:rsidR="006B2823" w:rsidRDefault="006B2823" w:rsidP="00983BC6">
      <w:pPr>
        <w:autoSpaceDE w:val="0"/>
        <w:autoSpaceDN w:val="0"/>
        <w:adjustRightInd w:val="0"/>
        <w:spacing w:after="0" w:line="240" w:lineRule="auto"/>
        <w:rPr>
          <w:rFonts w:ascii="Times New Roman" w:hAnsi="Times New Roman"/>
          <w:sz w:val="32"/>
          <w:szCs w:val="32"/>
        </w:rPr>
      </w:pPr>
    </w:p>
    <w:p w:rsidR="006B2823" w:rsidRDefault="006B2823" w:rsidP="00983BC6">
      <w:pPr>
        <w:autoSpaceDE w:val="0"/>
        <w:autoSpaceDN w:val="0"/>
        <w:adjustRightInd w:val="0"/>
        <w:spacing w:after="0" w:line="240" w:lineRule="auto"/>
        <w:rPr>
          <w:rFonts w:ascii="Times New Roman" w:hAnsi="Times New Roman"/>
          <w:sz w:val="32"/>
          <w:szCs w:val="32"/>
        </w:rPr>
      </w:pPr>
    </w:p>
    <w:p w:rsidR="006B2823" w:rsidRDefault="006B2823" w:rsidP="00983BC6">
      <w:pPr>
        <w:autoSpaceDE w:val="0"/>
        <w:autoSpaceDN w:val="0"/>
        <w:adjustRightInd w:val="0"/>
        <w:spacing w:after="0" w:line="240" w:lineRule="auto"/>
        <w:rPr>
          <w:rFonts w:ascii="Times New Roman" w:hAnsi="Times New Roman"/>
          <w:sz w:val="32"/>
          <w:szCs w:val="32"/>
        </w:rPr>
      </w:pPr>
    </w:p>
    <w:p w:rsidR="006B2823" w:rsidRPr="00DE5193" w:rsidRDefault="006B2823" w:rsidP="00983BC6">
      <w:pPr>
        <w:autoSpaceDE w:val="0"/>
        <w:autoSpaceDN w:val="0"/>
        <w:adjustRightInd w:val="0"/>
        <w:spacing w:after="0" w:line="240" w:lineRule="auto"/>
        <w:rPr>
          <w:rFonts w:ascii="Times New Roman" w:hAnsi="Times New Roman"/>
          <w:sz w:val="32"/>
          <w:szCs w:val="32"/>
        </w:rPr>
      </w:pPr>
    </w:p>
    <w:bookmarkEnd w:id="107"/>
    <w:p w:rsidR="001F589E" w:rsidRPr="00DE5193" w:rsidRDefault="001F589E" w:rsidP="00983BC6">
      <w:pPr>
        <w:autoSpaceDE w:val="0"/>
        <w:autoSpaceDN w:val="0"/>
        <w:adjustRightInd w:val="0"/>
        <w:spacing w:after="0" w:line="240" w:lineRule="auto"/>
        <w:ind w:firstLine="708"/>
        <w:rPr>
          <w:rFonts w:ascii="Times New Roman" w:hAnsi="Times New Roman"/>
          <w:b/>
          <w:sz w:val="32"/>
          <w:szCs w:val="32"/>
        </w:rPr>
      </w:pPr>
    </w:p>
    <w:p w:rsidR="006B2823" w:rsidRDefault="006B2823" w:rsidP="00983BC6">
      <w:pPr>
        <w:autoSpaceDE w:val="0"/>
        <w:autoSpaceDN w:val="0"/>
        <w:adjustRightInd w:val="0"/>
        <w:spacing w:after="0" w:line="240" w:lineRule="auto"/>
        <w:ind w:firstLine="708"/>
        <w:rPr>
          <w:rFonts w:ascii="Times New Roman" w:hAnsi="Times New Roman"/>
          <w:sz w:val="28"/>
          <w:szCs w:val="28"/>
        </w:rPr>
      </w:pPr>
    </w:p>
    <w:p w:rsidR="00BE73B2" w:rsidRDefault="00BE73B2" w:rsidP="003865D6">
      <w:pPr>
        <w:autoSpaceDE w:val="0"/>
        <w:autoSpaceDN w:val="0"/>
        <w:adjustRightInd w:val="0"/>
        <w:spacing w:after="0" w:line="240" w:lineRule="auto"/>
        <w:rPr>
          <w:rFonts w:ascii="Times New Roman" w:hAnsi="Times New Roman"/>
          <w:sz w:val="28"/>
          <w:szCs w:val="28"/>
        </w:rPr>
      </w:pPr>
    </w:p>
    <w:p w:rsidR="00983BC6" w:rsidRPr="008F348F" w:rsidRDefault="000C4CBF" w:rsidP="008F348F">
      <w:pPr>
        <w:autoSpaceDE w:val="0"/>
        <w:autoSpaceDN w:val="0"/>
        <w:adjustRightInd w:val="0"/>
        <w:spacing w:after="120" w:line="240" w:lineRule="auto"/>
        <w:ind w:firstLine="708"/>
        <w:rPr>
          <w:rFonts w:ascii="Times New Roman" w:hAnsi="Times New Roman"/>
          <w:sz w:val="28"/>
          <w:szCs w:val="28"/>
        </w:rPr>
      </w:pPr>
      <w:r w:rsidRPr="008F348F">
        <w:rPr>
          <w:rFonts w:ascii="Times New Roman" w:hAnsi="Times New Roman"/>
          <w:sz w:val="28"/>
          <w:szCs w:val="28"/>
        </w:rPr>
        <w:t>К</w:t>
      </w:r>
      <w:r w:rsidR="00983BC6" w:rsidRPr="008F348F">
        <w:rPr>
          <w:rFonts w:ascii="Times New Roman" w:hAnsi="Times New Roman"/>
          <w:sz w:val="28"/>
          <w:szCs w:val="28"/>
        </w:rPr>
        <w:t>валификационные требования</w:t>
      </w:r>
      <w:r w:rsidRPr="008F348F">
        <w:rPr>
          <w:rFonts w:ascii="Times New Roman" w:hAnsi="Times New Roman"/>
          <w:sz w:val="28"/>
          <w:szCs w:val="28"/>
        </w:rPr>
        <w:t xml:space="preserve"> к базовым знаниям и умениям</w:t>
      </w:r>
      <w:r w:rsidR="0074138A" w:rsidRPr="008F348F">
        <w:rPr>
          <w:rFonts w:ascii="Times New Roman" w:hAnsi="Times New Roman"/>
          <w:sz w:val="28"/>
          <w:szCs w:val="28"/>
        </w:rPr>
        <w:t xml:space="preserve">, а также функциональные квалификационные </w:t>
      </w:r>
      <w:r w:rsidR="00F53DA8" w:rsidRPr="008F348F">
        <w:rPr>
          <w:rFonts w:ascii="Times New Roman" w:hAnsi="Times New Roman"/>
          <w:sz w:val="28"/>
          <w:szCs w:val="28"/>
        </w:rPr>
        <w:t xml:space="preserve">требования определены и </w:t>
      </w:r>
      <w:r w:rsidR="00402113" w:rsidRPr="008F348F">
        <w:rPr>
          <w:rFonts w:ascii="Times New Roman" w:hAnsi="Times New Roman"/>
          <w:sz w:val="28"/>
          <w:szCs w:val="28"/>
        </w:rPr>
        <w:t xml:space="preserve">включены </w:t>
      </w:r>
      <w:r w:rsidR="00983BC6" w:rsidRPr="008F348F">
        <w:rPr>
          <w:rFonts w:ascii="Times New Roman" w:hAnsi="Times New Roman"/>
          <w:sz w:val="28"/>
          <w:szCs w:val="28"/>
        </w:rPr>
        <w:t xml:space="preserve">в </w:t>
      </w:r>
      <w:r w:rsidRPr="008F348F">
        <w:rPr>
          <w:rFonts w:ascii="Times New Roman" w:hAnsi="Times New Roman"/>
          <w:sz w:val="28"/>
          <w:szCs w:val="28"/>
        </w:rPr>
        <w:t>с</w:t>
      </w:r>
      <w:r w:rsidR="00047225" w:rsidRPr="008F348F">
        <w:rPr>
          <w:rFonts w:ascii="Times New Roman" w:hAnsi="Times New Roman"/>
          <w:sz w:val="28"/>
          <w:szCs w:val="28"/>
        </w:rPr>
        <w:t>правочник</w:t>
      </w:r>
      <w:r w:rsidR="00F53DA8" w:rsidRPr="008F348F">
        <w:rPr>
          <w:rFonts w:ascii="Times New Roman" w:hAnsi="Times New Roman"/>
          <w:sz w:val="28"/>
          <w:szCs w:val="28"/>
        </w:rPr>
        <w:t xml:space="preserve"> и раздел</w:t>
      </w:r>
      <w:r w:rsidR="0074138A" w:rsidRPr="008F348F">
        <w:rPr>
          <w:rFonts w:ascii="Times New Roman" w:hAnsi="Times New Roman"/>
          <w:sz w:val="28"/>
          <w:szCs w:val="28"/>
        </w:rPr>
        <w:t>ы 2.3</w:t>
      </w:r>
      <w:r w:rsidR="00F53DA8" w:rsidRPr="008F348F">
        <w:rPr>
          <w:rFonts w:ascii="Times New Roman" w:hAnsi="Times New Roman"/>
          <w:sz w:val="28"/>
          <w:szCs w:val="28"/>
        </w:rPr>
        <w:t xml:space="preserve"> </w:t>
      </w:r>
      <w:r w:rsidR="0074138A" w:rsidRPr="008F348F">
        <w:rPr>
          <w:rFonts w:ascii="Times New Roman" w:hAnsi="Times New Roman"/>
          <w:sz w:val="28"/>
          <w:szCs w:val="28"/>
        </w:rPr>
        <w:t xml:space="preserve">и </w:t>
      </w:r>
      <w:r w:rsidR="00F53DA8" w:rsidRPr="008F348F">
        <w:rPr>
          <w:rFonts w:ascii="Times New Roman" w:hAnsi="Times New Roman"/>
          <w:sz w:val="28"/>
          <w:szCs w:val="28"/>
        </w:rPr>
        <w:t>3.4 Методического инструментария соответственно</w:t>
      </w:r>
      <w:r w:rsidR="00983BC6" w:rsidRPr="008F348F">
        <w:rPr>
          <w:rFonts w:ascii="Times New Roman" w:hAnsi="Times New Roman"/>
          <w:sz w:val="28"/>
          <w:szCs w:val="28"/>
        </w:rPr>
        <w:t>.</w:t>
      </w:r>
    </w:p>
    <w:p w:rsidR="00983BC6" w:rsidRPr="008F348F" w:rsidRDefault="00E337FF" w:rsidP="008F348F">
      <w:pPr>
        <w:spacing w:after="120" w:line="240" w:lineRule="auto"/>
        <w:ind w:firstLine="708"/>
        <w:rPr>
          <w:rFonts w:ascii="Times New Roman" w:hAnsi="Times New Roman"/>
          <w:sz w:val="28"/>
          <w:szCs w:val="28"/>
        </w:rPr>
      </w:pPr>
      <w:r w:rsidRPr="008F348F">
        <w:rPr>
          <w:rFonts w:ascii="Times New Roman" w:hAnsi="Times New Roman"/>
          <w:sz w:val="28"/>
          <w:szCs w:val="28"/>
        </w:rPr>
        <w:t xml:space="preserve">При разработке </w:t>
      </w:r>
      <w:r w:rsidR="00F53DA8" w:rsidRPr="008F348F">
        <w:rPr>
          <w:rFonts w:ascii="Times New Roman" w:hAnsi="Times New Roman"/>
          <w:sz w:val="28"/>
          <w:szCs w:val="28"/>
        </w:rPr>
        <w:t>профессиональных</w:t>
      </w:r>
      <w:r w:rsidRPr="008F348F">
        <w:rPr>
          <w:rFonts w:ascii="Times New Roman" w:hAnsi="Times New Roman"/>
          <w:sz w:val="28"/>
          <w:szCs w:val="28"/>
        </w:rPr>
        <w:t xml:space="preserve"> квалификационных требований основополагающая роль отводится профильным структурным подразд</w:t>
      </w:r>
      <w:r w:rsidR="00B91536" w:rsidRPr="008F348F">
        <w:rPr>
          <w:rFonts w:ascii="Times New Roman" w:hAnsi="Times New Roman"/>
          <w:sz w:val="28"/>
          <w:szCs w:val="28"/>
        </w:rPr>
        <w:t xml:space="preserve">елениям государственного органа. Кадровая служба при этом </w:t>
      </w:r>
      <w:r w:rsidR="00983BC6" w:rsidRPr="008F348F">
        <w:rPr>
          <w:rFonts w:ascii="Times New Roman" w:hAnsi="Times New Roman"/>
          <w:sz w:val="28"/>
          <w:szCs w:val="28"/>
        </w:rPr>
        <w:t>довод</w:t>
      </w:r>
      <w:r w:rsidR="00B91536" w:rsidRPr="008F348F">
        <w:rPr>
          <w:rFonts w:ascii="Times New Roman" w:hAnsi="Times New Roman"/>
          <w:sz w:val="28"/>
          <w:szCs w:val="28"/>
        </w:rPr>
        <w:t>ит</w:t>
      </w:r>
      <w:r w:rsidR="000C4CBF" w:rsidRPr="008F348F">
        <w:rPr>
          <w:rFonts w:ascii="Times New Roman" w:hAnsi="Times New Roman"/>
          <w:sz w:val="28"/>
          <w:szCs w:val="28"/>
        </w:rPr>
        <w:t xml:space="preserve"> до профильных подразделений </w:t>
      </w:r>
      <w:r w:rsidR="00047225" w:rsidRPr="008F348F">
        <w:rPr>
          <w:rFonts w:ascii="Times New Roman" w:hAnsi="Times New Roman"/>
          <w:sz w:val="28"/>
          <w:szCs w:val="28"/>
        </w:rPr>
        <w:t xml:space="preserve">форму, </w:t>
      </w:r>
      <w:r w:rsidR="005E384A" w:rsidRPr="008F348F">
        <w:rPr>
          <w:rFonts w:ascii="Times New Roman" w:hAnsi="Times New Roman"/>
          <w:sz w:val="28"/>
          <w:szCs w:val="28"/>
        </w:rPr>
        <w:t>рекомендации</w:t>
      </w:r>
      <w:r w:rsidR="00983BC6" w:rsidRPr="008F348F">
        <w:rPr>
          <w:rFonts w:ascii="Times New Roman" w:hAnsi="Times New Roman"/>
          <w:sz w:val="28"/>
          <w:szCs w:val="28"/>
        </w:rPr>
        <w:t xml:space="preserve"> и Методический инструментарий, иные подготовленные инструкции, разработанные на основе подходов, содержащихся в Методическом инструментарии</w:t>
      </w:r>
      <w:r w:rsidR="00B91536" w:rsidRPr="008F348F">
        <w:rPr>
          <w:rFonts w:ascii="Times New Roman" w:hAnsi="Times New Roman"/>
          <w:sz w:val="28"/>
          <w:szCs w:val="28"/>
        </w:rPr>
        <w:t xml:space="preserve">, а также </w:t>
      </w:r>
      <w:r w:rsidR="00983BC6" w:rsidRPr="008F348F">
        <w:rPr>
          <w:rFonts w:ascii="Times New Roman" w:hAnsi="Times New Roman"/>
          <w:sz w:val="28"/>
          <w:szCs w:val="28"/>
        </w:rPr>
        <w:t>осуществляет координирующую и контролирующую функцию, проводит рабочие совещания с ответственными сотрудниками профильных структурных подразделений государственного органа, при возникновении вопросов пред</w:t>
      </w:r>
      <w:r w:rsidR="001E09A0" w:rsidRPr="008F348F">
        <w:rPr>
          <w:rFonts w:ascii="Times New Roman" w:hAnsi="Times New Roman"/>
          <w:sz w:val="28"/>
          <w:szCs w:val="28"/>
        </w:rPr>
        <w:t>о</w:t>
      </w:r>
      <w:r w:rsidR="00983BC6" w:rsidRPr="008F348F">
        <w:rPr>
          <w:rFonts w:ascii="Times New Roman" w:hAnsi="Times New Roman"/>
          <w:sz w:val="28"/>
          <w:szCs w:val="28"/>
        </w:rPr>
        <w:t xml:space="preserve">ставляет соответствующие разъяснения. </w:t>
      </w:r>
    </w:p>
    <w:p w:rsidR="000C4CBF" w:rsidRPr="008F348F" w:rsidRDefault="000C4CBF" w:rsidP="008F348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 xml:space="preserve">Разработанные государственным органом </w:t>
      </w:r>
      <w:r w:rsidR="00F53DA8" w:rsidRPr="008F348F">
        <w:rPr>
          <w:rFonts w:ascii="Times New Roman" w:hAnsi="Times New Roman"/>
          <w:sz w:val="28"/>
          <w:szCs w:val="28"/>
        </w:rPr>
        <w:t xml:space="preserve">профессиональные </w:t>
      </w:r>
      <w:r w:rsidRPr="008F348F">
        <w:rPr>
          <w:rFonts w:ascii="Times New Roman" w:hAnsi="Times New Roman"/>
          <w:sz w:val="28"/>
          <w:szCs w:val="28"/>
        </w:rPr>
        <w:t xml:space="preserve">квалификационные требования в части требований к специальностям и направлениям подготовки, требованиям к </w:t>
      </w:r>
      <w:r w:rsidR="00F53DA8" w:rsidRPr="008F348F">
        <w:rPr>
          <w:rFonts w:ascii="Times New Roman" w:hAnsi="Times New Roman"/>
          <w:sz w:val="28"/>
          <w:szCs w:val="28"/>
        </w:rPr>
        <w:t>профессиональным</w:t>
      </w:r>
      <w:r w:rsidRPr="008F348F">
        <w:rPr>
          <w:rFonts w:ascii="Times New Roman" w:hAnsi="Times New Roman"/>
          <w:sz w:val="28"/>
          <w:szCs w:val="28"/>
        </w:rPr>
        <w:t xml:space="preserve"> знаниям и умениям </w:t>
      </w:r>
      <w:r w:rsidR="00620F38" w:rsidRPr="008F348F">
        <w:rPr>
          <w:rFonts w:ascii="Times New Roman" w:hAnsi="Times New Roman"/>
          <w:sz w:val="28"/>
          <w:szCs w:val="28"/>
        </w:rPr>
        <w:t xml:space="preserve">(таблицы, заполненные в соответствии с формой) </w:t>
      </w:r>
      <w:r w:rsidRPr="008F348F">
        <w:rPr>
          <w:rFonts w:ascii="Times New Roman" w:hAnsi="Times New Roman"/>
          <w:sz w:val="28"/>
          <w:szCs w:val="28"/>
        </w:rPr>
        <w:t>направляются в Минтруд России для включения в состав справочника.</w:t>
      </w:r>
    </w:p>
    <w:p w:rsidR="000C4CBF" w:rsidRPr="008F348F" w:rsidRDefault="000C4CBF" w:rsidP="008F348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При этом в целях соблюдения единства подходов в формировании квалификационных требований Минтруд России осуществляет координацию данной работы и предоставляет соответствующие разъяснения.</w:t>
      </w:r>
    </w:p>
    <w:p w:rsidR="00983BC6" w:rsidRPr="008F348F" w:rsidRDefault="00983BC6" w:rsidP="008F348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В квалификационные требования и соответствующие документы рекомендуется по мере необходимости вносить изменения, например, в случае изменения организационной структуры государственного органа и изменени</w:t>
      </w:r>
      <w:r w:rsidR="00A77D4A" w:rsidRPr="008F348F">
        <w:rPr>
          <w:rFonts w:ascii="Times New Roman" w:hAnsi="Times New Roman"/>
          <w:sz w:val="28"/>
          <w:szCs w:val="28"/>
        </w:rPr>
        <w:t>я</w:t>
      </w:r>
      <w:r w:rsidRPr="008F348F">
        <w:rPr>
          <w:rFonts w:ascii="Times New Roman" w:hAnsi="Times New Roman"/>
          <w:sz w:val="28"/>
          <w:szCs w:val="28"/>
        </w:rPr>
        <w:t xml:space="preserve"> распределения полномочий между гражданскими служащими.</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 xml:space="preserve">Один раз в год в целях совершенствования и поддержания в актуальном состоянии квалификационные требования рекомендуется пересматривать на предмет их соответствия законодательству Российской Федерации. В частности, могут быть внесены изменения в законодательство Российской Федерации, включая принятие или признание утратившими силу отдельных нормативных актов Российской Федерации, указанных в требованиях к знаниям в </w:t>
      </w:r>
      <w:r w:rsidR="00057069" w:rsidRPr="008F348F">
        <w:rPr>
          <w:rFonts w:ascii="Times New Roman" w:hAnsi="Times New Roman"/>
          <w:sz w:val="28"/>
          <w:szCs w:val="28"/>
        </w:rPr>
        <w:t>сфере</w:t>
      </w:r>
      <w:r w:rsidRPr="008F348F">
        <w:rPr>
          <w:rFonts w:ascii="Times New Roman" w:hAnsi="Times New Roman"/>
          <w:sz w:val="28"/>
          <w:szCs w:val="28"/>
        </w:rPr>
        <w:t xml:space="preserve"> законодательства Российской Федерации.</w:t>
      </w:r>
      <w:r w:rsidRPr="00DE5193">
        <w:rPr>
          <w:rFonts w:ascii="Times New Roman" w:hAnsi="Times New Roman"/>
          <w:sz w:val="28"/>
          <w:szCs w:val="28"/>
        </w:rPr>
        <w:t xml:space="preserve"> </w:t>
      </w:r>
    </w:p>
    <w:p w:rsidR="00BE73B2" w:rsidRDefault="00983BC6" w:rsidP="000C4CB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возникновения необходимости внесения изменений в </w:t>
      </w:r>
      <w:r w:rsidR="00F53DA8">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w:t>
      </w:r>
      <w:r w:rsidR="00402113">
        <w:rPr>
          <w:rFonts w:ascii="Times New Roman" w:hAnsi="Times New Roman"/>
          <w:sz w:val="28"/>
          <w:szCs w:val="28"/>
        </w:rPr>
        <w:t xml:space="preserve">федеральному </w:t>
      </w:r>
      <w:r w:rsidR="00402113" w:rsidRPr="00DE5193">
        <w:rPr>
          <w:rFonts w:ascii="Times New Roman" w:hAnsi="Times New Roman"/>
          <w:sz w:val="28"/>
          <w:szCs w:val="28"/>
        </w:rPr>
        <w:t>государственн</w:t>
      </w:r>
      <w:r w:rsidR="00402113">
        <w:rPr>
          <w:rFonts w:ascii="Times New Roman" w:hAnsi="Times New Roman"/>
          <w:sz w:val="28"/>
          <w:szCs w:val="28"/>
        </w:rPr>
        <w:t>ому</w:t>
      </w:r>
      <w:r w:rsidR="00402113" w:rsidRPr="00DE5193">
        <w:rPr>
          <w:rFonts w:ascii="Times New Roman" w:hAnsi="Times New Roman"/>
          <w:sz w:val="28"/>
          <w:szCs w:val="28"/>
        </w:rPr>
        <w:t xml:space="preserve"> орган</w:t>
      </w:r>
      <w:r w:rsidR="00402113">
        <w:rPr>
          <w:rFonts w:ascii="Times New Roman" w:hAnsi="Times New Roman"/>
          <w:sz w:val="28"/>
          <w:szCs w:val="28"/>
        </w:rPr>
        <w:t xml:space="preserve">у или </w:t>
      </w:r>
      <w:r w:rsidR="00BE7852">
        <w:rPr>
          <w:rFonts w:ascii="Times New Roman" w:hAnsi="Times New Roman"/>
          <w:sz w:val="28"/>
          <w:szCs w:val="28"/>
        </w:rPr>
        <w:t xml:space="preserve">уполномоченному государственному </w:t>
      </w:r>
      <w:r w:rsidR="00402113">
        <w:rPr>
          <w:rFonts w:ascii="Times New Roman" w:hAnsi="Times New Roman"/>
          <w:sz w:val="28"/>
          <w:szCs w:val="28"/>
        </w:rPr>
        <w:t xml:space="preserve">органу субъекта Российской Федерации </w:t>
      </w:r>
      <w:r w:rsidRPr="00DE5193">
        <w:rPr>
          <w:rFonts w:ascii="Times New Roman" w:hAnsi="Times New Roman"/>
          <w:sz w:val="28"/>
          <w:szCs w:val="28"/>
        </w:rPr>
        <w:t xml:space="preserve">необходимо проинформировать Минтруд России, направив в целях обновления </w:t>
      </w:r>
      <w:r w:rsidR="00FD2873">
        <w:rPr>
          <w:rFonts w:ascii="Times New Roman" w:hAnsi="Times New Roman"/>
          <w:sz w:val="28"/>
          <w:szCs w:val="28"/>
        </w:rPr>
        <w:t>с</w:t>
      </w:r>
      <w:r w:rsidRPr="00DE5193">
        <w:rPr>
          <w:rFonts w:ascii="Times New Roman" w:hAnsi="Times New Roman"/>
          <w:sz w:val="28"/>
          <w:szCs w:val="28"/>
        </w:rPr>
        <w:t xml:space="preserve">правочника письмо, содержащее обновленные </w:t>
      </w:r>
      <w:r w:rsidR="00F53DA8">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и обоснование внесения изменений.</w:t>
      </w:r>
    </w:p>
    <w:p w:rsidR="00F20932" w:rsidRDefault="00F20932" w:rsidP="005E384A">
      <w:pPr>
        <w:autoSpaceDE w:val="0"/>
        <w:autoSpaceDN w:val="0"/>
        <w:adjustRightInd w:val="0"/>
        <w:spacing w:after="0" w:line="240" w:lineRule="auto"/>
        <w:rPr>
          <w:rFonts w:ascii="Times New Roman" w:hAnsi="Times New Roman"/>
          <w:sz w:val="28"/>
          <w:szCs w:val="28"/>
        </w:rPr>
      </w:pPr>
    </w:p>
    <w:p w:rsidR="00BE73B2" w:rsidRDefault="00D110C7" w:rsidP="005E384A">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62230</wp:posOffset>
                </wp:positionV>
                <wp:extent cx="5955030" cy="868045"/>
                <wp:effectExtent l="13335" t="13970" r="13335" b="228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8680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817E1" w:rsidRPr="00DE5193" w:rsidRDefault="00C817E1" w:rsidP="003865D6">
                            <w:pPr>
                              <w:autoSpaceDE w:val="0"/>
                              <w:autoSpaceDN w:val="0"/>
                              <w:adjustRightInd w:val="0"/>
                              <w:spacing w:after="0" w:line="240" w:lineRule="auto"/>
                              <w:outlineLvl w:val="0"/>
                              <w:rPr>
                                <w:rFonts w:ascii="Times New Roman" w:hAnsi="Times New Roman"/>
                                <w:b/>
                                <w:bCs/>
                                <w:sz w:val="32"/>
                                <w:szCs w:val="32"/>
                              </w:rPr>
                            </w:pPr>
                            <w:bookmarkStart w:id="114" w:name="_Toc406419227"/>
                            <w:bookmarkStart w:id="115" w:name="_Toc459112288"/>
                            <w:bookmarkStart w:id="116" w:name="_Toc459112335"/>
                            <w:bookmarkStart w:id="117" w:name="_Toc460501862"/>
                            <w:bookmarkStart w:id="118" w:name="_Toc464555577"/>
                            <w:bookmarkStart w:id="119" w:name="_Toc464555680"/>
                            <w:r w:rsidRPr="00DE5193">
                              <w:rPr>
                                <w:rFonts w:ascii="Times New Roman" w:hAnsi="Times New Roman"/>
                                <w:b/>
                                <w:sz w:val="32"/>
                                <w:szCs w:val="32"/>
                              </w:rPr>
                              <w:t xml:space="preserve">5. Организация работы </w:t>
                            </w:r>
                            <w:bookmarkEnd w:id="114"/>
                            <w:r w:rsidRPr="001F589E">
                              <w:rPr>
                                <w:rFonts w:ascii="Times New Roman" w:hAnsi="Times New Roman"/>
                                <w:b/>
                                <w:sz w:val="32"/>
                                <w:szCs w:val="32"/>
                              </w:rPr>
                              <w:t>по уточнению положений должностного регламента, посвященных квалификационным требованиям, и его утверждению</w:t>
                            </w:r>
                            <w:bookmarkEnd w:id="115"/>
                            <w:bookmarkEnd w:id="116"/>
                            <w:bookmarkEnd w:id="117"/>
                            <w:bookmarkEnd w:id="118"/>
                            <w:bookmarkEnd w:id="119"/>
                          </w:p>
                          <w:p w:rsidR="00C817E1" w:rsidRDefault="00C81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3" type="#_x0000_t202" style="position:absolute;left:0;text-align:left;margin-left:4.5pt;margin-top:4.9pt;width:468.9pt;height:6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" strokecolor="#d99594" strokeweight="1pt">
                <v:fill color2="#e5b8b7" focus="100%" type="gradient"/>
                <v:shadow on="t" color="#622423" opacity=".5" offset="1pt"/>
                <v:textbox>
                  <w:txbxContent>
                    <w:p w:rsidR="00C817E1" w:rsidRPr="00DE5193" w:rsidRDefault="00C817E1" w:rsidP="003865D6">
                      <w:pPr>
                        <w:autoSpaceDE w:val="0"/>
                        <w:autoSpaceDN w:val="0"/>
                        <w:adjustRightInd w:val="0"/>
                        <w:spacing w:after="0" w:line="240" w:lineRule="auto"/>
                        <w:outlineLvl w:val="0"/>
                        <w:rPr>
                          <w:rFonts w:ascii="Times New Roman" w:hAnsi="Times New Roman"/>
                          <w:b/>
                          <w:bCs/>
                          <w:sz w:val="32"/>
                          <w:szCs w:val="32"/>
                        </w:rPr>
                      </w:pPr>
                      <w:bookmarkStart w:id="120" w:name="_Toc406419227"/>
                      <w:bookmarkStart w:id="121" w:name="_Toc459112288"/>
                      <w:bookmarkStart w:id="122" w:name="_Toc459112335"/>
                      <w:bookmarkStart w:id="123" w:name="_Toc460501862"/>
                      <w:bookmarkStart w:id="124" w:name="_Toc464555577"/>
                      <w:bookmarkStart w:id="125" w:name="_Toc464555680"/>
                      <w:r w:rsidRPr="00DE5193">
                        <w:rPr>
                          <w:rFonts w:ascii="Times New Roman" w:hAnsi="Times New Roman"/>
                          <w:b/>
                          <w:sz w:val="32"/>
                          <w:szCs w:val="32"/>
                        </w:rPr>
                        <w:t xml:space="preserve">5. Организация работы </w:t>
                      </w:r>
                      <w:bookmarkEnd w:id="120"/>
                      <w:r w:rsidRPr="001F589E">
                        <w:rPr>
                          <w:rFonts w:ascii="Times New Roman" w:hAnsi="Times New Roman"/>
                          <w:b/>
                          <w:sz w:val="32"/>
                          <w:szCs w:val="32"/>
                        </w:rPr>
                        <w:t>по уточнению положений должностного регламента, посвященных квалификационным требованиям, и его утверждению</w:t>
                      </w:r>
                      <w:bookmarkEnd w:id="121"/>
                      <w:bookmarkEnd w:id="122"/>
                      <w:bookmarkEnd w:id="123"/>
                      <w:bookmarkEnd w:id="124"/>
                      <w:bookmarkEnd w:id="125"/>
                    </w:p>
                    <w:p w:rsidR="00C817E1" w:rsidRDefault="00C817E1"/>
                  </w:txbxContent>
                </v:textbox>
              </v:shape>
            </w:pict>
          </mc:Fallback>
        </mc:AlternateContent>
      </w:r>
    </w:p>
    <w:p w:rsidR="00BE73B2" w:rsidRDefault="00BE73B2" w:rsidP="005E384A">
      <w:pPr>
        <w:autoSpaceDE w:val="0"/>
        <w:autoSpaceDN w:val="0"/>
        <w:adjustRightInd w:val="0"/>
        <w:spacing w:after="0" w:line="240" w:lineRule="auto"/>
        <w:rPr>
          <w:rFonts w:ascii="Times New Roman" w:hAnsi="Times New Roman"/>
          <w:sz w:val="28"/>
          <w:szCs w:val="28"/>
        </w:rPr>
      </w:pPr>
    </w:p>
    <w:p w:rsidR="00BE73B2" w:rsidRPr="00DE5193" w:rsidRDefault="00BE73B2" w:rsidP="005E384A">
      <w:pPr>
        <w:autoSpaceDE w:val="0"/>
        <w:autoSpaceDN w:val="0"/>
        <w:adjustRightInd w:val="0"/>
        <w:spacing w:after="0" w:line="240" w:lineRule="auto"/>
        <w:rPr>
          <w:rFonts w:ascii="Times New Roman" w:hAnsi="Times New Roman"/>
          <w:sz w:val="28"/>
          <w:szCs w:val="28"/>
        </w:rPr>
      </w:pPr>
    </w:p>
    <w:p w:rsidR="00983BC6" w:rsidRPr="00DE5193" w:rsidRDefault="00983BC6" w:rsidP="00983BC6">
      <w:pPr>
        <w:autoSpaceDE w:val="0"/>
        <w:autoSpaceDN w:val="0"/>
        <w:adjustRightInd w:val="0"/>
        <w:spacing w:after="0" w:line="240" w:lineRule="auto"/>
        <w:ind w:firstLine="540"/>
        <w:rPr>
          <w:rFonts w:ascii="Times New Roman" w:hAnsi="Times New Roman"/>
          <w:b/>
          <w:bCs/>
          <w:sz w:val="32"/>
          <w:szCs w:val="32"/>
        </w:rPr>
      </w:pPr>
    </w:p>
    <w:p w:rsidR="00BE73B2" w:rsidRDefault="00BE73B2" w:rsidP="00983BC6">
      <w:pPr>
        <w:autoSpaceDE w:val="0"/>
        <w:autoSpaceDN w:val="0"/>
        <w:adjustRightInd w:val="0"/>
        <w:spacing w:after="0" w:line="240" w:lineRule="auto"/>
        <w:ind w:firstLine="709"/>
        <w:rPr>
          <w:rFonts w:ascii="Times New Roman" w:hAnsi="Times New Roman"/>
          <w:sz w:val="28"/>
          <w:szCs w:val="28"/>
        </w:rPr>
      </w:pPr>
    </w:p>
    <w:p w:rsidR="005D2428" w:rsidRDefault="00BE7852" w:rsidP="008F348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Исходя из взаимосвязанных положений </w:t>
      </w:r>
      <w:r w:rsidR="008C4A38">
        <w:rPr>
          <w:rFonts w:ascii="Times New Roman" w:hAnsi="Times New Roman"/>
          <w:sz w:val="28"/>
          <w:szCs w:val="28"/>
        </w:rPr>
        <w:t>статьи 12 и пункта 1 части 2 статьи 47 Федерального закона № 79-ФЗ</w:t>
      </w:r>
      <w:r>
        <w:rPr>
          <w:rFonts w:ascii="Times New Roman" w:hAnsi="Times New Roman"/>
          <w:sz w:val="28"/>
          <w:szCs w:val="28"/>
        </w:rPr>
        <w:t xml:space="preserve">, в государственных органах необходимо организовать работу по обновлению должностных регламентов </w:t>
      </w:r>
      <w:r w:rsidR="00FE3AB8">
        <w:rPr>
          <w:rFonts w:ascii="Times New Roman" w:hAnsi="Times New Roman"/>
          <w:sz w:val="28"/>
          <w:szCs w:val="28"/>
        </w:rPr>
        <w:t xml:space="preserve">по вакантным должностям гражданской службы, а также должностных регламентов </w:t>
      </w:r>
      <w:r>
        <w:rPr>
          <w:rFonts w:ascii="Times New Roman" w:hAnsi="Times New Roman"/>
          <w:sz w:val="28"/>
          <w:szCs w:val="28"/>
        </w:rPr>
        <w:t>гражданских служащих с учетом новых подходов к определе</w:t>
      </w:r>
      <w:r w:rsidR="005D2428">
        <w:rPr>
          <w:rFonts w:ascii="Times New Roman" w:hAnsi="Times New Roman"/>
          <w:sz w:val="28"/>
          <w:szCs w:val="28"/>
        </w:rPr>
        <w:t xml:space="preserve">нию квалификационных требований, что </w:t>
      </w:r>
      <w:r w:rsidR="005D2428" w:rsidRPr="00DE5193">
        <w:rPr>
          <w:rFonts w:ascii="Times New Roman" w:hAnsi="Times New Roman"/>
          <w:sz w:val="28"/>
          <w:szCs w:val="28"/>
        </w:rPr>
        <w:t>предполагает внесение изменений в его общие положения и раздел, устанавливающий квалификационные требования.</w:t>
      </w:r>
    </w:p>
    <w:p w:rsidR="008C4A38" w:rsidRDefault="005D2428" w:rsidP="00983BC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этой связи необходимо включить в должностной регламент:</w:t>
      </w:r>
    </w:p>
    <w:p w:rsidR="005D2428" w:rsidRDefault="005D2428" w:rsidP="00983BC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уровню профессионального образования (раздел 2.1 Методического инструментария);</w:t>
      </w:r>
    </w:p>
    <w:p w:rsidR="005D2428" w:rsidRDefault="005D2428" w:rsidP="00983BC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продолжительности стажа гражданской службы или работы по специальности, направлению подготовки (</w:t>
      </w:r>
      <w:r w:rsidR="003019E7">
        <w:rPr>
          <w:rFonts w:ascii="Times New Roman" w:hAnsi="Times New Roman"/>
          <w:sz w:val="28"/>
          <w:szCs w:val="28"/>
        </w:rPr>
        <w:t>раздел</w:t>
      </w:r>
      <w:r>
        <w:rPr>
          <w:rFonts w:ascii="Times New Roman" w:hAnsi="Times New Roman"/>
          <w:sz w:val="28"/>
          <w:szCs w:val="28"/>
        </w:rPr>
        <w:t xml:space="preserve"> 2.2 Методического инструментария);</w:t>
      </w:r>
    </w:p>
    <w:p w:rsidR="005D2428" w:rsidRDefault="005D2428" w:rsidP="00983BC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базовым знаниям и умениям (</w:t>
      </w:r>
      <w:r w:rsidR="003019E7">
        <w:rPr>
          <w:rFonts w:ascii="Times New Roman" w:hAnsi="Times New Roman"/>
          <w:sz w:val="28"/>
          <w:szCs w:val="28"/>
        </w:rPr>
        <w:t>раздел</w:t>
      </w:r>
      <w:r>
        <w:rPr>
          <w:rFonts w:ascii="Times New Roman" w:hAnsi="Times New Roman"/>
          <w:sz w:val="28"/>
          <w:szCs w:val="28"/>
        </w:rPr>
        <w:t xml:space="preserve"> 2.3 Методического инструментария);</w:t>
      </w:r>
    </w:p>
    <w:p w:rsidR="005D2428" w:rsidRDefault="005D2428" w:rsidP="00983BC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специальностям, направлениям подготовки (</w:t>
      </w:r>
      <w:r w:rsidR="003019E7">
        <w:rPr>
          <w:rFonts w:ascii="Times New Roman" w:hAnsi="Times New Roman"/>
          <w:sz w:val="28"/>
          <w:szCs w:val="28"/>
        </w:rPr>
        <w:t>раздел</w:t>
      </w:r>
      <w:r>
        <w:rPr>
          <w:rFonts w:ascii="Times New Roman" w:hAnsi="Times New Roman"/>
          <w:sz w:val="28"/>
          <w:szCs w:val="28"/>
        </w:rPr>
        <w:t xml:space="preserve"> 3.1 Методического инструментария);</w:t>
      </w:r>
    </w:p>
    <w:p w:rsidR="005D2428" w:rsidRDefault="005D2428" w:rsidP="00983BC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требования к </w:t>
      </w:r>
      <w:r w:rsidR="009F4E43">
        <w:rPr>
          <w:rFonts w:ascii="Times New Roman" w:hAnsi="Times New Roman"/>
          <w:sz w:val="28"/>
          <w:szCs w:val="28"/>
        </w:rPr>
        <w:t>профессиональным</w:t>
      </w:r>
      <w:r>
        <w:rPr>
          <w:rFonts w:ascii="Times New Roman" w:hAnsi="Times New Roman"/>
          <w:sz w:val="28"/>
          <w:szCs w:val="28"/>
        </w:rPr>
        <w:t xml:space="preserve"> знаниям и умениям (раздел 3.</w:t>
      </w:r>
      <w:r w:rsidR="009F4E43">
        <w:rPr>
          <w:rFonts w:ascii="Times New Roman" w:hAnsi="Times New Roman"/>
          <w:sz w:val="28"/>
          <w:szCs w:val="28"/>
        </w:rPr>
        <w:t>3 Методического инструментария);</w:t>
      </w:r>
    </w:p>
    <w:p w:rsidR="009F4E43" w:rsidRDefault="009F4E43" w:rsidP="008F348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требования к функциональным знаниям и умения</w:t>
      </w:r>
      <w:r w:rsidR="00B967A3">
        <w:rPr>
          <w:rFonts w:ascii="Times New Roman" w:hAnsi="Times New Roman"/>
          <w:sz w:val="28"/>
          <w:szCs w:val="28"/>
        </w:rPr>
        <w:t>м</w:t>
      </w:r>
      <w:r>
        <w:rPr>
          <w:rFonts w:ascii="Times New Roman" w:hAnsi="Times New Roman"/>
          <w:sz w:val="28"/>
          <w:szCs w:val="28"/>
        </w:rPr>
        <w:t xml:space="preserve"> (раздел 3.4 Методического инструментария).</w:t>
      </w:r>
    </w:p>
    <w:p w:rsidR="00B20AAC" w:rsidRPr="00DE5193" w:rsidRDefault="00B20AAC" w:rsidP="00B20AAC">
      <w:pPr>
        <w:autoSpaceDE w:val="0"/>
        <w:autoSpaceDN w:val="0"/>
        <w:adjustRightInd w:val="0"/>
        <w:spacing w:after="120" w:line="240" w:lineRule="auto"/>
        <w:ind w:firstLine="708"/>
        <w:rPr>
          <w:rFonts w:ascii="Times New Roman" w:hAnsi="Times New Roman"/>
          <w:sz w:val="28"/>
          <w:szCs w:val="28"/>
          <w:lang w:eastAsia="ru-RU"/>
        </w:rPr>
      </w:pPr>
      <w:r>
        <w:rPr>
          <w:rFonts w:ascii="Times New Roman" w:hAnsi="Times New Roman"/>
          <w:sz w:val="28"/>
          <w:szCs w:val="28"/>
          <w:lang w:eastAsia="ru-RU"/>
        </w:rPr>
        <w:t>Р</w:t>
      </w:r>
      <w:r w:rsidRPr="00DE5193">
        <w:rPr>
          <w:rFonts w:ascii="Times New Roman" w:hAnsi="Times New Roman"/>
          <w:sz w:val="28"/>
          <w:szCs w:val="28"/>
          <w:lang w:eastAsia="ru-RU"/>
        </w:rPr>
        <w:t xml:space="preserve">екомендуемая структура </w:t>
      </w:r>
      <w:r>
        <w:rPr>
          <w:rFonts w:ascii="Times New Roman" w:hAnsi="Times New Roman"/>
          <w:sz w:val="28"/>
          <w:szCs w:val="28"/>
          <w:lang w:eastAsia="ru-RU"/>
        </w:rPr>
        <w:t>положений должностного регламента гражданского служащего, посвященных квалификационным требованиям для замещения должности гражданской службы, содержится в</w:t>
      </w:r>
      <w:r w:rsidRPr="00DE5193">
        <w:rPr>
          <w:rFonts w:ascii="Times New Roman" w:hAnsi="Times New Roman"/>
          <w:sz w:val="28"/>
          <w:szCs w:val="28"/>
          <w:lang w:eastAsia="ru-RU"/>
        </w:rPr>
        <w:t xml:space="preserve"> Приложени</w:t>
      </w:r>
      <w:r>
        <w:rPr>
          <w:rFonts w:ascii="Times New Roman" w:hAnsi="Times New Roman"/>
          <w:sz w:val="28"/>
          <w:szCs w:val="28"/>
          <w:lang w:eastAsia="ru-RU"/>
        </w:rPr>
        <w:t>и </w:t>
      </w:r>
      <w:r w:rsidRPr="00DE5193">
        <w:rPr>
          <w:rFonts w:ascii="Times New Roman" w:hAnsi="Times New Roman"/>
          <w:sz w:val="28"/>
          <w:szCs w:val="28"/>
          <w:lang w:eastAsia="ru-RU"/>
        </w:rPr>
        <w:t xml:space="preserve">№ </w:t>
      </w:r>
      <w:r>
        <w:rPr>
          <w:rFonts w:ascii="Times New Roman" w:hAnsi="Times New Roman"/>
          <w:sz w:val="28"/>
          <w:szCs w:val="28"/>
          <w:lang w:eastAsia="ru-RU"/>
        </w:rPr>
        <w:t>3</w:t>
      </w:r>
      <w:r w:rsidRPr="00DE5193">
        <w:rPr>
          <w:rFonts w:ascii="Times New Roman" w:hAnsi="Times New Roman"/>
          <w:sz w:val="28"/>
          <w:szCs w:val="28"/>
          <w:lang w:eastAsia="ru-RU"/>
        </w:rPr>
        <w:t xml:space="preserve"> к Методическому инструментарию.</w:t>
      </w:r>
    </w:p>
    <w:p w:rsidR="00B20AAC" w:rsidRDefault="00B20AAC" w:rsidP="00B20AAC">
      <w:pPr>
        <w:autoSpaceDE w:val="0"/>
        <w:autoSpaceDN w:val="0"/>
        <w:adjustRightInd w:val="0"/>
        <w:spacing w:after="120" w:line="240" w:lineRule="auto"/>
        <w:ind w:firstLine="708"/>
        <w:rPr>
          <w:rFonts w:ascii="Times New Roman" w:hAnsi="Times New Roman"/>
          <w:sz w:val="28"/>
          <w:szCs w:val="28"/>
          <w:lang w:eastAsia="ru-RU"/>
        </w:rPr>
      </w:pPr>
      <w:r>
        <w:rPr>
          <w:rFonts w:ascii="Times New Roman" w:hAnsi="Times New Roman"/>
          <w:sz w:val="28"/>
          <w:szCs w:val="28"/>
          <w:lang w:eastAsia="ru-RU"/>
        </w:rPr>
        <w:t>П</w:t>
      </w:r>
      <w:r w:rsidRPr="00DE5193">
        <w:rPr>
          <w:rFonts w:ascii="Times New Roman" w:hAnsi="Times New Roman"/>
          <w:sz w:val="28"/>
          <w:szCs w:val="28"/>
          <w:lang w:eastAsia="ru-RU"/>
        </w:rPr>
        <w:t xml:space="preserve">ример </w:t>
      </w:r>
      <w:r>
        <w:rPr>
          <w:rFonts w:ascii="Times New Roman" w:hAnsi="Times New Roman"/>
          <w:sz w:val="28"/>
          <w:szCs w:val="28"/>
          <w:lang w:eastAsia="ru-RU"/>
        </w:rPr>
        <w:t xml:space="preserve">положений </w:t>
      </w:r>
      <w:r w:rsidRPr="00DE5193">
        <w:rPr>
          <w:rFonts w:ascii="Times New Roman" w:hAnsi="Times New Roman"/>
          <w:sz w:val="28"/>
          <w:szCs w:val="28"/>
          <w:lang w:eastAsia="ru-RU"/>
        </w:rPr>
        <w:t>должностн</w:t>
      </w:r>
      <w:r>
        <w:rPr>
          <w:rFonts w:ascii="Times New Roman" w:hAnsi="Times New Roman"/>
          <w:sz w:val="28"/>
          <w:szCs w:val="28"/>
          <w:lang w:eastAsia="ru-RU"/>
        </w:rPr>
        <w:t>ого</w:t>
      </w:r>
      <w:r w:rsidRPr="00DE5193">
        <w:rPr>
          <w:rFonts w:ascii="Times New Roman" w:hAnsi="Times New Roman"/>
          <w:sz w:val="28"/>
          <w:szCs w:val="28"/>
          <w:lang w:eastAsia="ru-RU"/>
        </w:rPr>
        <w:t xml:space="preserve"> регламент</w:t>
      </w:r>
      <w:r>
        <w:rPr>
          <w:rFonts w:ascii="Times New Roman" w:hAnsi="Times New Roman"/>
          <w:sz w:val="28"/>
          <w:szCs w:val="28"/>
          <w:lang w:eastAsia="ru-RU"/>
        </w:rPr>
        <w:t>а</w:t>
      </w:r>
      <w:r w:rsidRPr="00A138B4">
        <w:rPr>
          <w:rFonts w:ascii="Times New Roman" w:hAnsi="Times New Roman"/>
          <w:sz w:val="28"/>
          <w:szCs w:val="28"/>
          <w:lang w:eastAsia="ru-RU"/>
        </w:rPr>
        <w:t xml:space="preserve"> </w:t>
      </w:r>
      <w:r>
        <w:rPr>
          <w:rFonts w:ascii="Times New Roman" w:hAnsi="Times New Roman"/>
          <w:sz w:val="28"/>
          <w:szCs w:val="28"/>
          <w:lang w:eastAsia="ru-RU"/>
        </w:rPr>
        <w:t>гражданского служащего, посвященных</w:t>
      </w:r>
      <w:r w:rsidRPr="00DE5193">
        <w:rPr>
          <w:rFonts w:ascii="Times New Roman" w:hAnsi="Times New Roman"/>
          <w:sz w:val="28"/>
          <w:szCs w:val="28"/>
          <w:lang w:eastAsia="ru-RU"/>
        </w:rPr>
        <w:t xml:space="preserve"> </w:t>
      </w:r>
      <w:r>
        <w:rPr>
          <w:rFonts w:ascii="Times New Roman" w:hAnsi="Times New Roman"/>
          <w:sz w:val="28"/>
          <w:szCs w:val="28"/>
          <w:lang w:eastAsia="ru-RU"/>
        </w:rPr>
        <w:t xml:space="preserve">квалификационным требованиям для замещения должности гражданской службы, </w:t>
      </w:r>
      <w:r w:rsidRPr="00DE5193">
        <w:rPr>
          <w:rFonts w:ascii="Times New Roman" w:hAnsi="Times New Roman"/>
          <w:sz w:val="28"/>
          <w:szCs w:val="28"/>
          <w:lang w:eastAsia="ru-RU"/>
        </w:rPr>
        <w:t xml:space="preserve">представлен в Приложении № </w:t>
      </w:r>
      <w:r>
        <w:rPr>
          <w:rFonts w:ascii="Times New Roman" w:hAnsi="Times New Roman"/>
          <w:sz w:val="28"/>
          <w:szCs w:val="28"/>
          <w:lang w:eastAsia="ru-RU"/>
        </w:rPr>
        <w:t>4</w:t>
      </w:r>
      <w:r w:rsidRPr="00DE5193">
        <w:rPr>
          <w:rFonts w:ascii="Times New Roman" w:hAnsi="Times New Roman"/>
          <w:sz w:val="28"/>
          <w:szCs w:val="28"/>
          <w:lang w:eastAsia="ru-RU"/>
        </w:rPr>
        <w:t xml:space="preserve"> к Методическому инструментарию.</w:t>
      </w:r>
    </w:p>
    <w:p w:rsidR="00FE3AB8" w:rsidRDefault="00FE3AB8" w:rsidP="008F348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В отношении обновления должностных регламентов </w:t>
      </w:r>
      <w:r w:rsidR="0010414B">
        <w:rPr>
          <w:rFonts w:ascii="Times New Roman" w:hAnsi="Times New Roman"/>
          <w:sz w:val="28"/>
          <w:szCs w:val="28"/>
        </w:rPr>
        <w:t xml:space="preserve">по должностям </w:t>
      </w:r>
      <w:r>
        <w:rPr>
          <w:rFonts w:ascii="Times New Roman" w:hAnsi="Times New Roman"/>
          <w:sz w:val="28"/>
          <w:szCs w:val="28"/>
        </w:rPr>
        <w:t>гражданск</w:t>
      </w:r>
      <w:r w:rsidR="0010414B">
        <w:rPr>
          <w:rFonts w:ascii="Times New Roman" w:hAnsi="Times New Roman"/>
          <w:sz w:val="28"/>
          <w:szCs w:val="28"/>
        </w:rPr>
        <w:t>ой</w:t>
      </w:r>
      <w:r>
        <w:rPr>
          <w:rFonts w:ascii="Times New Roman" w:hAnsi="Times New Roman"/>
          <w:sz w:val="28"/>
          <w:szCs w:val="28"/>
        </w:rPr>
        <w:t xml:space="preserve"> служ</w:t>
      </w:r>
      <w:r w:rsidR="0010414B">
        <w:rPr>
          <w:rFonts w:ascii="Times New Roman" w:hAnsi="Times New Roman"/>
          <w:sz w:val="28"/>
          <w:szCs w:val="28"/>
        </w:rPr>
        <w:t>бы, замещаемых в настоящее время гражданскими служащими,</w:t>
      </w:r>
      <w:r>
        <w:rPr>
          <w:rFonts w:ascii="Times New Roman" w:hAnsi="Times New Roman"/>
          <w:sz w:val="28"/>
          <w:szCs w:val="28"/>
        </w:rPr>
        <w:t xml:space="preserve"> следует учитывать следующее.</w:t>
      </w:r>
    </w:p>
    <w:p w:rsidR="003C1A46" w:rsidRPr="009B6B3A" w:rsidRDefault="00FE3AB8" w:rsidP="008F348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rPr>
        <w:t>В</w:t>
      </w:r>
      <w:r w:rsidR="003C1A46">
        <w:rPr>
          <w:rFonts w:ascii="Times New Roman" w:hAnsi="Times New Roman"/>
          <w:sz w:val="28"/>
          <w:szCs w:val="28"/>
        </w:rPr>
        <w:t xml:space="preserve"> соответствии со статьей 3 Федерального закона № 224-ФЗ </w:t>
      </w:r>
      <w:r w:rsidR="003C1A46" w:rsidRPr="009B6B3A">
        <w:rPr>
          <w:rFonts w:ascii="Times New Roman" w:hAnsi="Times New Roman"/>
          <w:sz w:val="28"/>
          <w:szCs w:val="28"/>
        </w:rPr>
        <w:t>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3C1A46" w:rsidRPr="009B6B3A" w:rsidRDefault="003C1A46" w:rsidP="003C1A46">
      <w:pPr>
        <w:spacing w:after="0" w:line="240" w:lineRule="auto"/>
        <w:ind w:firstLine="709"/>
        <w:rPr>
          <w:rFonts w:ascii="Times New Roman" w:hAnsi="Times New Roman"/>
          <w:sz w:val="28"/>
          <w:szCs w:val="28"/>
        </w:rPr>
      </w:pPr>
      <w:r w:rsidRPr="009B6B3A">
        <w:rPr>
          <w:rFonts w:ascii="Times New Roman" w:hAnsi="Times New Roman"/>
          <w:sz w:val="28"/>
          <w:szCs w:val="28"/>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w:t>
      </w:r>
      <w:r>
        <w:rPr>
          <w:rFonts w:ascii="Times New Roman" w:hAnsi="Times New Roman"/>
          <w:sz w:val="28"/>
          <w:szCs w:val="28"/>
        </w:rPr>
        <w:t> августа 1996</w:t>
      </w:r>
      <w:r w:rsidRPr="009B6B3A">
        <w:rPr>
          <w:rFonts w:ascii="Times New Roman" w:hAnsi="Times New Roman"/>
          <w:sz w:val="28"/>
          <w:szCs w:val="28"/>
        </w:rPr>
        <w:t xml:space="preserve"> года;</w:t>
      </w:r>
    </w:p>
    <w:p w:rsidR="003C1A46" w:rsidRPr="009B6B3A" w:rsidRDefault="003C1A46" w:rsidP="003C1A46">
      <w:pPr>
        <w:spacing w:after="0" w:line="240" w:lineRule="auto"/>
        <w:ind w:firstLine="709"/>
        <w:rPr>
          <w:rFonts w:ascii="Times New Roman" w:hAnsi="Times New Roman"/>
          <w:sz w:val="28"/>
          <w:szCs w:val="28"/>
        </w:rPr>
      </w:pPr>
      <w:r w:rsidRPr="009B6B3A">
        <w:rPr>
          <w:rFonts w:ascii="Times New Roman" w:hAnsi="Times New Roman"/>
          <w:sz w:val="28"/>
          <w:szCs w:val="28"/>
        </w:rPr>
        <w:t xml:space="preserve">2) к гражданским служащим, имеющим высшее образование не выше бакалавриата, назначенным на указанные должности до </w:t>
      </w:r>
      <w:r w:rsidRPr="000F6C65">
        <w:rPr>
          <w:rFonts w:ascii="Times New Roman" w:hAnsi="Times New Roman"/>
          <w:sz w:val="28"/>
          <w:szCs w:val="28"/>
        </w:rPr>
        <w:t>дня</w:t>
      </w:r>
      <w:r w:rsidRPr="009B6B3A">
        <w:rPr>
          <w:rFonts w:ascii="Times New Roman" w:hAnsi="Times New Roman"/>
          <w:b/>
          <w:sz w:val="28"/>
          <w:szCs w:val="28"/>
        </w:rPr>
        <w:t xml:space="preserve"> </w:t>
      </w:r>
      <w:r w:rsidRPr="009B6B3A">
        <w:rPr>
          <w:rFonts w:ascii="Times New Roman" w:hAnsi="Times New Roman"/>
          <w:sz w:val="28"/>
          <w:szCs w:val="28"/>
        </w:rPr>
        <w:t>вступления в силу Федерального закона</w:t>
      </w:r>
      <w:r>
        <w:rPr>
          <w:rFonts w:ascii="Times New Roman" w:hAnsi="Times New Roman"/>
          <w:sz w:val="28"/>
          <w:szCs w:val="28"/>
        </w:rPr>
        <w:t xml:space="preserve"> № 224-ФЗ</w:t>
      </w:r>
      <w:r w:rsidRPr="009B6B3A">
        <w:rPr>
          <w:rFonts w:ascii="Times New Roman" w:hAnsi="Times New Roman"/>
          <w:sz w:val="28"/>
          <w:szCs w:val="28"/>
        </w:rPr>
        <w:t>, в отношении замещаемых ими должностей гражданской службы.</w:t>
      </w:r>
    </w:p>
    <w:p w:rsidR="00620F38" w:rsidRPr="00DE5193" w:rsidRDefault="003C1A46" w:rsidP="008F348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этой связи внесение изменений в должностные регламенты гражданских служащих, замещающих указанные должности, в части уровня образования не требуется.</w:t>
      </w:r>
      <w:r w:rsidR="00620F38">
        <w:rPr>
          <w:rFonts w:ascii="Times New Roman" w:hAnsi="Times New Roman"/>
          <w:sz w:val="28"/>
          <w:szCs w:val="28"/>
        </w:rPr>
        <w:t xml:space="preserve"> Вместе с тем после освобождения </w:t>
      </w:r>
      <w:r w:rsidR="00FE3AB8">
        <w:rPr>
          <w:rFonts w:ascii="Times New Roman" w:hAnsi="Times New Roman"/>
          <w:sz w:val="28"/>
          <w:szCs w:val="28"/>
        </w:rPr>
        <w:t xml:space="preserve">указанных </w:t>
      </w:r>
      <w:r w:rsidR="00620F38">
        <w:rPr>
          <w:rFonts w:ascii="Times New Roman" w:hAnsi="Times New Roman"/>
          <w:sz w:val="28"/>
          <w:szCs w:val="28"/>
        </w:rPr>
        <w:t>гражданск</w:t>
      </w:r>
      <w:r w:rsidR="00FE3AB8">
        <w:rPr>
          <w:rFonts w:ascii="Times New Roman" w:hAnsi="Times New Roman"/>
          <w:sz w:val="28"/>
          <w:szCs w:val="28"/>
        </w:rPr>
        <w:t>их</w:t>
      </w:r>
      <w:r w:rsidR="00620F38">
        <w:rPr>
          <w:rFonts w:ascii="Times New Roman" w:hAnsi="Times New Roman"/>
          <w:sz w:val="28"/>
          <w:szCs w:val="28"/>
        </w:rPr>
        <w:t xml:space="preserve"> служащ</w:t>
      </w:r>
      <w:r w:rsidR="00FE3AB8">
        <w:rPr>
          <w:rFonts w:ascii="Times New Roman" w:hAnsi="Times New Roman"/>
          <w:sz w:val="28"/>
          <w:szCs w:val="28"/>
        </w:rPr>
        <w:t>их</w:t>
      </w:r>
      <w:r w:rsidR="00620F38">
        <w:rPr>
          <w:rFonts w:ascii="Times New Roman" w:hAnsi="Times New Roman"/>
          <w:sz w:val="28"/>
          <w:szCs w:val="28"/>
        </w:rPr>
        <w:t xml:space="preserve"> от должност</w:t>
      </w:r>
      <w:r w:rsidR="00FE3AB8">
        <w:rPr>
          <w:rFonts w:ascii="Times New Roman" w:hAnsi="Times New Roman"/>
          <w:sz w:val="28"/>
          <w:szCs w:val="28"/>
        </w:rPr>
        <w:t>ей</w:t>
      </w:r>
      <w:r w:rsidR="00620F38">
        <w:rPr>
          <w:rFonts w:ascii="Times New Roman" w:hAnsi="Times New Roman"/>
          <w:sz w:val="28"/>
          <w:szCs w:val="28"/>
        </w:rPr>
        <w:t xml:space="preserve"> гражданской службы в должностн</w:t>
      </w:r>
      <w:r w:rsidR="00FE3AB8">
        <w:rPr>
          <w:rFonts w:ascii="Times New Roman" w:hAnsi="Times New Roman"/>
          <w:sz w:val="28"/>
          <w:szCs w:val="28"/>
        </w:rPr>
        <w:t>ые</w:t>
      </w:r>
      <w:r w:rsidR="00620F38">
        <w:rPr>
          <w:rFonts w:ascii="Times New Roman" w:hAnsi="Times New Roman"/>
          <w:sz w:val="28"/>
          <w:szCs w:val="28"/>
        </w:rPr>
        <w:t xml:space="preserve"> регламент</w:t>
      </w:r>
      <w:r w:rsidR="00FE3AB8">
        <w:rPr>
          <w:rFonts w:ascii="Times New Roman" w:hAnsi="Times New Roman"/>
          <w:sz w:val="28"/>
          <w:szCs w:val="28"/>
        </w:rPr>
        <w:t>ы</w:t>
      </w:r>
      <w:r w:rsidR="00620F38">
        <w:rPr>
          <w:rFonts w:ascii="Times New Roman" w:hAnsi="Times New Roman"/>
          <w:sz w:val="28"/>
          <w:szCs w:val="28"/>
        </w:rPr>
        <w:t xml:space="preserve"> по данн</w:t>
      </w:r>
      <w:r w:rsidR="00FE3AB8">
        <w:rPr>
          <w:rFonts w:ascii="Times New Roman" w:hAnsi="Times New Roman"/>
          <w:sz w:val="28"/>
          <w:szCs w:val="28"/>
        </w:rPr>
        <w:t>ым</w:t>
      </w:r>
      <w:r w:rsidR="00620F38">
        <w:rPr>
          <w:rFonts w:ascii="Times New Roman" w:hAnsi="Times New Roman"/>
          <w:sz w:val="28"/>
          <w:szCs w:val="28"/>
        </w:rPr>
        <w:t xml:space="preserve"> должност</w:t>
      </w:r>
      <w:r w:rsidR="00FE3AB8">
        <w:rPr>
          <w:rFonts w:ascii="Times New Roman" w:hAnsi="Times New Roman"/>
          <w:sz w:val="28"/>
          <w:szCs w:val="28"/>
        </w:rPr>
        <w:t>ям</w:t>
      </w:r>
      <w:r w:rsidR="00620F38">
        <w:rPr>
          <w:rFonts w:ascii="Times New Roman" w:hAnsi="Times New Roman"/>
          <w:sz w:val="28"/>
          <w:szCs w:val="28"/>
        </w:rPr>
        <w:t xml:space="preserve"> гражданской службы включаются соответствующие требования к уровню профессионального образования.</w:t>
      </w:r>
    </w:p>
    <w:p w:rsidR="005D2428" w:rsidRDefault="003C1A46" w:rsidP="008F348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При определении в должностном регламенте требований к специальностям (направлениям подготовки), а также требований к </w:t>
      </w:r>
      <w:r w:rsidR="009F4E43">
        <w:rPr>
          <w:rFonts w:ascii="Times New Roman" w:hAnsi="Times New Roman"/>
          <w:sz w:val="28"/>
          <w:szCs w:val="28"/>
        </w:rPr>
        <w:t>профессиональным</w:t>
      </w:r>
      <w:r>
        <w:rPr>
          <w:rFonts w:ascii="Times New Roman" w:hAnsi="Times New Roman"/>
          <w:sz w:val="28"/>
          <w:szCs w:val="28"/>
        </w:rPr>
        <w:t xml:space="preserve"> знаниям и умениям необходимо руководствоваться справочником, выбрав требуемые для замещения должности гражданской службы специальность(-и) (направление(-я) подготовки), </w:t>
      </w:r>
      <w:r w:rsidR="009F4E43">
        <w:rPr>
          <w:rFonts w:ascii="Times New Roman" w:hAnsi="Times New Roman"/>
          <w:sz w:val="28"/>
          <w:szCs w:val="28"/>
        </w:rPr>
        <w:t>профессиональные</w:t>
      </w:r>
      <w:r>
        <w:rPr>
          <w:rFonts w:ascii="Times New Roman" w:hAnsi="Times New Roman"/>
          <w:sz w:val="28"/>
          <w:szCs w:val="28"/>
        </w:rPr>
        <w:t xml:space="preserve"> знания и умения в соответствии с областью и видом деятельности гражданского служащего.</w:t>
      </w:r>
    </w:p>
    <w:p w:rsidR="009F4E43" w:rsidRDefault="0074138A" w:rsidP="008F348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Квалификационные требования к функциональным</w:t>
      </w:r>
      <w:r w:rsidR="009F4E43">
        <w:rPr>
          <w:rFonts w:ascii="Times New Roman" w:hAnsi="Times New Roman"/>
          <w:sz w:val="28"/>
          <w:szCs w:val="28"/>
        </w:rPr>
        <w:t xml:space="preserve"> знания</w:t>
      </w:r>
      <w:r>
        <w:rPr>
          <w:rFonts w:ascii="Times New Roman" w:hAnsi="Times New Roman"/>
          <w:sz w:val="28"/>
          <w:szCs w:val="28"/>
        </w:rPr>
        <w:t>м</w:t>
      </w:r>
      <w:r w:rsidR="009F4E43">
        <w:rPr>
          <w:rFonts w:ascii="Times New Roman" w:hAnsi="Times New Roman"/>
          <w:sz w:val="28"/>
          <w:szCs w:val="28"/>
        </w:rPr>
        <w:t xml:space="preserve"> и умения</w:t>
      </w:r>
      <w:r>
        <w:rPr>
          <w:rFonts w:ascii="Times New Roman" w:hAnsi="Times New Roman"/>
          <w:sz w:val="28"/>
          <w:szCs w:val="28"/>
        </w:rPr>
        <w:t>м</w:t>
      </w:r>
      <w:r w:rsidR="009F4E43">
        <w:rPr>
          <w:rFonts w:ascii="Times New Roman" w:hAnsi="Times New Roman"/>
          <w:sz w:val="28"/>
          <w:szCs w:val="28"/>
        </w:rPr>
        <w:t xml:space="preserve"> включаются в должностной регламент в зависимости от функциональных обязанностей: </w:t>
      </w:r>
      <w:r>
        <w:rPr>
          <w:rFonts w:ascii="Times New Roman" w:hAnsi="Times New Roman"/>
          <w:sz w:val="28"/>
          <w:szCs w:val="28"/>
        </w:rPr>
        <w:t xml:space="preserve">нормативная правовая деятельность и выработка государственной политики (преимущественно, министерства), </w:t>
      </w:r>
      <w:r w:rsidR="00206656">
        <w:rPr>
          <w:rFonts w:ascii="Times New Roman" w:hAnsi="Times New Roman"/>
          <w:sz w:val="28"/>
          <w:szCs w:val="28"/>
        </w:rPr>
        <w:t>осуществление контрольно-надзорной деятельности</w:t>
      </w:r>
      <w:r w:rsidR="009F4E43">
        <w:rPr>
          <w:rFonts w:ascii="Times New Roman" w:hAnsi="Times New Roman"/>
          <w:sz w:val="28"/>
          <w:szCs w:val="28"/>
        </w:rPr>
        <w:t xml:space="preserve"> (преимущественно, службы), предоставлени</w:t>
      </w:r>
      <w:r>
        <w:rPr>
          <w:rFonts w:ascii="Times New Roman" w:hAnsi="Times New Roman"/>
          <w:sz w:val="28"/>
          <w:szCs w:val="28"/>
        </w:rPr>
        <w:t>е</w:t>
      </w:r>
      <w:r w:rsidR="009F4E43">
        <w:rPr>
          <w:rFonts w:ascii="Times New Roman" w:hAnsi="Times New Roman"/>
          <w:sz w:val="28"/>
          <w:szCs w:val="28"/>
        </w:rPr>
        <w:t xml:space="preserve"> </w:t>
      </w:r>
      <w:r w:rsidR="00206656">
        <w:rPr>
          <w:rFonts w:ascii="Times New Roman" w:hAnsi="Times New Roman"/>
          <w:sz w:val="28"/>
          <w:szCs w:val="28"/>
        </w:rPr>
        <w:t xml:space="preserve">государственных </w:t>
      </w:r>
      <w:r w:rsidR="009F4E43">
        <w:rPr>
          <w:rFonts w:ascii="Times New Roman" w:hAnsi="Times New Roman"/>
          <w:sz w:val="28"/>
          <w:szCs w:val="28"/>
        </w:rPr>
        <w:t>усл</w:t>
      </w:r>
      <w:r>
        <w:rPr>
          <w:rFonts w:ascii="Times New Roman" w:hAnsi="Times New Roman"/>
          <w:sz w:val="28"/>
          <w:szCs w:val="28"/>
        </w:rPr>
        <w:t>уг (преимущественно, агентства)</w:t>
      </w:r>
      <w:r w:rsidR="009F4E43">
        <w:rPr>
          <w:rFonts w:ascii="Times New Roman" w:hAnsi="Times New Roman"/>
          <w:sz w:val="28"/>
          <w:szCs w:val="28"/>
        </w:rPr>
        <w:t>.</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w:t>
      </w:r>
      <w:r w:rsidR="00B91536">
        <w:rPr>
          <w:rFonts w:ascii="Times New Roman" w:hAnsi="Times New Roman"/>
          <w:sz w:val="28"/>
          <w:szCs w:val="28"/>
        </w:rPr>
        <w:t>подготовке должностного регламента</w:t>
      </w:r>
      <w:r w:rsidR="00371277">
        <w:rPr>
          <w:rFonts w:ascii="Times New Roman" w:hAnsi="Times New Roman"/>
          <w:sz w:val="28"/>
          <w:szCs w:val="28"/>
        </w:rPr>
        <w:t xml:space="preserve"> </w:t>
      </w:r>
      <w:r w:rsidRPr="00DE5193">
        <w:rPr>
          <w:rFonts w:ascii="Times New Roman" w:hAnsi="Times New Roman"/>
          <w:sz w:val="28"/>
          <w:szCs w:val="28"/>
        </w:rPr>
        <w:t xml:space="preserve">предлагается руководствоваться рекомендуемой структурой </w:t>
      </w:r>
      <w:r w:rsidR="00B91536">
        <w:rPr>
          <w:rFonts w:ascii="Times New Roman" w:hAnsi="Times New Roman"/>
          <w:sz w:val="28"/>
          <w:szCs w:val="28"/>
        </w:rPr>
        <w:t>положений</w:t>
      </w:r>
      <w:r w:rsidRPr="00DE5193">
        <w:rPr>
          <w:rFonts w:ascii="Times New Roman" w:hAnsi="Times New Roman"/>
          <w:sz w:val="28"/>
          <w:szCs w:val="28"/>
        </w:rPr>
        <w:t xml:space="preserve"> должностного регламента</w:t>
      </w:r>
      <w:r w:rsidR="00B91536">
        <w:rPr>
          <w:rFonts w:ascii="Times New Roman" w:hAnsi="Times New Roman"/>
          <w:sz w:val="28"/>
          <w:szCs w:val="28"/>
        </w:rPr>
        <w:t>, посвященных</w:t>
      </w:r>
      <w:r w:rsidRPr="00DE5193">
        <w:rPr>
          <w:rFonts w:ascii="Times New Roman" w:hAnsi="Times New Roman"/>
          <w:sz w:val="28"/>
          <w:szCs w:val="28"/>
        </w:rPr>
        <w:t xml:space="preserve"> квалификационн</w:t>
      </w:r>
      <w:r w:rsidR="00B91536">
        <w:rPr>
          <w:rFonts w:ascii="Times New Roman" w:hAnsi="Times New Roman"/>
          <w:sz w:val="28"/>
          <w:szCs w:val="28"/>
        </w:rPr>
        <w:t>ым</w:t>
      </w:r>
      <w:r w:rsidRPr="00DE5193">
        <w:rPr>
          <w:rFonts w:ascii="Times New Roman" w:hAnsi="Times New Roman"/>
          <w:sz w:val="28"/>
          <w:szCs w:val="28"/>
        </w:rPr>
        <w:t xml:space="preserve"> требования</w:t>
      </w:r>
      <w:r w:rsidR="00B91536">
        <w:rPr>
          <w:rFonts w:ascii="Times New Roman" w:hAnsi="Times New Roman"/>
          <w:sz w:val="28"/>
          <w:szCs w:val="28"/>
        </w:rPr>
        <w:t>м, а также использовать пример</w:t>
      </w:r>
      <w:r w:rsidRPr="00DE5193">
        <w:rPr>
          <w:rFonts w:ascii="Times New Roman" w:hAnsi="Times New Roman"/>
          <w:sz w:val="28"/>
          <w:szCs w:val="28"/>
        </w:rPr>
        <w:t xml:space="preserve">, являющиеся соответственно </w:t>
      </w:r>
      <w:r w:rsidR="00371277" w:rsidRPr="00DE5193">
        <w:rPr>
          <w:rFonts w:ascii="Times New Roman" w:hAnsi="Times New Roman"/>
          <w:sz w:val="28"/>
          <w:szCs w:val="28"/>
        </w:rPr>
        <w:t>Приложени</w:t>
      </w:r>
      <w:r w:rsidR="00371277">
        <w:rPr>
          <w:rFonts w:ascii="Times New Roman" w:hAnsi="Times New Roman"/>
          <w:sz w:val="28"/>
          <w:szCs w:val="28"/>
        </w:rPr>
        <w:t>ями</w:t>
      </w:r>
      <w:r w:rsidR="00371277" w:rsidRPr="00DE5193">
        <w:rPr>
          <w:rFonts w:ascii="Times New Roman" w:hAnsi="Times New Roman"/>
          <w:sz w:val="28"/>
          <w:szCs w:val="28"/>
        </w:rPr>
        <w:t xml:space="preserve"> </w:t>
      </w:r>
      <w:r w:rsidRPr="00DE5193">
        <w:rPr>
          <w:rFonts w:ascii="Times New Roman" w:hAnsi="Times New Roman"/>
          <w:sz w:val="28"/>
          <w:szCs w:val="28"/>
        </w:rPr>
        <w:t xml:space="preserve">№ </w:t>
      </w:r>
      <w:r w:rsidR="00B91536">
        <w:rPr>
          <w:rFonts w:ascii="Times New Roman" w:hAnsi="Times New Roman"/>
          <w:sz w:val="28"/>
          <w:szCs w:val="28"/>
        </w:rPr>
        <w:t>3</w:t>
      </w:r>
      <w:r w:rsidR="00371277">
        <w:rPr>
          <w:rFonts w:ascii="Times New Roman" w:hAnsi="Times New Roman"/>
          <w:sz w:val="28"/>
          <w:szCs w:val="28"/>
        </w:rPr>
        <w:t xml:space="preserve"> и </w:t>
      </w:r>
      <w:r w:rsidR="00B91536">
        <w:rPr>
          <w:rFonts w:ascii="Times New Roman" w:hAnsi="Times New Roman"/>
          <w:sz w:val="28"/>
          <w:szCs w:val="28"/>
        </w:rPr>
        <w:t>4</w:t>
      </w:r>
      <w:r w:rsidR="00371277">
        <w:rPr>
          <w:rFonts w:ascii="Times New Roman" w:hAnsi="Times New Roman"/>
          <w:sz w:val="28"/>
          <w:szCs w:val="28"/>
        </w:rPr>
        <w:t xml:space="preserve"> </w:t>
      </w:r>
      <w:r w:rsidRPr="00DE5193">
        <w:rPr>
          <w:rFonts w:ascii="Times New Roman" w:hAnsi="Times New Roman"/>
          <w:sz w:val="28"/>
          <w:szCs w:val="28"/>
        </w:rPr>
        <w:t xml:space="preserve">к Методическому инструментарию. </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утверждении должностного регламента после внесения в него указанных изменений </w:t>
      </w:r>
      <w:r w:rsidR="00FE3AB8">
        <w:rPr>
          <w:rFonts w:ascii="Times New Roman" w:hAnsi="Times New Roman"/>
          <w:sz w:val="28"/>
          <w:szCs w:val="28"/>
        </w:rPr>
        <w:t xml:space="preserve">в случае, если соответствующая должность не является вакантной, </w:t>
      </w:r>
      <w:r w:rsidRPr="00DE5193">
        <w:rPr>
          <w:rFonts w:ascii="Times New Roman" w:hAnsi="Times New Roman"/>
          <w:sz w:val="28"/>
          <w:szCs w:val="28"/>
        </w:rPr>
        <w:t xml:space="preserve">следует принимать во внимание следующие положения Федерального закона № 79-ФЗ. </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Согласно подпункту 3 части 3 статьи 24 Федерального закона                     № 79-ФЗ должностной регламент является существенным условием служебного контракта.</w:t>
      </w:r>
    </w:p>
    <w:p w:rsidR="00983BC6"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В соответствии с частью 1 статьи 29 Федерального закона № 79-ФЗ </w:t>
      </w:r>
      <w:r w:rsidR="00EE6B14">
        <w:rPr>
          <w:rFonts w:ascii="Times New Roman" w:hAnsi="Times New Roman"/>
          <w:sz w:val="28"/>
          <w:szCs w:val="28"/>
        </w:rPr>
        <w:t>допускается</w:t>
      </w:r>
      <w:r w:rsidRPr="00DE5193">
        <w:rPr>
          <w:rFonts w:ascii="Times New Roman" w:hAnsi="Times New Roman"/>
          <w:sz w:val="28"/>
          <w:szCs w:val="28"/>
        </w:rPr>
        <w:t xml:space="preserve"> изменени</w:t>
      </w:r>
      <w:r w:rsidR="00EE6B14">
        <w:rPr>
          <w:rFonts w:ascii="Times New Roman" w:hAnsi="Times New Roman"/>
          <w:sz w:val="28"/>
          <w:szCs w:val="28"/>
        </w:rPr>
        <w:t>е</w:t>
      </w:r>
      <w:r w:rsidRPr="00DE5193">
        <w:rPr>
          <w:rFonts w:ascii="Times New Roman" w:hAnsi="Times New Roman"/>
          <w:sz w:val="28"/>
          <w:szCs w:val="28"/>
        </w:rPr>
        <w:t xml:space="preserve"> существенных условий профессиональной служебной деятельности</w:t>
      </w:r>
      <w:r w:rsidR="00EE6B14">
        <w:rPr>
          <w:rFonts w:ascii="Times New Roman" w:hAnsi="Times New Roman"/>
          <w:sz w:val="28"/>
          <w:szCs w:val="28"/>
        </w:rPr>
        <w:t xml:space="preserve"> и служебного контракта</w:t>
      </w:r>
      <w:r w:rsidRPr="00DE5193">
        <w:rPr>
          <w:rFonts w:ascii="Times New Roman" w:hAnsi="Times New Roman"/>
          <w:sz w:val="28"/>
          <w:szCs w:val="28"/>
        </w:rPr>
        <w:t xml:space="preserve"> по инициативе представителя нанимателя </w:t>
      </w:r>
      <w:r w:rsidR="00EE6B14">
        <w:rPr>
          <w:rFonts w:ascii="Times New Roman" w:hAnsi="Times New Roman"/>
          <w:sz w:val="28"/>
          <w:szCs w:val="28"/>
        </w:rPr>
        <w:t>в случае</w:t>
      </w:r>
      <w:r w:rsidRPr="00DE5193">
        <w:rPr>
          <w:rFonts w:ascii="Times New Roman" w:hAnsi="Times New Roman"/>
          <w:sz w:val="28"/>
          <w:szCs w:val="28"/>
        </w:rPr>
        <w:t xml:space="preserve"> продолжени</w:t>
      </w:r>
      <w:r w:rsidR="00EE6B14">
        <w:rPr>
          <w:rFonts w:ascii="Times New Roman" w:hAnsi="Times New Roman"/>
          <w:sz w:val="28"/>
          <w:szCs w:val="28"/>
        </w:rPr>
        <w:t>я</w:t>
      </w:r>
      <w:r w:rsidRPr="00DE5193">
        <w:rPr>
          <w:rFonts w:ascii="Times New Roman" w:hAnsi="Times New Roman"/>
          <w:sz w:val="28"/>
          <w:szCs w:val="28"/>
        </w:rPr>
        <w:t xml:space="preserve"> гражданским служащим профессиональной служебной деятельности без изменения должностных обязанностей.</w:t>
      </w:r>
    </w:p>
    <w:p w:rsidR="00220176" w:rsidRPr="00F95118" w:rsidRDefault="00220176" w:rsidP="008F348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Основанием изменения существенных условий профессиональной служебной деятельности, влекущих пересмотр условий служебного контракта по инициативе представителя нанимателя, является, в том числе изменение законодательства Российской Федерации. </w:t>
      </w:r>
    </w:p>
    <w:p w:rsidR="00983BC6" w:rsidRPr="00F95118" w:rsidRDefault="00983BC6" w:rsidP="008F348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Согласно части 2 статьи 29 Федерального закона № 79-ФЗ об изменении существенных условий служебного контракта гражданский служащий должен быть уведомлен представителем нанимател</w:t>
      </w:r>
      <w:r w:rsidR="0024782B" w:rsidRPr="00F95118">
        <w:rPr>
          <w:rFonts w:ascii="Times New Roman" w:hAnsi="Times New Roman"/>
          <w:sz w:val="28"/>
          <w:szCs w:val="28"/>
        </w:rPr>
        <w:t>я в письменной форме не позднее</w:t>
      </w:r>
      <w:r w:rsidR="003019E7">
        <w:rPr>
          <w:rFonts w:ascii="Times New Roman" w:hAnsi="Times New Roman"/>
          <w:sz w:val="28"/>
          <w:szCs w:val="28"/>
        </w:rPr>
        <w:t>,</w:t>
      </w:r>
      <w:r w:rsidRPr="00F95118">
        <w:rPr>
          <w:rFonts w:ascii="Times New Roman" w:hAnsi="Times New Roman"/>
          <w:sz w:val="28"/>
          <w:szCs w:val="28"/>
        </w:rPr>
        <w:t xml:space="preserve"> чем за два месяца до их введения.</w:t>
      </w:r>
    </w:p>
    <w:p w:rsidR="00983BC6" w:rsidRPr="00F95118" w:rsidRDefault="00983BC6" w:rsidP="008F348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Продолжение </w:t>
      </w:r>
      <w:r w:rsidR="00220176" w:rsidRPr="00F95118">
        <w:rPr>
          <w:rFonts w:ascii="Times New Roman" w:hAnsi="Times New Roman"/>
          <w:sz w:val="28"/>
          <w:szCs w:val="28"/>
        </w:rPr>
        <w:t xml:space="preserve">гражданским служащим </w:t>
      </w:r>
      <w:r w:rsidRPr="00F95118">
        <w:rPr>
          <w:rFonts w:ascii="Times New Roman" w:hAnsi="Times New Roman"/>
          <w:sz w:val="28"/>
          <w:szCs w:val="28"/>
        </w:rPr>
        <w:t xml:space="preserve">профессиональной служебной деятельности </w:t>
      </w:r>
      <w:r w:rsidR="00220176" w:rsidRPr="00F95118">
        <w:rPr>
          <w:rFonts w:ascii="Times New Roman" w:hAnsi="Times New Roman"/>
          <w:sz w:val="28"/>
          <w:szCs w:val="28"/>
        </w:rPr>
        <w:t xml:space="preserve">на той же должности гражданской службы </w:t>
      </w:r>
      <w:r w:rsidRPr="00F95118">
        <w:rPr>
          <w:rFonts w:ascii="Times New Roman" w:hAnsi="Times New Roman"/>
          <w:sz w:val="28"/>
          <w:szCs w:val="28"/>
        </w:rPr>
        <w:t>возможно в том случае, если он соответствует изменившимся квалификационным требованиям</w:t>
      </w:r>
      <w:r w:rsidR="00EE6B14" w:rsidRPr="00F95118">
        <w:rPr>
          <w:rFonts w:ascii="Times New Roman" w:hAnsi="Times New Roman"/>
          <w:sz w:val="28"/>
          <w:szCs w:val="28"/>
        </w:rPr>
        <w:t>, а также</w:t>
      </w:r>
      <w:r w:rsidRPr="00F95118">
        <w:rPr>
          <w:rFonts w:ascii="Times New Roman" w:hAnsi="Times New Roman"/>
          <w:sz w:val="28"/>
          <w:szCs w:val="28"/>
        </w:rPr>
        <w:t xml:space="preserve"> согласен на </w:t>
      </w:r>
      <w:r w:rsidR="0024782B" w:rsidRPr="00F95118">
        <w:rPr>
          <w:rFonts w:ascii="Times New Roman" w:hAnsi="Times New Roman"/>
          <w:sz w:val="28"/>
          <w:szCs w:val="28"/>
        </w:rPr>
        <w:t xml:space="preserve">продолжение </w:t>
      </w:r>
      <w:r w:rsidR="0024782B" w:rsidRPr="00F95118">
        <w:rPr>
          <w:rFonts w:ascii="Times New Roman" w:hAnsi="Times New Roman"/>
          <w:sz w:val="28"/>
          <w:szCs w:val="28"/>
          <w:lang w:eastAsia="ru-RU"/>
        </w:rPr>
        <w:t>замещения</w:t>
      </w:r>
      <w:r w:rsidRPr="00F95118">
        <w:rPr>
          <w:rFonts w:ascii="Times New Roman" w:hAnsi="Times New Roman"/>
          <w:sz w:val="28"/>
          <w:szCs w:val="28"/>
          <w:lang w:eastAsia="ru-RU"/>
        </w:rPr>
        <w:t xml:space="preserve"> должности гражданской службы </w:t>
      </w:r>
      <w:r w:rsidR="00AB641B" w:rsidRPr="00F95118">
        <w:rPr>
          <w:rFonts w:ascii="Times New Roman" w:hAnsi="Times New Roman"/>
          <w:sz w:val="28"/>
          <w:szCs w:val="28"/>
          <w:lang w:eastAsia="ru-RU"/>
        </w:rPr>
        <w:t xml:space="preserve">при новых обстоятельствах, обусловленных </w:t>
      </w:r>
      <w:r w:rsidR="004E2F5A" w:rsidRPr="00F95118">
        <w:rPr>
          <w:rFonts w:ascii="Times New Roman" w:hAnsi="Times New Roman"/>
          <w:sz w:val="28"/>
          <w:szCs w:val="28"/>
          <w:lang w:eastAsia="ru-RU"/>
        </w:rPr>
        <w:t>изменивши</w:t>
      </w:r>
      <w:r w:rsidR="00AB641B" w:rsidRPr="00F95118">
        <w:rPr>
          <w:rFonts w:ascii="Times New Roman" w:hAnsi="Times New Roman"/>
          <w:sz w:val="28"/>
          <w:szCs w:val="28"/>
          <w:lang w:eastAsia="ru-RU"/>
        </w:rPr>
        <w:t>ми</w:t>
      </w:r>
      <w:r w:rsidR="004E2F5A" w:rsidRPr="00F95118">
        <w:rPr>
          <w:rFonts w:ascii="Times New Roman" w:hAnsi="Times New Roman"/>
          <w:sz w:val="28"/>
          <w:szCs w:val="28"/>
          <w:lang w:eastAsia="ru-RU"/>
        </w:rPr>
        <w:t>ся существенны</w:t>
      </w:r>
      <w:r w:rsidR="00AB641B" w:rsidRPr="00F95118">
        <w:rPr>
          <w:rFonts w:ascii="Times New Roman" w:hAnsi="Times New Roman"/>
          <w:sz w:val="28"/>
          <w:szCs w:val="28"/>
          <w:lang w:eastAsia="ru-RU"/>
        </w:rPr>
        <w:t>ми</w:t>
      </w:r>
      <w:r w:rsidR="004E2F5A" w:rsidRPr="00F95118">
        <w:rPr>
          <w:rFonts w:ascii="Times New Roman" w:hAnsi="Times New Roman"/>
          <w:sz w:val="28"/>
          <w:szCs w:val="28"/>
          <w:lang w:eastAsia="ru-RU"/>
        </w:rPr>
        <w:t xml:space="preserve"> услови</w:t>
      </w:r>
      <w:r w:rsidR="00AB641B" w:rsidRPr="00F95118">
        <w:rPr>
          <w:rFonts w:ascii="Times New Roman" w:hAnsi="Times New Roman"/>
          <w:sz w:val="28"/>
          <w:szCs w:val="28"/>
          <w:lang w:eastAsia="ru-RU"/>
        </w:rPr>
        <w:t>ями</w:t>
      </w:r>
      <w:r w:rsidR="004E2F5A" w:rsidRPr="00F95118">
        <w:rPr>
          <w:rFonts w:ascii="Times New Roman" w:hAnsi="Times New Roman"/>
          <w:sz w:val="28"/>
          <w:szCs w:val="28"/>
          <w:lang w:eastAsia="ru-RU"/>
        </w:rPr>
        <w:t xml:space="preserve"> служебного </w:t>
      </w:r>
      <w:r w:rsidR="00AB641B" w:rsidRPr="00F95118">
        <w:rPr>
          <w:rFonts w:ascii="Times New Roman" w:hAnsi="Times New Roman"/>
          <w:sz w:val="28"/>
          <w:szCs w:val="28"/>
          <w:lang w:eastAsia="ru-RU"/>
        </w:rPr>
        <w:t>контракта</w:t>
      </w:r>
      <w:r w:rsidR="00852EBC" w:rsidRPr="00F95118">
        <w:rPr>
          <w:rFonts w:ascii="Times New Roman" w:hAnsi="Times New Roman"/>
          <w:sz w:val="28"/>
          <w:szCs w:val="28"/>
        </w:rPr>
        <w:t>.</w:t>
      </w:r>
    </w:p>
    <w:p w:rsidR="00852EBC" w:rsidRPr="00F95118" w:rsidRDefault="00852EBC" w:rsidP="008F348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 данном случае между представителем нанимателя и гражданским служащим заключается дополнительное соглашение к служебном</w:t>
      </w:r>
      <w:r w:rsidR="00D4258A" w:rsidRPr="00F95118">
        <w:rPr>
          <w:rFonts w:ascii="Times New Roman" w:hAnsi="Times New Roman"/>
          <w:sz w:val="28"/>
          <w:szCs w:val="28"/>
        </w:rPr>
        <w:t>у контракту с приложением нового должностного регламента.</w:t>
      </w:r>
    </w:p>
    <w:p w:rsidR="00B71E0D" w:rsidRPr="00F95118" w:rsidRDefault="00B71E0D" w:rsidP="008F348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В случае </w:t>
      </w:r>
      <w:r w:rsidR="00B5727C" w:rsidRPr="00F95118">
        <w:rPr>
          <w:rFonts w:ascii="Times New Roman" w:hAnsi="Times New Roman"/>
          <w:sz w:val="28"/>
          <w:szCs w:val="28"/>
        </w:rPr>
        <w:t xml:space="preserve">несоответствия гражданского служащего новым квалификационным требованиям или его несогласия на продолжение замещения </w:t>
      </w:r>
      <w:r w:rsidR="00542F10" w:rsidRPr="00F95118">
        <w:rPr>
          <w:rFonts w:ascii="Times New Roman" w:hAnsi="Times New Roman"/>
          <w:sz w:val="28"/>
          <w:szCs w:val="28"/>
        </w:rPr>
        <w:t xml:space="preserve">той же </w:t>
      </w:r>
      <w:r w:rsidR="00B5727C" w:rsidRPr="00F95118">
        <w:rPr>
          <w:rFonts w:ascii="Times New Roman" w:hAnsi="Times New Roman"/>
          <w:sz w:val="28"/>
          <w:szCs w:val="28"/>
        </w:rPr>
        <w:t>должности гражданской службы представитель нанимателя в силу положений част</w:t>
      </w:r>
      <w:r w:rsidR="007B0E15" w:rsidRPr="00F95118">
        <w:rPr>
          <w:rFonts w:ascii="Times New Roman" w:hAnsi="Times New Roman"/>
          <w:sz w:val="28"/>
          <w:szCs w:val="28"/>
        </w:rPr>
        <w:t>ей 3 и</w:t>
      </w:r>
      <w:r w:rsidR="00B5727C" w:rsidRPr="00F95118">
        <w:rPr>
          <w:rFonts w:ascii="Times New Roman" w:hAnsi="Times New Roman"/>
          <w:sz w:val="28"/>
          <w:szCs w:val="28"/>
        </w:rPr>
        <w:t xml:space="preserve"> </w:t>
      </w:r>
      <w:r w:rsidR="00542F10" w:rsidRPr="00F95118">
        <w:rPr>
          <w:rFonts w:ascii="Times New Roman" w:hAnsi="Times New Roman"/>
          <w:sz w:val="28"/>
          <w:szCs w:val="28"/>
        </w:rPr>
        <w:t>4</w:t>
      </w:r>
      <w:r w:rsidR="00B5727C" w:rsidRPr="00F95118">
        <w:rPr>
          <w:rFonts w:ascii="Times New Roman" w:hAnsi="Times New Roman"/>
          <w:sz w:val="28"/>
          <w:szCs w:val="28"/>
        </w:rPr>
        <w:t xml:space="preserve"> статьи 29 Федерального закона </w:t>
      </w:r>
      <w:r w:rsidR="00542F10" w:rsidRPr="00F95118">
        <w:rPr>
          <w:rFonts w:ascii="Times New Roman" w:hAnsi="Times New Roman"/>
          <w:sz w:val="28"/>
          <w:szCs w:val="28"/>
        </w:rPr>
        <w:t xml:space="preserve">                    </w:t>
      </w:r>
      <w:r w:rsidR="00B5727C" w:rsidRPr="00F95118">
        <w:rPr>
          <w:rFonts w:ascii="Times New Roman" w:hAnsi="Times New Roman"/>
          <w:sz w:val="28"/>
          <w:szCs w:val="28"/>
        </w:rPr>
        <w:t>№ 79-ФЗ должен предложить ему иные должности гражданской службы, квалификационным требованиям для замещения которых соответствует гражданский служащий</w:t>
      </w:r>
      <w:r w:rsidR="00542F10" w:rsidRPr="00F95118">
        <w:rPr>
          <w:rFonts w:ascii="Times New Roman" w:hAnsi="Times New Roman"/>
          <w:sz w:val="28"/>
          <w:szCs w:val="28"/>
        </w:rPr>
        <w:t>.</w:t>
      </w:r>
    </w:p>
    <w:p w:rsidR="00D4258A" w:rsidRPr="00DE5193" w:rsidRDefault="007B0E15" w:rsidP="008F348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w:t>
      </w:r>
      <w:r w:rsidR="00D4258A" w:rsidRPr="00F95118">
        <w:rPr>
          <w:rFonts w:ascii="Times New Roman" w:hAnsi="Times New Roman"/>
          <w:sz w:val="28"/>
          <w:szCs w:val="28"/>
          <w:lang w:eastAsia="ru-RU"/>
        </w:rPr>
        <w:t xml:space="preserve">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данный контракт прекращается в соответствии с пунктом 7 части 1 </w:t>
      </w:r>
      <w:hyperlink r:id="rId8" w:history="1">
        <w:r w:rsidR="00D4258A" w:rsidRPr="00F95118">
          <w:rPr>
            <w:rFonts w:ascii="Times New Roman" w:hAnsi="Times New Roman"/>
            <w:sz w:val="28"/>
            <w:szCs w:val="28"/>
            <w:lang w:eastAsia="ru-RU"/>
          </w:rPr>
          <w:t>статьи 33</w:t>
        </w:r>
      </w:hyperlink>
      <w:r w:rsidR="00D4258A" w:rsidRPr="00F95118">
        <w:rPr>
          <w:rFonts w:ascii="Times New Roman" w:hAnsi="Times New Roman"/>
          <w:sz w:val="28"/>
          <w:szCs w:val="28"/>
          <w:lang w:eastAsia="ru-RU"/>
        </w:rPr>
        <w:t xml:space="preserve"> Федерального закона № 79-ФЗ.</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Для определения соответствия гражданского служащего новым квалификационным требованиям в течение срока с момента получения уведомления об изменении существенных условий и до даты их введения рекомендуется провести внеочередную аттестацию. При этом в данном случае, учитывая положения части 4 статьи 48 Федерального закона</w:t>
      </w:r>
      <w:r w:rsidR="00B91536">
        <w:rPr>
          <w:rFonts w:ascii="Times New Roman" w:hAnsi="Times New Roman"/>
          <w:sz w:val="28"/>
          <w:szCs w:val="28"/>
        </w:rPr>
        <w:t xml:space="preserve">                    № 79-ФЗ</w:t>
      </w:r>
      <w:r w:rsidRPr="00DE5193">
        <w:rPr>
          <w:rFonts w:ascii="Times New Roman" w:hAnsi="Times New Roman"/>
          <w:sz w:val="28"/>
          <w:szCs w:val="28"/>
        </w:rPr>
        <w:t>, аттестация проводится по соглашению сторон служебного контракта с учетом результатов годового отчета о профессиональной служебной деятельности гражданского служащего.</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В случае,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 </w:t>
      </w:r>
      <w:r w:rsidR="003019E7">
        <w:rPr>
          <w:rFonts w:ascii="Times New Roman" w:hAnsi="Times New Roman"/>
          <w:sz w:val="28"/>
          <w:szCs w:val="28"/>
        </w:rPr>
        <w:t xml:space="preserve">очередной </w:t>
      </w:r>
      <w:r w:rsidRPr="00DE5193">
        <w:rPr>
          <w:rFonts w:ascii="Times New Roman" w:hAnsi="Times New Roman"/>
          <w:sz w:val="28"/>
          <w:szCs w:val="28"/>
        </w:rPr>
        <w:t>аттестации.</w:t>
      </w:r>
    </w:p>
    <w:p w:rsidR="00983BC6" w:rsidRPr="00DE5193" w:rsidRDefault="00983BC6" w:rsidP="008F348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проведении внеочередной аттестации оценивается соответствие гражданского служащего требованиям к образованию, стажу гражданской службы и работы по специальности, направлению подготовки, знаниям и умениям, </w:t>
      </w:r>
      <w:r w:rsidR="003268A1">
        <w:rPr>
          <w:rFonts w:ascii="Times New Roman" w:hAnsi="Times New Roman"/>
          <w:sz w:val="28"/>
          <w:szCs w:val="28"/>
        </w:rPr>
        <w:t xml:space="preserve">включая умения, свидетельствующие о наличии определенных </w:t>
      </w:r>
      <w:r w:rsidRPr="00DE5193">
        <w:rPr>
          <w:rFonts w:ascii="Times New Roman" w:hAnsi="Times New Roman"/>
          <w:sz w:val="28"/>
          <w:szCs w:val="28"/>
        </w:rPr>
        <w:t>профессиональны</w:t>
      </w:r>
      <w:r w:rsidR="003268A1">
        <w:rPr>
          <w:rFonts w:ascii="Times New Roman" w:hAnsi="Times New Roman"/>
          <w:sz w:val="28"/>
          <w:szCs w:val="28"/>
        </w:rPr>
        <w:t>х</w:t>
      </w:r>
      <w:r w:rsidRPr="00DE5193">
        <w:rPr>
          <w:rFonts w:ascii="Times New Roman" w:hAnsi="Times New Roman"/>
          <w:sz w:val="28"/>
          <w:szCs w:val="28"/>
        </w:rPr>
        <w:t xml:space="preserve"> и личностны</w:t>
      </w:r>
      <w:r w:rsidR="003268A1">
        <w:rPr>
          <w:rFonts w:ascii="Times New Roman" w:hAnsi="Times New Roman"/>
          <w:sz w:val="28"/>
          <w:szCs w:val="28"/>
        </w:rPr>
        <w:t>х</w:t>
      </w:r>
      <w:r w:rsidRPr="00DE5193">
        <w:rPr>
          <w:rFonts w:ascii="Times New Roman" w:hAnsi="Times New Roman"/>
          <w:sz w:val="28"/>
          <w:szCs w:val="28"/>
        </w:rPr>
        <w:t xml:space="preserve"> качеств, </w:t>
      </w:r>
      <w:r w:rsidR="001E09A0">
        <w:rPr>
          <w:rFonts w:ascii="Times New Roman" w:hAnsi="Times New Roman"/>
          <w:sz w:val="28"/>
          <w:szCs w:val="28"/>
        </w:rPr>
        <w:t>содержащи</w:t>
      </w:r>
      <w:r w:rsidR="003019E7">
        <w:rPr>
          <w:rFonts w:ascii="Times New Roman" w:hAnsi="Times New Roman"/>
          <w:sz w:val="28"/>
          <w:szCs w:val="28"/>
        </w:rPr>
        <w:t>е</w:t>
      </w:r>
      <w:r w:rsidR="001E09A0">
        <w:rPr>
          <w:rFonts w:ascii="Times New Roman" w:hAnsi="Times New Roman"/>
          <w:sz w:val="28"/>
          <w:szCs w:val="28"/>
        </w:rPr>
        <w:t>ся</w:t>
      </w:r>
      <w:r w:rsidR="003268A1" w:rsidRPr="00DE5193">
        <w:rPr>
          <w:rFonts w:ascii="Times New Roman" w:hAnsi="Times New Roman"/>
          <w:sz w:val="28"/>
          <w:szCs w:val="28"/>
        </w:rPr>
        <w:t xml:space="preserve"> </w:t>
      </w:r>
      <w:r w:rsidRPr="00DE5193">
        <w:rPr>
          <w:rFonts w:ascii="Times New Roman" w:hAnsi="Times New Roman"/>
          <w:sz w:val="28"/>
          <w:szCs w:val="28"/>
        </w:rPr>
        <w:t>в обновленном должностном регламенте.</w:t>
      </w:r>
    </w:p>
    <w:p w:rsidR="00983BC6" w:rsidRPr="00DE5193" w:rsidRDefault="00983BC6" w:rsidP="00983BC6">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успешного прохождения внеочередной аттестации и принятия одного из решений, предусмотренных пунктами 1, 2 и 3 части 15 статьи 48 Федерального закона № 79-ФЗ, гражданский служащий продолжает профессиональную служебную деятельность. При этом согласие на замещение должности с </w:t>
      </w:r>
      <w:r w:rsidR="009F58D3">
        <w:rPr>
          <w:rFonts w:ascii="Times New Roman" w:hAnsi="Times New Roman"/>
          <w:sz w:val="28"/>
          <w:szCs w:val="28"/>
        </w:rPr>
        <w:t>учетом изменивших</w:t>
      </w:r>
      <w:r w:rsidRPr="00DE5193">
        <w:rPr>
          <w:rFonts w:ascii="Times New Roman" w:hAnsi="Times New Roman"/>
          <w:sz w:val="28"/>
          <w:szCs w:val="28"/>
        </w:rPr>
        <w:t>ся в должностном регламенте квалификационны</w:t>
      </w:r>
      <w:r w:rsidR="009F58D3">
        <w:rPr>
          <w:rFonts w:ascii="Times New Roman" w:hAnsi="Times New Roman"/>
          <w:sz w:val="28"/>
          <w:szCs w:val="28"/>
        </w:rPr>
        <w:t>х</w:t>
      </w:r>
      <w:r w:rsidRPr="00DE5193">
        <w:rPr>
          <w:rFonts w:ascii="Times New Roman" w:hAnsi="Times New Roman"/>
          <w:sz w:val="28"/>
          <w:szCs w:val="28"/>
        </w:rPr>
        <w:t xml:space="preserve"> требовани</w:t>
      </w:r>
      <w:r w:rsidR="009F58D3">
        <w:rPr>
          <w:rFonts w:ascii="Times New Roman" w:hAnsi="Times New Roman"/>
          <w:sz w:val="28"/>
          <w:szCs w:val="28"/>
        </w:rPr>
        <w:t>й</w:t>
      </w:r>
      <w:r w:rsidRPr="00DE5193">
        <w:rPr>
          <w:rFonts w:ascii="Times New Roman" w:hAnsi="Times New Roman"/>
          <w:sz w:val="28"/>
          <w:szCs w:val="28"/>
        </w:rPr>
        <w:t xml:space="preserve"> гражданский служащий подтверждает, ознакомившись с обновленным должностным регламентом.</w:t>
      </w:r>
    </w:p>
    <w:p w:rsidR="009B6B3A" w:rsidRDefault="009B6B3A" w:rsidP="009B6B3A">
      <w:pPr>
        <w:autoSpaceDE w:val="0"/>
        <w:autoSpaceDN w:val="0"/>
        <w:adjustRightInd w:val="0"/>
        <w:spacing w:after="0" w:line="240" w:lineRule="auto"/>
        <w:ind w:firstLine="709"/>
        <w:rPr>
          <w:rFonts w:ascii="Times New Roman" w:hAnsi="Times New Roman"/>
          <w:sz w:val="28"/>
          <w:szCs w:val="28"/>
          <w:lang w:eastAsia="ru-RU"/>
        </w:rPr>
      </w:pPr>
    </w:p>
    <w:p w:rsidR="00983BC6" w:rsidRPr="00DE5193" w:rsidRDefault="00983BC6" w:rsidP="00FD2873">
      <w:pPr>
        <w:spacing w:after="0" w:line="240" w:lineRule="auto"/>
        <w:rPr>
          <w:rFonts w:ascii="Times New Roman" w:hAnsi="Times New Roman"/>
          <w:sz w:val="28"/>
          <w:szCs w:val="28"/>
        </w:rPr>
        <w:sectPr w:rsidR="00983BC6" w:rsidRPr="00DE5193" w:rsidSect="00881E3D">
          <w:headerReference w:type="default" r:id="rId9"/>
          <w:pgSz w:w="11906" w:h="16838"/>
          <w:pgMar w:top="709" w:right="850" w:bottom="1134" w:left="1701" w:header="708" w:footer="708" w:gutter="0"/>
          <w:cols w:space="720"/>
          <w:titlePg/>
          <w:docGrid w:linePitch="299"/>
        </w:sectPr>
      </w:pPr>
      <w:bookmarkStart w:id="126" w:name="_Toc367443737"/>
      <w:bookmarkStart w:id="127" w:name="_Toc371446467"/>
      <w:bookmarkStart w:id="128" w:name="_Toc371521253"/>
      <w:bookmarkEnd w:id="126"/>
      <w:bookmarkEnd w:id="127"/>
      <w:bookmarkEnd w:id="128"/>
    </w:p>
    <w:p w:rsidR="002A3B88" w:rsidRPr="00CB0F57" w:rsidRDefault="002A3B88" w:rsidP="002A3B88">
      <w:pPr>
        <w:spacing w:after="0" w:line="240" w:lineRule="auto"/>
        <w:jc w:val="right"/>
        <w:outlineLvl w:val="0"/>
        <w:rPr>
          <w:rFonts w:ascii="Times New Roman" w:hAnsi="Times New Roman"/>
          <w:sz w:val="28"/>
          <w:szCs w:val="28"/>
        </w:rPr>
      </w:pPr>
      <w:bookmarkStart w:id="129" w:name="_Раздел_2._Функциональные"/>
      <w:bookmarkStart w:id="130" w:name="_Раздел_2._Библиотека"/>
      <w:bookmarkStart w:id="131" w:name="_Toc406419285"/>
      <w:bookmarkEnd w:id="129"/>
      <w:bookmarkEnd w:id="130"/>
      <w:r w:rsidRPr="00CB0F57">
        <w:rPr>
          <w:rFonts w:ascii="Times New Roman" w:hAnsi="Times New Roman"/>
          <w:sz w:val="28"/>
          <w:szCs w:val="28"/>
        </w:rPr>
        <w:t xml:space="preserve">Приложение № </w:t>
      </w:r>
      <w:bookmarkEnd w:id="131"/>
      <w:r>
        <w:rPr>
          <w:rFonts w:ascii="Times New Roman" w:hAnsi="Times New Roman"/>
          <w:sz w:val="28"/>
          <w:szCs w:val="28"/>
        </w:rPr>
        <w:t>1</w:t>
      </w:r>
    </w:p>
    <w:p w:rsidR="002A3B88" w:rsidRPr="00DE5193" w:rsidRDefault="002A3B88" w:rsidP="002A3B88">
      <w:pPr>
        <w:spacing w:after="0" w:line="240" w:lineRule="auto"/>
        <w:jc w:val="center"/>
        <w:outlineLvl w:val="0"/>
        <w:rPr>
          <w:rFonts w:ascii="Times New Roman" w:hAnsi="Times New Roman"/>
          <w:b/>
          <w:sz w:val="24"/>
          <w:szCs w:val="24"/>
        </w:rPr>
      </w:pPr>
    </w:p>
    <w:p w:rsidR="002A3B88" w:rsidRPr="00DE5193" w:rsidRDefault="002A3B88" w:rsidP="002A3B88">
      <w:pPr>
        <w:spacing w:after="0" w:line="240" w:lineRule="auto"/>
        <w:jc w:val="center"/>
        <w:outlineLvl w:val="0"/>
        <w:rPr>
          <w:rFonts w:ascii="Times New Roman" w:hAnsi="Times New Roman"/>
          <w:b/>
          <w:sz w:val="24"/>
          <w:szCs w:val="24"/>
        </w:rPr>
      </w:pPr>
      <w:bookmarkStart w:id="132" w:name="_Toc406419286"/>
      <w:r w:rsidRPr="00DE5193">
        <w:rPr>
          <w:rFonts w:ascii="Times New Roman" w:hAnsi="Times New Roman"/>
          <w:b/>
          <w:sz w:val="24"/>
          <w:szCs w:val="24"/>
        </w:rPr>
        <w:t>ФОРМА</w:t>
      </w:r>
      <w:bookmarkEnd w:id="132"/>
    </w:p>
    <w:p w:rsidR="002A3B88" w:rsidRPr="00DE5193" w:rsidRDefault="002A3B88" w:rsidP="002A3B88">
      <w:pPr>
        <w:spacing w:after="0" w:line="240" w:lineRule="auto"/>
        <w:jc w:val="center"/>
        <w:outlineLvl w:val="0"/>
        <w:rPr>
          <w:rFonts w:ascii="Times New Roman" w:hAnsi="Times New Roman"/>
          <w:b/>
          <w:sz w:val="24"/>
          <w:szCs w:val="24"/>
        </w:rPr>
      </w:pPr>
      <w:r w:rsidRPr="00DE5193">
        <w:rPr>
          <w:rFonts w:ascii="Times New Roman" w:hAnsi="Times New Roman"/>
          <w:b/>
          <w:sz w:val="24"/>
          <w:szCs w:val="24"/>
        </w:rPr>
        <w:t xml:space="preserve"> </w:t>
      </w:r>
      <w:bookmarkStart w:id="133" w:name="_Toc406419287"/>
      <w:r>
        <w:rPr>
          <w:rFonts w:ascii="Times New Roman" w:hAnsi="Times New Roman"/>
          <w:b/>
          <w:sz w:val="24"/>
          <w:szCs w:val="24"/>
        </w:rPr>
        <w:t>«</w:t>
      </w:r>
      <w:r w:rsidR="009F4E43">
        <w:rPr>
          <w:rFonts w:ascii="Times New Roman" w:hAnsi="Times New Roman"/>
          <w:b/>
          <w:sz w:val="24"/>
          <w:szCs w:val="24"/>
        </w:rPr>
        <w:t>ПРОФЕССИОНАЛЬНЫЕ</w:t>
      </w:r>
      <w:r w:rsidRPr="00DE5193">
        <w:rPr>
          <w:rFonts w:ascii="Times New Roman" w:hAnsi="Times New Roman"/>
          <w:b/>
          <w:sz w:val="24"/>
          <w:szCs w:val="24"/>
        </w:rPr>
        <w:t xml:space="preserve"> КВАЛИФИКАЦИОННЫЕ ТРЕБОВАНИЯ</w:t>
      </w:r>
      <w:bookmarkEnd w:id="133"/>
      <w:r w:rsidRPr="00DE5193">
        <w:rPr>
          <w:rFonts w:ascii="Times New Roman" w:hAnsi="Times New Roman"/>
          <w:b/>
          <w:sz w:val="24"/>
          <w:szCs w:val="24"/>
        </w:rPr>
        <w:t xml:space="preserve"> </w:t>
      </w:r>
    </w:p>
    <w:p w:rsidR="002A3B88" w:rsidRDefault="002A3B88" w:rsidP="002A3B88">
      <w:pPr>
        <w:spacing w:after="0" w:line="240" w:lineRule="auto"/>
        <w:jc w:val="center"/>
        <w:outlineLvl w:val="0"/>
        <w:rPr>
          <w:rFonts w:ascii="Times New Roman" w:hAnsi="Times New Roman"/>
          <w:b/>
          <w:sz w:val="24"/>
          <w:szCs w:val="24"/>
        </w:rPr>
      </w:pPr>
      <w:bookmarkStart w:id="134" w:name="_Toc406419288"/>
      <w:r>
        <w:rPr>
          <w:rFonts w:ascii="Times New Roman" w:hAnsi="Times New Roman"/>
          <w:b/>
          <w:sz w:val="24"/>
          <w:szCs w:val="24"/>
        </w:rPr>
        <w:t>ДЛЯ ЗАМЕЩЕНИЯ</w:t>
      </w:r>
      <w:r w:rsidRPr="00DE5193">
        <w:rPr>
          <w:rFonts w:ascii="Times New Roman" w:hAnsi="Times New Roman"/>
          <w:b/>
          <w:sz w:val="24"/>
          <w:szCs w:val="24"/>
        </w:rPr>
        <w:t xml:space="preserve"> ДОЛЖНОСТЕЙ ГОСУД</w:t>
      </w:r>
      <w:r>
        <w:rPr>
          <w:rFonts w:ascii="Times New Roman" w:hAnsi="Times New Roman"/>
          <w:b/>
          <w:sz w:val="24"/>
          <w:szCs w:val="24"/>
        </w:rPr>
        <w:t xml:space="preserve">АРСТВЕННОЙ ГРАЖДАНСКОЙ СЛУЖБЫ В ЗАВИСИМОСТИ ОТ ОБЛАСТИ </w:t>
      </w:r>
    </w:p>
    <w:p w:rsidR="002A3B88" w:rsidRDefault="002A3B88" w:rsidP="002A3B88">
      <w:pPr>
        <w:spacing w:after="0" w:line="240" w:lineRule="auto"/>
        <w:jc w:val="center"/>
        <w:outlineLvl w:val="0"/>
        <w:rPr>
          <w:rFonts w:ascii="Times New Roman" w:hAnsi="Times New Roman"/>
          <w:b/>
          <w:sz w:val="24"/>
          <w:szCs w:val="24"/>
        </w:rPr>
      </w:pPr>
      <w:r>
        <w:rPr>
          <w:rFonts w:ascii="Times New Roman" w:hAnsi="Times New Roman"/>
          <w:b/>
          <w:sz w:val="24"/>
          <w:szCs w:val="24"/>
        </w:rPr>
        <w:t>И ВИДА ПРОФЕССИОНАЛЬНОЙ СЛУЖЕБНОЙ ДЕЯТЕЛЬНОСТИ ГОСУДАРСТВЕННОГО ГРАЖДАНСКОГО СЛУЖАЩЕГО</w:t>
      </w:r>
      <w:bookmarkEnd w:id="134"/>
      <w:r>
        <w:rPr>
          <w:rFonts w:ascii="Times New Roman" w:hAnsi="Times New Roman"/>
          <w:b/>
          <w:sz w:val="24"/>
          <w:szCs w:val="24"/>
        </w:rPr>
        <w:t>»</w:t>
      </w:r>
    </w:p>
    <w:p w:rsidR="002A3B88" w:rsidRDefault="002A3B88" w:rsidP="002A3B88">
      <w:pPr>
        <w:spacing w:after="0" w:line="240" w:lineRule="auto"/>
        <w:jc w:val="center"/>
        <w:outlineLvl w:val="0"/>
        <w:rPr>
          <w:rFonts w:ascii="Times New Roman" w:hAnsi="Times New Roman"/>
          <w:b/>
          <w:sz w:val="24"/>
          <w:szCs w:val="24"/>
        </w:rPr>
      </w:pPr>
    </w:p>
    <w:p w:rsidR="002A3B88" w:rsidRDefault="002A3B88" w:rsidP="002A3B88">
      <w:pPr>
        <w:spacing w:after="0" w:line="240" w:lineRule="auto"/>
        <w:jc w:val="center"/>
        <w:outlineLvl w:val="0"/>
        <w:rPr>
          <w:rFonts w:ascii="Times New Roman" w:hAnsi="Times New Roman"/>
          <w:b/>
          <w:sz w:val="24"/>
          <w:szCs w:val="24"/>
        </w:rPr>
      </w:pPr>
      <w:r>
        <w:rPr>
          <w:rFonts w:ascii="Times New Roman" w:hAnsi="Times New Roman"/>
          <w:b/>
          <w:sz w:val="24"/>
          <w:szCs w:val="24"/>
        </w:rPr>
        <w:t>ОБЩИЕ КВАЛИФИКАЦИОННЫЕ ТРЕБОВАНИЯ</w:t>
      </w:r>
    </w:p>
    <w:p w:rsidR="002A3B88" w:rsidRPr="00DE5193" w:rsidRDefault="002A3B88" w:rsidP="002A3B88">
      <w:pPr>
        <w:spacing w:after="0" w:line="240" w:lineRule="auto"/>
        <w:jc w:val="center"/>
        <w:outlineLvl w:val="0"/>
        <w:rPr>
          <w:rFonts w:ascii="Times New Roman" w:hAnsi="Times New Roman"/>
          <w:b/>
          <w:sz w:val="24"/>
          <w:szCs w:val="24"/>
        </w:rPr>
      </w:pPr>
      <w:r>
        <w:rPr>
          <w:rFonts w:ascii="Times New Roman" w:hAnsi="Times New Roman"/>
          <w:b/>
          <w:sz w:val="24"/>
          <w:szCs w:val="24"/>
        </w:rPr>
        <w:t>ДЛЯ ЗАМЕЩЕНИЯ</w:t>
      </w:r>
      <w:r w:rsidRPr="00DE5193">
        <w:rPr>
          <w:rFonts w:ascii="Times New Roman" w:hAnsi="Times New Roman"/>
          <w:b/>
          <w:sz w:val="24"/>
          <w:szCs w:val="24"/>
        </w:rPr>
        <w:t xml:space="preserve"> ДОЛЖНОСТЕЙ ГОСУД</w:t>
      </w:r>
      <w:r>
        <w:rPr>
          <w:rFonts w:ascii="Times New Roman" w:hAnsi="Times New Roman"/>
          <w:b/>
          <w:sz w:val="24"/>
          <w:szCs w:val="24"/>
        </w:rPr>
        <w:t>АРСТВЕННОЙ ГРАЖДАНСКОЙ СЛУЖБЫ</w:t>
      </w:r>
    </w:p>
    <w:p w:rsidR="002A3B88" w:rsidRPr="00DE5193" w:rsidRDefault="002A3B88" w:rsidP="002A3B88">
      <w:pPr>
        <w:spacing w:after="0" w:line="240" w:lineRule="auto"/>
        <w:jc w:val="center"/>
        <w:rPr>
          <w:rFonts w:ascii="Times New Roman" w:hAnsi="Times New Roman"/>
          <w:b/>
          <w:sz w:val="24"/>
          <w:szCs w:val="24"/>
        </w:rPr>
      </w:pPr>
    </w:p>
    <w:p w:rsidR="002A3B88" w:rsidRPr="00DE5193"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A3B88" w:rsidRPr="00DE5193" w:rsidRDefault="002A3B88" w:rsidP="002A3B88">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A3B88" w:rsidRPr="00DE5193" w:rsidRDefault="002A3B88" w:rsidP="002A3B88">
      <w:pPr>
        <w:tabs>
          <w:tab w:val="left" w:pos="4953"/>
        </w:tabs>
        <w:spacing w:after="0" w:line="240" w:lineRule="auto"/>
        <w:jc w:val="center"/>
        <w:rPr>
          <w:rFonts w:ascii="Times New Roman" w:hAnsi="Times New Roman"/>
          <w:sz w:val="24"/>
          <w:szCs w:val="24"/>
        </w:rPr>
      </w:pPr>
    </w:p>
    <w:p w:rsidR="002A3B88" w:rsidRPr="00DE5193" w:rsidRDefault="002A3B88" w:rsidP="002A3B88">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w:t>
      </w:r>
      <w:r>
        <w:rPr>
          <w:rFonts w:ascii="Times New Roman" w:hAnsi="Times New Roman"/>
          <w:b/>
          <w:bCs/>
          <w:sz w:val="24"/>
          <w:szCs w:val="24"/>
        </w:rPr>
        <w:t>(-ых)</w:t>
      </w:r>
      <w:r w:rsidRPr="00DE5193">
        <w:rPr>
          <w:rFonts w:ascii="Times New Roman" w:hAnsi="Times New Roman"/>
          <w:b/>
          <w:bCs/>
          <w:sz w:val="24"/>
          <w:szCs w:val="24"/>
        </w:rPr>
        <w:t xml:space="preserve"> государственного</w:t>
      </w:r>
      <w:r>
        <w:rPr>
          <w:rFonts w:ascii="Times New Roman" w:hAnsi="Times New Roman"/>
          <w:b/>
          <w:bCs/>
          <w:sz w:val="24"/>
          <w:szCs w:val="24"/>
        </w:rPr>
        <w:t xml:space="preserve">(-ых) </w:t>
      </w:r>
      <w:r w:rsidRPr="00DE5193">
        <w:rPr>
          <w:rFonts w:ascii="Times New Roman" w:hAnsi="Times New Roman"/>
          <w:b/>
          <w:bCs/>
          <w:sz w:val="24"/>
          <w:szCs w:val="24"/>
        </w:rPr>
        <w:t>органа</w:t>
      </w:r>
      <w:r>
        <w:rPr>
          <w:rFonts w:ascii="Times New Roman" w:hAnsi="Times New Roman"/>
          <w:b/>
          <w:bCs/>
          <w:sz w:val="24"/>
          <w:szCs w:val="24"/>
        </w:rPr>
        <w:t>(-ов)</w:t>
      </w:r>
      <w:r w:rsidRPr="00DE5193">
        <w:rPr>
          <w:rFonts w:ascii="Times New Roman" w:hAnsi="Times New Roman"/>
          <w:b/>
          <w:bCs/>
          <w:sz w:val="24"/>
          <w:szCs w:val="24"/>
        </w:rPr>
        <w:t xml:space="preserve"> </w:t>
      </w:r>
    </w:p>
    <w:p w:rsidR="002A3B88" w:rsidRPr="00DE5193" w:rsidRDefault="002A3B88" w:rsidP="002A3B88">
      <w:pPr>
        <w:tabs>
          <w:tab w:val="left" w:pos="4953"/>
        </w:tabs>
        <w:spacing w:after="0" w:line="240" w:lineRule="auto"/>
        <w:jc w:val="center"/>
        <w:rPr>
          <w:rFonts w:ascii="Times New Roman" w:hAnsi="Times New Roman"/>
          <w:sz w:val="24"/>
          <w:szCs w:val="24"/>
        </w:rPr>
      </w:pPr>
      <w:r w:rsidRPr="00DE5193">
        <w:rPr>
          <w:rFonts w:ascii="Times New Roman" w:hAnsi="Times New Roman"/>
          <w:sz w:val="24"/>
          <w:szCs w:val="24"/>
        </w:rPr>
        <w:t>_________________________________________________________________________________________</w:t>
      </w:r>
    </w:p>
    <w:p w:rsidR="002A3B88" w:rsidRPr="00DE5193" w:rsidRDefault="002A3B88" w:rsidP="002A3B88">
      <w:pPr>
        <w:tabs>
          <w:tab w:val="left" w:pos="4953"/>
        </w:tabs>
        <w:spacing w:after="0" w:line="240" w:lineRule="auto"/>
        <w:rPr>
          <w:rFonts w:ascii="Times New Roman" w:hAnsi="Times New Roman"/>
          <w:i/>
          <w:sz w:val="24"/>
          <w:szCs w:val="24"/>
          <w:vertAlign w:val="subscript"/>
        </w:rPr>
      </w:pPr>
    </w:p>
    <w:p w:rsidR="002A3B88" w:rsidRPr="00DE5193" w:rsidRDefault="002A3B88" w:rsidP="002A3B88">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A3B88" w:rsidRPr="00DE5193" w:rsidTr="00CA4FA1">
        <w:trPr>
          <w:trHeight w:val="902"/>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A3B88" w:rsidRPr="00DE5193" w:rsidRDefault="002A3B88" w:rsidP="00CA4FA1">
            <w:pPr>
              <w:spacing w:after="0" w:line="240" w:lineRule="auto"/>
              <w:rPr>
                <w:sz w:val="24"/>
                <w:szCs w:val="24"/>
              </w:rPr>
            </w:pPr>
          </w:p>
        </w:tc>
      </w:tr>
      <w:tr w:rsidR="002A3B88" w:rsidRPr="00DE5193" w:rsidTr="00CA4FA1">
        <w:tc>
          <w:tcPr>
            <w:tcW w:w="2802" w:type="dxa"/>
            <w:vMerge w:val="restart"/>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A3B88" w:rsidRPr="00DE5193" w:rsidRDefault="002A3B88" w:rsidP="00057069">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sidR="00057069">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A3B88" w:rsidRPr="00DE5193" w:rsidRDefault="002A3B88" w:rsidP="00CA4FA1">
            <w:pPr>
              <w:tabs>
                <w:tab w:val="left" w:pos="9033"/>
              </w:tabs>
              <w:spacing w:afterLines="80" w:after="192" w:line="240" w:lineRule="auto"/>
              <w:ind w:left="34"/>
              <w:rPr>
                <w:rFonts w:ascii="Times New Roman" w:hAnsi="Times New Roman"/>
                <w:sz w:val="24"/>
                <w:szCs w:val="24"/>
              </w:rPr>
            </w:pPr>
          </w:p>
        </w:tc>
      </w:tr>
      <w:tr w:rsidR="002A3B88" w:rsidRPr="00DE5193" w:rsidTr="00CA4FA1">
        <w:trPr>
          <w:trHeight w:val="1285"/>
        </w:trPr>
        <w:tc>
          <w:tcPr>
            <w:tcW w:w="2802" w:type="dxa"/>
            <w:vMerge/>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p>
        </w:tc>
        <w:tc>
          <w:tcPr>
            <w:tcW w:w="3118" w:type="dxa"/>
            <w:vAlign w:val="center"/>
          </w:tcPr>
          <w:p w:rsidR="002A3B88" w:rsidRPr="001832CF" w:rsidRDefault="002A3B88" w:rsidP="00530E9E">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sidR="00530E9E">
              <w:rPr>
                <w:rFonts w:ascii="Times New Roman" w:hAnsi="Times New Roman"/>
                <w:b/>
                <w:bCs/>
                <w:sz w:val="24"/>
                <w:szCs w:val="24"/>
              </w:rPr>
              <w:t>профессиональные</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w:t>
            </w:r>
          </w:p>
        </w:tc>
        <w:tc>
          <w:tcPr>
            <w:tcW w:w="9248" w:type="dxa"/>
            <w:vAlign w:val="center"/>
          </w:tcPr>
          <w:p w:rsidR="002A3B88" w:rsidRPr="00DE5193" w:rsidRDefault="002A3B88" w:rsidP="00CA4FA1">
            <w:pPr>
              <w:tabs>
                <w:tab w:val="left" w:pos="9033"/>
              </w:tabs>
              <w:spacing w:afterLines="80" w:after="192" w:line="240" w:lineRule="auto"/>
              <w:ind w:left="34"/>
              <w:rPr>
                <w:rFonts w:ascii="Times New Roman" w:hAnsi="Times New Roman"/>
                <w:sz w:val="24"/>
                <w:szCs w:val="24"/>
              </w:rPr>
            </w:pPr>
          </w:p>
        </w:tc>
      </w:tr>
      <w:tr w:rsidR="002A3B88" w:rsidRPr="00DE5193" w:rsidTr="00CA4FA1">
        <w:trPr>
          <w:trHeight w:val="859"/>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 xml:space="preserve">профессиональным </w:t>
            </w:r>
            <w:r>
              <w:rPr>
                <w:rFonts w:ascii="Times New Roman" w:hAnsi="Times New Roman"/>
                <w:b/>
                <w:bCs/>
                <w:sz w:val="24"/>
                <w:szCs w:val="24"/>
              </w:rPr>
              <w:t>умениям</w:t>
            </w:r>
          </w:p>
        </w:tc>
        <w:tc>
          <w:tcPr>
            <w:tcW w:w="9248" w:type="dxa"/>
          </w:tcPr>
          <w:p w:rsidR="002A3B88" w:rsidRPr="00DE5193" w:rsidRDefault="002A3B88" w:rsidP="00CA4FA1">
            <w:pPr>
              <w:tabs>
                <w:tab w:val="left" w:pos="9033"/>
              </w:tabs>
              <w:spacing w:afterLines="80" w:after="192" w:line="240" w:lineRule="auto"/>
              <w:ind w:left="34"/>
              <w:rPr>
                <w:rFonts w:ascii="Times New Roman" w:hAnsi="Times New Roman"/>
                <w:sz w:val="24"/>
                <w:szCs w:val="24"/>
              </w:rPr>
            </w:pPr>
          </w:p>
        </w:tc>
      </w:tr>
    </w:tbl>
    <w:p w:rsidR="002A3B88" w:rsidRDefault="002A3B88" w:rsidP="002A3B88">
      <w:pPr>
        <w:rPr>
          <w:rFonts w:ascii="Times New Roman" w:hAnsi="Times New Roman"/>
          <w:b/>
          <w:sz w:val="24"/>
          <w:szCs w:val="24"/>
        </w:rPr>
      </w:pPr>
    </w:p>
    <w:p w:rsidR="002A3B88" w:rsidRDefault="002A3B88" w:rsidP="002A3B88">
      <w:pPr>
        <w:rPr>
          <w:rFonts w:ascii="Times New Roman" w:hAnsi="Times New Roman"/>
          <w:b/>
          <w:sz w:val="24"/>
          <w:szCs w:val="24"/>
        </w:rPr>
      </w:pPr>
    </w:p>
    <w:p w:rsidR="002A3B88" w:rsidRDefault="002A3B88" w:rsidP="002A3B88">
      <w:pPr>
        <w:rPr>
          <w:rFonts w:ascii="Times New Roman" w:hAnsi="Times New Roman"/>
          <w:b/>
          <w:sz w:val="24"/>
          <w:szCs w:val="24"/>
        </w:rPr>
      </w:pPr>
    </w:p>
    <w:p w:rsidR="002A3B88" w:rsidRPr="00FF277F" w:rsidRDefault="002A3B88" w:rsidP="002A3B88">
      <w:pPr>
        <w:spacing w:after="0" w:line="240" w:lineRule="auto"/>
        <w:jc w:val="center"/>
        <w:outlineLvl w:val="0"/>
        <w:rPr>
          <w:rFonts w:ascii="Times New Roman" w:hAnsi="Times New Roman"/>
          <w:b/>
          <w:sz w:val="24"/>
          <w:szCs w:val="24"/>
        </w:rPr>
      </w:pPr>
      <w:r w:rsidRPr="00FF277F">
        <w:rPr>
          <w:rFonts w:ascii="Times New Roman" w:hAnsi="Times New Roman"/>
          <w:b/>
          <w:sz w:val="24"/>
          <w:szCs w:val="24"/>
        </w:rPr>
        <w:t xml:space="preserve">ДОПОЛНИТЕЛЬНЫЕ КВАЛИФИКАЦИОННЫЕ ТРЕБОВАНИЯ </w:t>
      </w:r>
    </w:p>
    <w:p w:rsidR="002A3B88" w:rsidRPr="00FF277F" w:rsidRDefault="002A3B88" w:rsidP="002A3B88">
      <w:pPr>
        <w:spacing w:after="0" w:line="240" w:lineRule="auto"/>
        <w:jc w:val="center"/>
        <w:outlineLvl w:val="0"/>
        <w:rPr>
          <w:rFonts w:ascii="Times New Roman" w:hAnsi="Times New Roman"/>
          <w:b/>
          <w:sz w:val="24"/>
          <w:szCs w:val="24"/>
        </w:rPr>
      </w:pPr>
      <w:r w:rsidRPr="00FF277F">
        <w:rPr>
          <w:rFonts w:ascii="Times New Roman" w:hAnsi="Times New Roman"/>
          <w:b/>
          <w:sz w:val="24"/>
          <w:szCs w:val="24"/>
        </w:rPr>
        <w:t>ДЛЯ ЗАМЕЩЕНИЯ ДОЛЖНОСТЕЙ ГОСУДАРСТВЕННОЙ ГРАЖДАНСКОЙ СЛУЖБЫ</w:t>
      </w:r>
    </w:p>
    <w:p w:rsidR="002A3B88" w:rsidRDefault="002A3B88" w:rsidP="002A3B88">
      <w:pPr>
        <w:rPr>
          <w:rFonts w:ascii="Times New Roman" w:hAnsi="Times New Roman"/>
          <w:b/>
          <w:sz w:val="24"/>
          <w:szCs w:val="24"/>
        </w:rPr>
      </w:pPr>
    </w:p>
    <w:p w:rsidR="002A3B88" w:rsidRPr="00DE5193"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sidR="00530E9E">
        <w:rPr>
          <w:rFonts w:ascii="Times New Roman" w:hAnsi="Times New Roman"/>
          <w:b/>
          <w:bCs/>
          <w:sz w:val="24"/>
          <w:szCs w:val="24"/>
        </w:rPr>
        <w:t xml:space="preserve">альной служебной </w:t>
      </w:r>
      <w:r>
        <w:rPr>
          <w:rFonts w:ascii="Times New Roman" w:hAnsi="Times New Roman"/>
          <w:b/>
          <w:bCs/>
          <w:sz w:val="24"/>
          <w:szCs w:val="24"/>
        </w:rPr>
        <w:t>деятельности</w:t>
      </w:r>
    </w:p>
    <w:p w:rsidR="002A3B88" w:rsidRPr="00DE5193" w:rsidRDefault="002A3B88" w:rsidP="002A3B88">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A3B88" w:rsidRPr="00DE5193" w:rsidRDefault="002A3B88" w:rsidP="002A3B88">
      <w:pPr>
        <w:tabs>
          <w:tab w:val="left" w:pos="4953"/>
        </w:tabs>
        <w:spacing w:after="0" w:line="240" w:lineRule="auto"/>
        <w:jc w:val="center"/>
        <w:rPr>
          <w:rFonts w:ascii="Times New Roman" w:hAnsi="Times New Roman"/>
          <w:sz w:val="24"/>
          <w:szCs w:val="24"/>
        </w:rPr>
      </w:pPr>
    </w:p>
    <w:p w:rsidR="002A3B88" w:rsidRPr="00DE5193"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A3B88" w:rsidRPr="00DE5193" w:rsidRDefault="002A3B88" w:rsidP="002A3B88">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A3B88" w:rsidRPr="00DE5193" w:rsidRDefault="002A3B88" w:rsidP="002A3B88">
      <w:pPr>
        <w:tabs>
          <w:tab w:val="left" w:pos="4953"/>
        </w:tabs>
        <w:spacing w:after="0" w:line="240" w:lineRule="auto"/>
        <w:rPr>
          <w:rFonts w:ascii="Times New Roman" w:hAnsi="Times New Roman"/>
          <w:i/>
          <w:sz w:val="24"/>
          <w:szCs w:val="24"/>
          <w:vertAlign w:val="subscript"/>
        </w:rPr>
      </w:pPr>
    </w:p>
    <w:p w:rsidR="002A3B88" w:rsidRPr="00DE5193" w:rsidRDefault="002A3B88" w:rsidP="002A3B88">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A3B88" w:rsidRPr="00DE5193" w:rsidTr="00CA4FA1">
        <w:trPr>
          <w:trHeight w:val="902"/>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A3B88" w:rsidRPr="00DE5193" w:rsidRDefault="002A3B88" w:rsidP="00CA4FA1">
            <w:pPr>
              <w:spacing w:after="0" w:line="240" w:lineRule="auto"/>
              <w:rPr>
                <w:sz w:val="24"/>
                <w:szCs w:val="24"/>
              </w:rPr>
            </w:pPr>
          </w:p>
        </w:tc>
      </w:tr>
      <w:tr w:rsidR="002A3B88" w:rsidRPr="00DE5193" w:rsidTr="00CA4FA1">
        <w:tc>
          <w:tcPr>
            <w:tcW w:w="2802" w:type="dxa"/>
            <w:vMerge w:val="restart"/>
            <w:vAlign w:val="center"/>
          </w:tcPr>
          <w:p w:rsidR="002A3B88" w:rsidRPr="00DE5193" w:rsidRDefault="002A3B88" w:rsidP="00530E9E">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w:t>
            </w:r>
            <w:r w:rsidR="00530E9E" w:rsidRPr="00DE5193">
              <w:rPr>
                <w:rFonts w:ascii="Times New Roman" w:hAnsi="Times New Roman"/>
                <w:b/>
                <w:bCs/>
                <w:sz w:val="24"/>
                <w:szCs w:val="24"/>
              </w:rPr>
              <w:t>к</w:t>
            </w:r>
            <w:r w:rsidR="00530E9E">
              <w:rPr>
                <w:rFonts w:ascii="Times New Roman" w:hAnsi="Times New Roman"/>
                <w:b/>
                <w:bCs/>
                <w:sz w:val="24"/>
                <w:szCs w:val="24"/>
              </w:rPr>
              <w:t xml:space="preserve"> профессиональным </w:t>
            </w:r>
            <w:r w:rsidRPr="00DE5193">
              <w:rPr>
                <w:rFonts w:ascii="Times New Roman" w:hAnsi="Times New Roman"/>
                <w:b/>
                <w:bCs/>
                <w:sz w:val="24"/>
                <w:szCs w:val="24"/>
              </w:rPr>
              <w:t>знаниям</w:t>
            </w:r>
          </w:p>
        </w:tc>
        <w:tc>
          <w:tcPr>
            <w:tcW w:w="3118" w:type="dxa"/>
            <w:vAlign w:val="center"/>
          </w:tcPr>
          <w:p w:rsidR="002A3B88" w:rsidRPr="00DE5193" w:rsidRDefault="002A3B88" w:rsidP="00057069">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sidR="00057069">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A3B88" w:rsidRPr="00DE5193" w:rsidRDefault="002A3B88" w:rsidP="00CA4FA1">
            <w:pPr>
              <w:tabs>
                <w:tab w:val="left" w:pos="9033"/>
              </w:tabs>
              <w:spacing w:afterLines="80" w:after="192" w:line="240" w:lineRule="auto"/>
              <w:ind w:left="34"/>
              <w:rPr>
                <w:rFonts w:ascii="Times New Roman" w:hAnsi="Times New Roman"/>
                <w:sz w:val="24"/>
                <w:szCs w:val="24"/>
              </w:rPr>
            </w:pPr>
          </w:p>
        </w:tc>
      </w:tr>
      <w:tr w:rsidR="002A3B88" w:rsidRPr="00DE5193" w:rsidTr="00CA4FA1">
        <w:trPr>
          <w:trHeight w:val="1285"/>
        </w:trPr>
        <w:tc>
          <w:tcPr>
            <w:tcW w:w="2802" w:type="dxa"/>
            <w:vMerge/>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p>
        </w:tc>
        <w:tc>
          <w:tcPr>
            <w:tcW w:w="3118" w:type="dxa"/>
            <w:vAlign w:val="center"/>
          </w:tcPr>
          <w:p w:rsidR="002A3B88" w:rsidRPr="001832CF" w:rsidRDefault="002A3B88" w:rsidP="00530E9E">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sidR="00530E9E">
              <w:rPr>
                <w:rFonts w:ascii="Times New Roman" w:hAnsi="Times New Roman"/>
                <w:b/>
                <w:bCs/>
                <w:sz w:val="24"/>
                <w:szCs w:val="24"/>
              </w:rPr>
              <w:t>профессиональные</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w:t>
            </w:r>
          </w:p>
        </w:tc>
        <w:tc>
          <w:tcPr>
            <w:tcW w:w="9248" w:type="dxa"/>
            <w:vAlign w:val="center"/>
          </w:tcPr>
          <w:p w:rsidR="002A3B88" w:rsidRPr="00DE5193" w:rsidRDefault="002A3B88" w:rsidP="00CA4FA1">
            <w:pPr>
              <w:tabs>
                <w:tab w:val="left" w:pos="9033"/>
              </w:tabs>
              <w:spacing w:afterLines="80" w:after="192" w:line="240" w:lineRule="auto"/>
              <w:ind w:left="34"/>
              <w:rPr>
                <w:rFonts w:ascii="Times New Roman" w:hAnsi="Times New Roman"/>
                <w:sz w:val="24"/>
                <w:szCs w:val="24"/>
              </w:rPr>
            </w:pPr>
          </w:p>
        </w:tc>
      </w:tr>
      <w:tr w:rsidR="002A3B88" w:rsidRPr="00DE5193" w:rsidTr="00CA4FA1">
        <w:trPr>
          <w:trHeight w:val="859"/>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 xml:space="preserve">профессиональным </w:t>
            </w:r>
            <w:r>
              <w:rPr>
                <w:rFonts w:ascii="Times New Roman" w:hAnsi="Times New Roman"/>
                <w:b/>
                <w:bCs/>
                <w:sz w:val="24"/>
                <w:szCs w:val="24"/>
              </w:rPr>
              <w:t>умениям</w:t>
            </w:r>
          </w:p>
        </w:tc>
        <w:tc>
          <w:tcPr>
            <w:tcW w:w="9248" w:type="dxa"/>
          </w:tcPr>
          <w:p w:rsidR="002A3B88" w:rsidRPr="00DE5193" w:rsidRDefault="002A3B88" w:rsidP="00CA4FA1">
            <w:pPr>
              <w:tabs>
                <w:tab w:val="left" w:pos="9033"/>
              </w:tabs>
              <w:spacing w:afterLines="80" w:after="192" w:line="240" w:lineRule="auto"/>
              <w:ind w:left="34"/>
              <w:rPr>
                <w:rFonts w:ascii="Times New Roman" w:hAnsi="Times New Roman"/>
                <w:sz w:val="24"/>
                <w:szCs w:val="24"/>
              </w:rPr>
            </w:pPr>
          </w:p>
        </w:tc>
      </w:tr>
    </w:tbl>
    <w:p w:rsidR="002A3B88" w:rsidRDefault="002A3B88" w:rsidP="002A3B88">
      <w:pPr>
        <w:rPr>
          <w:rFonts w:ascii="Times New Roman" w:hAnsi="Times New Roman"/>
          <w:b/>
          <w:sz w:val="24"/>
          <w:szCs w:val="24"/>
        </w:rPr>
      </w:pPr>
    </w:p>
    <w:p w:rsidR="002A3B88" w:rsidRDefault="002A3B88" w:rsidP="002A3B88">
      <w:pPr>
        <w:rPr>
          <w:rFonts w:ascii="Times New Roman" w:hAnsi="Times New Roman"/>
          <w:b/>
          <w:sz w:val="24"/>
          <w:szCs w:val="24"/>
        </w:rPr>
      </w:pPr>
    </w:p>
    <w:p w:rsidR="002A3B88" w:rsidRDefault="002A3B88" w:rsidP="002A3B88">
      <w:pPr>
        <w:rPr>
          <w:rFonts w:ascii="Times New Roman" w:hAnsi="Times New Roman"/>
          <w:b/>
          <w:sz w:val="24"/>
          <w:szCs w:val="24"/>
        </w:rPr>
      </w:pPr>
    </w:p>
    <w:p w:rsidR="002A3B88" w:rsidRPr="00DE5193" w:rsidRDefault="002A3B88" w:rsidP="002A3B88">
      <w:pPr>
        <w:rPr>
          <w:rFonts w:ascii="Times New Roman" w:hAnsi="Times New Roman"/>
          <w:b/>
          <w:sz w:val="24"/>
          <w:szCs w:val="24"/>
        </w:rPr>
        <w:sectPr w:rsidR="002A3B88" w:rsidRPr="00DE5193" w:rsidSect="00CA4FA1">
          <w:endnotePr>
            <w:numFmt w:val="decimal"/>
          </w:endnotePr>
          <w:pgSz w:w="16838" w:h="11906" w:orient="landscape"/>
          <w:pgMar w:top="851" w:right="678" w:bottom="567" w:left="1134" w:header="708" w:footer="708" w:gutter="0"/>
          <w:cols w:space="708"/>
          <w:docGrid w:linePitch="360"/>
        </w:sectPr>
      </w:pPr>
    </w:p>
    <w:p w:rsidR="002A3B88" w:rsidRPr="00DE5193" w:rsidRDefault="002A3B88" w:rsidP="002A3B88">
      <w:pPr>
        <w:pStyle w:val="af7"/>
        <w:tabs>
          <w:tab w:val="left" w:pos="1560"/>
          <w:tab w:val="left" w:pos="1985"/>
        </w:tabs>
        <w:ind w:firstLine="709"/>
        <w:jc w:val="center"/>
        <w:outlineLvl w:val="0"/>
        <w:rPr>
          <w:rFonts w:ascii="Times New Roman" w:hAnsi="Times New Roman"/>
          <w:b/>
          <w:sz w:val="28"/>
          <w:szCs w:val="28"/>
        </w:rPr>
      </w:pPr>
      <w:bookmarkStart w:id="135" w:name="_Toc406419289"/>
      <w:r w:rsidRPr="00DE5193">
        <w:rPr>
          <w:rFonts w:ascii="Times New Roman" w:hAnsi="Times New Roman"/>
          <w:b/>
          <w:sz w:val="28"/>
          <w:szCs w:val="28"/>
        </w:rPr>
        <w:t>Р Е К О М Е Н Д А Ц И И</w:t>
      </w:r>
      <w:bookmarkEnd w:id="135"/>
    </w:p>
    <w:p w:rsidR="002A3B88" w:rsidRPr="00DE5193" w:rsidRDefault="002A3B88" w:rsidP="002A3B88">
      <w:pPr>
        <w:pStyle w:val="af7"/>
        <w:tabs>
          <w:tab w:val="left" w:pos="0"/>
        </w:tabs>
        <w:jc w:val="center"/>
        <w:outlineLvl w:val="0"/>
        <w:rPr>
          <w:rFonts w:ascii="Times New Roman" w:hAnsi="Times New Roman"/>
          <w:sz w:val="28"/>
          <w:szCs w:val="28"/>
        </w:rPr>
      </w:pPr>
      <w:bookmarkStart w:id="136" w:name="_Toc406419290"/>
      <w:r w:rsidRPr="00DE5193">
        <w:rPr>
          <w:rFonts w:ascii="Times New Roman" w:hAnsi="Times New Roman"/>
          <w:sz w:val="28"/>
          <w:szCs w:val="28"/>
        </w:rPr>
        <w:t xml:space="preserve">по определению </w:t>
      </w:r>
      <w:r w:rsidR="009F4E43">
        <w:rPr>
          <w:rFonts w:ascii="Times New Roman" w:hAnsi="Times New Roman"/>
          <w:sz w:val="28"/>
          <w:szCs w:val="28"/>
        </w:rPr>
        <w:t>профессиональных</w:t>
      </w:r>
      <w:r w:rsidRPr="00DE5193">
        <w:rPr>
          <w:rFonts w:ascii="Times New Roman" w:hAnsi="Times New Roman"/>
          <w:sz w:val="28"/>
          <w:szCs w:val="28"/>
        </w:rPr>
        <w:t xml:space="preserve"> квалификационных требований в соответствии с формой «</w:t>
      </w:r>
      <w:r w:rsidR="009F4E43">
        <w:rPr>
          <w:rFonts w:ascii="Times New Roman" w:hAnsi="Times New Roman"/>
          <w:sz w:val="28"/>
          <w:szCs w:val="28"/>
        </w:rPr>
        <w:t>Профессио</w:t>
      </w:r>
      <w:r w:rsidRPr="00DE5193">
        <w:rPr>
          <w:rFonts w:ascii="Times New Roman" w:hAnsi="Times New Roman"/>
          <w:sz w:val="28"/>
          <w:szCs w:val="28"/>
        </w:rPr>
        <w:t xml:space="preserve">нальные квалификационные требования </w:t>
      </w:r>
      <w:r>
        <w:rPr>
          <w:rFonts w:ascii="Times New Roman" w:hAnsi="Times New Roman"/>
          <w:iCs/>
          <w:color w:val="000000"/>
          <w:sz w:val="28"/>
          <w:szCs w:val="28"/>
        </w:rPr>
        <w:t>для</w:t>
      </w:r>
      <w:r w:rsidRPr="00DE5193">
        <w:rPr>
          <w:rFonts w:ascii="Times New Roman" w:hAnsi="Times New Roman"/>
          <w:iCs/>
          <w:color w:val="000000"/>
          <w:sz w:val="28"/>
          <w:szCs w:val="28"/>
        </w:rPr>
        <w:t xml:space="preserve"> замещени</w:t>
      </w:r>
      <w:r>
        <w:rPr>
          <w:rFonts w:ascii="Times New Roman" w:hAnsi="Times New Roman"/>
          <w:iCs/>
          <w:color w:val="000000"/>
          <w:sz w:val="28"/>
          <w:szCs w:val="28"/>
        </w:rPr>
        <w:t>я</w:t>
      </w:r>
      <w:r w:rsidRPr="00DE5193">
        <w:rPr>
          <w:rFonts w:ascii="Times New Roman" w:hAnsi="Times New Roman"/>
          <w:iCs/>
          <w:color w:val="000000"/>
          <w:sz w:val="28"/>
          <w:szCs w:val="28"/>
        </w:rPr>
        <w:t xml:space="preserve"> должностей государственной гражданской службы</w:t>
      </w:r>
      <w:r w:rsidRPr="00A138B4">
        <w:t xml:space="preserve"> </w:t>
      </w:r>
      <w:r w:rsidRPr="00A138B4">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r w:rsidRPr="00DE5193">
        <w:rPr>
          <w:rFonts w:ascii="Times New Roman" w:hAnsi="Times New Roman"/>
          <w:iCs/>
          <w:color w:val="000000"/>
          <w:sz w:val="28"/>
          <w:szCs w:val="28"/>
        </w:rPr>
        <w:t>»</w:t>
      </w:r>
      <w:bookmarkEnd w:id="136"/>
    </w:p>
    <w:p w:rsidR="002A3B88" w:rsidRDefault="002A3B88" w:rsidP="002A3B88">
      <w:pPr>
        <w:pStyle w:val="af7"/>
        <w:tabs>
          <w:tab w:val="left" w:pos="1560"/>
          <w:tab w:val="left" w:pos="1985"/>
        </w:tabs>
        <w:ind w:firstLine="709"/>
        <w:jc w:val="center"/>
        <w:rPr>
          <w:rFonts w:ascii="Times New Roman" w:hAnsi="Times New Roman"/>
          <w:sz w:val="28"/>
          <w:szCs w:val="28"/>
        </w:rPr>
      </w:pPr>
    </w:p>
    <w:p w:rsidR="00530E9E" w:rsidRDefault="00530E9E" w:rsidP="002A3B88">
      <w:pPr>
        <w:pStyle w:val="af7"/>
        <w:tabs>
          <w:tab w:val="left" w:pos="1560"/>
          <w:tab w:val="left" w:pos="1985"/>
        </w:tabs>
        <w:ind w:firstLine="709"/>
        <w:jc w:val="center"/>
        <w:rPr>
          <w:rFonts w:ascii="Times New Roman" w:hAnsi="Times New Roman"/>
          <w:sz w:val="28"/>
          <w:szCs w:val="28"/>
        </w:rPr>
      </w:pPr>
    </w:p>
    <w:p w:rsidR="002A3B88" w:rsidRDefault="009F4E43" w:rsidP="002A3B88">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002A3B88" w:rsidRPr="00DE5193">
        <w:rPr>
          <w:rFonts w:ascii="Times New Roman" w:hAnsi="Times New Roman"/>
          <w:sz w:val="28"/>
          <w:szCs w:val="28"/>
        </w:rPr>
        <w:t xml:space="preserve">ональные квалификационные требования предлагается формировать </w:t>
      </w:r>
      <w:r w:rsidR="00C629B7" w:rsidRPr="00DE5193">
        <w:rPr>
          <w:rFonts w:ascii="Times New Roman" w:hAnsi="Times New Roman"/>
          <w:sz w:val="28"/>
          <w:szCs w:val="28"/>
        </w:rPr>
        <w:t xml:space="preserve">в соответствии с формой </w:t>
      </w:r>
      <w:r w:rsidR="002A3B88" w:rsidRPr="00DE5193">
        <w:rPr>
          <w:rFonts w:ascii="Times New Roman" w:hAnsi="Times New Roman"/>
          <w:sz w:val="28"/>
          <w:szCs w:val="28"/>
        </w:rPr>
        <w:t>в табличном виде</w:t>
      </w:r>
      <w:r w:rsidR="002A3B88">
        <w:rPr>
          <w:rFonts w:ascii="Times New Roman" w:hAnsi="Times New Roman"/>
          <w:sz w:val="28"/>
          <w:szCs w:val="28"/>
        </w:rPr>
        <w:t>.</w:t>
      </w:r>
    </w:p>
    <w:p w:rsidR="002A3B88" w:rsidRDefault="009F4E43" w:rsidP="002A3B88">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w:t>
      </w:r>
      <w:r w:rsidR="002A3B88">
        <w:rPr>
          <w:rFonts w:ascii="Times New Roman" w:hAnsi="Times New Roman"/>
          <w:sz w:val="28"/>
          <w:szCs w:val="28"/>
        </w:rPr>
        <w:t xml:space="preserve"> квалификационные требования рекомендуется подразделять на </w:t>
      </w:r>
      <w:r w:rsidR="002A3B88" w:rsidRPr="00FA7B6F">
        <w:rPr>
          <w:rFonts w:ascii="Times New Roman" w:hAnsi="Times New Roman"/>
          <w:sz w:val="28"/>
          <w:szCs w:val="28"/>
        </w:rPr>
        <w:t xml:space="preserve">общие </w:t>
      </w:r>
      <w:r w:rsidR="002A3B88">
        <w:rPr>
          <w:rFonts w:ascii="Times New Roman" w:hAnsi="Times New Roman"/>
          <w:sz w:val="28"/>
          <w:szCs w:val="28"/>
        </w:rPr>
        <w:t xml:space="preserve">квалификационные требования </w:t>
      </w:r>
      <w:r w:rsidR="002A3B88" w:rsidRPr="00FA7B6F">
        <w:rPr>
          <w:rFonts w:ascii="Times New Roman" w:hAnsi="Times New Roman"/>
          <w:sz w:val="28"/>
          <w:szCs w:val="28"/>
        </w:rPr>
        <w:t xml:space="preserve">(единые для </w:t>
      </w:r>
      <w:r w:rsidR="00FE3AB8">
        <w:rPr>
          <w:rFonts w:ascii="Times New Roman" w:hAnsi="Times New Roman"/>
          <w:sz w:val="28"/>
          <w:szCs w:val="28"/>
        </w:rPr>
        <w:t xml:space="preserve">области </w:t>
      </w:r>
      <w:r w:rsidR="00C629B7">
        <w:rPr>
          <w:rFonts w:ascii="Times New Roman" w:hAnsi="Times New Roman"/>
          <w:sz w:val="28"/>
          <w:szCs w:val="28"/>
        </w:rPr>
        <w:t xml:space="preserve">профессиональной служебной </w:t>
      </w:r>
      <w:r w:rsidR="00FE3AB8">
        <w:rPr>
          <w:rFonts w:ascii="Times New Roman" w:hAnsi="Times New Roman"/>
          <w:sz w:val="28"/>
          <w:szCs w:val="28"/>
        </w:rPr>
        <w:t>деятельности</w:t>
      </w:r>
      <w:r w:rsidR="00C629B7">
        <w:rPr>
          <w:rFonts w:ascii="Times New Roman" w:hAnsi="Times New Roman"/>
          <w:sz w:val="28"/>
          <w:szCs w:val="28"/>
        </w:rPr>
        <w:t xml:space="preserve"> (далее – область деятельности)</w:t>
      </w:r>
      <w:r w:rsidR="00FE3AB8">
        <w:rPr>
          <w:rFonts w:ascii="Times New Roman" w:hAnsi="Times New Roman"/>
          <w:sz w:val="28"/>
          <w:szCs w:val="28"/>
        </w:rPr>
        <w:t xml:space="preserve">, </w:t>
      </w:r>
      <w:r w:rsidR="00C629B7">
        <w:rPr>
          <w:rFonts w:ascii="Times New Roman" w:hAnsi="Times New Roman"/>
          <w:sz w:val="28"/>
          <w:szCs w:val="28"/>
        </w:rPr>
        <w:t>независимо от</w:t>
      </w:r>
      <w:r w:rsidR="00FE3AB8">
        <w:rPr>
          <w:rFonts w:ascii="Times New Roman" w:hAnsi="Times New Roman"/>
          <w:sz w:val="28"/>
          <w:szCs w:val="28"/>
        </w:rPr>
        <w:t xml:space="preserve"> вид</w:t>
      </w:r>
      <w:r w:rsidR="00C629B7">
        <w:rPr>
          <w:rFonts w:ascii="Times New Roman" w:hAnsi="Times New Roman"/>
          <w:sz w:val="28"/>
          <w:szCs w:val="28"/>
        </w:rPr>
        <w:t>ов</w:t>
      </w:r>
      <w:r w:rsidR="002A3B88">
        <w:rPr>
          <w:rFonts w:ascii="Times New Roman" w:hAnsi="Times New Roman"/>
          <w:sz w:val="28"/>
          <w:szCs w:val="28"/>
        </w:rPr>
        <w:t xml:space="preserve"> профессиональной служебной деятельности, в</w:t>
      </w:r>
      <w:r w:rsidR="00C629B7">
        <w:rPr>
          <w:rFonts w:ascii="Times New Roman" w:hAnsi="Times New Roman"/>
          <w:sz w:val="28"/>
          <w:szCs w:val="28"/>
        </w:rPr>
        <w:t>ходящих</w:t>
      </w:r>
      <w:r w:rsidR="002A3B88">
        <w:rPr>
          <w:rFonts w:ascii="Times New Roman" w:hAnsi="Times New Roman"/>
          <w:sz w:val="28"/>
          <w:szCs w:val="28"/>
        </w:rPr>
        <w:t xml:space="preserve"> в область деятельности (далее –</w:t>
      </w:r>
      <w:r w:rsidR="00206656">
        <w:rPr>
          <w:rFonts w:ascii="Times New Roman" w:hAnsi="Times New Roman"/>
          <w:sz w:val="28"/>
          <w:szCs w:val="28"/>
        </w:rPr>
        <w:t xml:space="preserve"> </w:t>
      </w:r>
      <w:r w:rsidR="00FE3AB8">
        <w:rPr>
          <w:rFonts w:ascii="Times New Roman" w:hAnsi="Times New Roman"/>
          <w:sz w:val="28"/>
          <w:szCs w:val="28"/>
        </w:rPr>
        <w:t>вид деятельности соответственно</w:t>
      </w:r>
      <w:r w:rsidR="002A3B88" w:rsidRPr="00FA7B6F">
        <w:rPr>
          <w:rFonts w:ascii="Times New Roman" w:hAnsi="Times New Roman"/>
          <w:sz w:val="28"/>
          <w:szCs w:val="28"/>
        </w:rPr>
        <w:t xml:space="preserve">) </w:t>
      </w:r>
      <w:r w:rsidR="002A3B88">
        <w:rPr>
          <w:rFonts w:ascii="Times New Roman" w:hAnsi="Times New Roman"/>
          <w:sz w:val="28"/>
          <w:szCs w:val="28"/>
        </w:rPr>
        <w:t>и дополнительные квалификационные требования</w:t>
      </w:r>
      <w:r w:rsidR="002A3B88" w:rsidRPr="00FA7B6F">
        <w:rPr>
          <w:rFonts w:ascii="Times New Roman" w:hAnsi="Times New Roman"/>
          <w:sz w:val="28"/>
          <w:szCs w:val="28"/>
        </w:rPr>
        <w:t xml:space="preserve"> (специализированные для </w:t>
      </w:r>
      <w:r w:rsidR="002A3B88">
        <w:rPr>
          <w:rFonts w:ascii="Times New Roman" w:hAnsi="Times New Roman"/>
          <w:sz w:val="28"/>
          <w:szCs w:val="28"/>
        </w:rPr>
        <w:t xml:space="preserve">отдельного </w:t>
      </w:r>
      <w:r w:rsidR="002A3B88" w:rsidRPr="00FA7B6F">
        <w:rPr>
          <w:rFonts w:ascii="Times New Roman" w:hAnsi="Times New Roman"/>
          <w:sz w:val="28"/>
          <w:szCs w:val="28"/>
        </w:rPr>
        <w:t>вида деятельности)</w:t>
      </w:r>
      <w:r w:rsidR="002A3B88">
        <w:rPr>
          <w:rFonts w:ascii="Times New Roman" w:hAnsi="Times New Roman"/>
          <w:sz w:val="28"/>
          <w:szCs w:val="28"/>
        </w:rPr>
        <w:t xml:space="preserve">. </w:t>
      </w:r>
    </w:p>
    <w:p w:rsidR="002A3B88" w:rsidRDefault="00C629B7" w:rsidP="002A3B88">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Г</w:t>
      </w:r>
      <w:r w:rsidR="002A3B88" w:rsidRPr="00DE5193">
        <w:rPr>
          <w:rFonts w:ascii="Times New Roman" w:hAnsi="Times New Roman"/>
          <w:sz w:val="28"/>
          <w:szCs w:val="28"/>
        </w:rPr>
        <w:t xml:space="preserve">осударственным органам </w:t>
      </w:r>
      <w:r>
        <w:rPr>
          <w:rFonts w:ascii="Times New Roman" w:hAnsi="Times New Roman"/>
          <w:sz w:val="28"/>
          <w:szCs w:val="28"/>
        </w:rPr>
        <w:t>рекомендуется</w:t>
      </w:r>
      <w:r w:rsidR="002A3B88" w:rsidRPr="00DE5193">
        <w:rPr>
          <w:rFonts w:ascii="Times New Roman" w:hAnsi="Times New Roman"/>
          <w:sz w:val="28"/>
          <w:szCs w:val="28"/>
        </w:rPr>
        <w:t xml:space="preserve"> руководствоваться следующими принципами:</w:t>
      </w:r>
    </w:p>
    <w:p w:rsidR="002A3B88" w:rsidRPr="007B4579" w:rsidRDefault="002A3B88" w:rsidP="007B4579">
      <w:pPr>
        <w:numPr>
          <w:ilvl w:val="0"/>
          <w:numId w:val="28"/>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7B4579">
        <w:rPr>
          <w:rFonts w:ascii="Times New Roman" w:hAnsi="Times New Roman"/>
          <w:sz w:val="28"/>
          <w:szCs w:val="28"/>
        </w:rPr>
        <w:t xml:space="preserve">Области и виды деятельности </w:t>
      </w:r>
      <w:r w:rsidR="00C629B7" w:rsidRPr="007B4579">
        <w:rPr>
          <w:rFonts w:ascii="Times New Roman" w:hAnsi="Times New Roman"/>
          <w:sz w:val="28"/>
          <w:szCs w:val="28"/>
        </w:rPr>
        <w:t>формируются в строгом соответствии с разработанными</w:t>
      </w:r>
      <w:r w:rsidRPr="007B4579">
        <w:rPr>
          <w:rFonts w:ascii="Times New Roman" w:hAnsi="Times New Roman"/>
          <w:sz w:val="28"/>
          <w:szCs w:val="28"/>
        </w:rPr>
        <w:t xml:space="preserve"> и </w:t>
      </w:r>
      <w:r w:rsidR="00C629B7" w:rsidRPr="007B4579">
        <w:rPr>
          <w:rFonts w:ascii="Times New Roman" w:hAnsi="Times New Roman"/>
          <w:sz w:val="28"/>
          <w:szCs w:val="28"/>
        </w:rPr>
        <w:t>опубликованными</w:t>
      </w:r>
      <w:r w:rsidRPr="007B4579">
        <w:rPr>
          <w:rFonts w:ascii="Times New Roman" w:hAnsi="Times New Roman"/>
          <w:sz w:val="28"/>
          <w:szCs w:val="28"/>
        </w:rPr>
        <w:t xml:space="preserve"> на официальном сайте Министерства труда и социальной защиты Российской Федерации </w:t>
      </w:r>
      <w:r w:rsidR="00206656" w:rsidRPr="007B4579">
        <w:rPr>
          <w:rFonts w:ascii="Times New Roman" w:hAnsi="Times New Roman"/>
          <w:sz w:val="28"/>
          <w:szCs w:val="28"/>
        </w:rPr>
        <w:t>п</w:t>
      </w:r>
      <w:r w:rsidRPr="007B4579">
        <w:rPr>
          <w:rFonts w:ascii="Times New Roman" w:hAnsi="Times New Roman"/>
          <w:sz w:val="28"/>
          <w:szCs w:val="28"/>
        </w:rPr>
        <w:t>еречн</w:t>
      </w:r>
      <w:r w:rsidR="00C629B7" w:rsidRPr="007B4579">
        <w:rPr>
          <w:rFonts w:ascii="Times New Roman" w:hAnsi="Times New Roman"/>
          <w:sz w:val="28"/>
          <w:szCs w:val="28"/>
        </w:rPr>
        <w:t>ем</w:t>
      </w:r>
      <w:r w:rsidRPr="007B4579">
        <w:rPr>
          <w:rFonts w:ascii="Times New Roman" w:hAnsi="Times New Roman"/>
          <w:sz w:val="28"/>
          <w:szCs w:val="28"/>
        </w:rPr>
        <w:t xml:space="preserve"> областей и видов профессиональной служебной деятельности государственных гражданских служащих (http://www.rosmintrud.ru/ministry/</w:t>
      </w:r>
      <w:r w:rsidR="00F84F1D" w:rsidRPr="007B4579">
        <w:rPr>
          <w:rFonts w:ascii="Times New Roman" w:hAnsi="Times New Roman"/>
          <w:sz w:val="28"/>
          <w:szCs w:val="28"/>
        </w:rPr>
        <w:t>programms/</w:t>
      </w:r>
      <w:r w:rsidR="009D21D7" w:rsidRPr="007B4579">
        <w:rPr>
          <w:rFonts w:ascii="Times New Roman" w:hAnsi="Times New Roman"/>
          <w:sz w:val="28"/>
          <w:szCs w:val="28"/>
        </w:rPr>
        <w:t xml:space="preserve"> </w:t>
      </w:r>
      <w:r w:rsidR="00F84F1D" w:rsidRPr="007B4579">
        <w:rPr>
          <w:rFonts w:ascii="Times New Roman" w:hAnsi="Times New Roman"/>
          <w:sz w:val="28"/>
          <w:szCs w:val="28"/>
        </w:rPr>
        <w:t>gossluzhba/16/1)</w:t>
      </w:r>
      <w:r w:rsidR="009D21D7" w:rsidRPr="007B4579">
        <w:rPr>
          <w:rFonts w:ascii="Times New Roman" w:hAnsi="Times New Roman"/>
          <w:sz w:val="28"/>
          <w:szCs w:val="28"/>
        </w:rPr>
        <w:t xml:space="preserve"> (далее – перечень)</w:t>
      </w:r>
      <w:r w:rsidR="00F84F1D" w:rsidRPr="007B4579">
        <w:rPr>
          <w:rFonts w:ascii="Times New Roman" w:hAnsi="Times New Roman"/>
          <w:sz w:val="28"/>
          <w:szCs w:val="28"/>
        </w:rPr>
        <w:t>.</w:t>
      </w:r>
    </w:p>
    <w:p w:rsidR="00EB1326" w:rsidRPr="007B4579" w:rsidRDefault="000D66A8" w:rsidP="00EB1326">
      <w:pPr>
        <w:pStyle w:val="ad"/>
        <w:tabs>
          <w:tab w:val="left" w:pos="426"/>
          <w:tab w:val="left" w:pos="1134"/>
          <w:tab w:val="left" w:pos="1560"/>
          <w:tab w:val="left" w:pos="1985"/>
        </w:tabs>
        <w:spacing w:after="16" w:line="240" w:lineRule="auto"/>
        <w:ind w:left="0" w:firstLine="709"/>
        <w:rPr>
          <w:rFonts w:ascii="Times New Roman" w:hAnsi="Times New Roman"/>
          <w:sz w:val="28"/>
          <w:szCs w:val="28"/>
          <w:lang w:val="ru-RU"/>
        </w:rPr>
      </w:pPr>
      <w:r w:rsidRPr="007B4579">
        <w:rPr>
          <w:rFonts w:ascii="Times New Roman" w:hAnsi="Times New Roman"/>
          <w:sz w:val="28"/>
          <w:szCs w:val="28"/>
          <w:lang w:val="ru-RU"/>
        </w:rPr>
        <w:t xml:space="preserve">Обозначенный перечень </w:t>
      </w:r>
      <w:r w:rsidR="009A4669" w:rsidRPr="007B4579">
        <w:rPr>
          <w:rFonts w:ascii="Times New Roman" w:hAnsi="Times New Roman"/>
          <w:sz w:val="28"/>
          <w:szCs w:val="28"/>
          <w:lang w:val="ru-RU"/>
        </w:rPr>
        <w:t xml:space="preserve">содержит 31 область деятельности и </w:t>
      </w:r>
      <w:r w:rsidRPr="007B4579">
        <w:rPr>
          <w:rFonts w:ascii="Times New Roman" w:hAnsi="Times New Roman"/>
          <w:sz w:val="28"/>
          <w:szCs w:val="28"/>
          <w:lang w:val="ru-RU"/>
        </w:rPr>
        <w:t xml:space="preserve">представлен </w:t>
      </w:r>
      <w:r w:rsidR="00EB1326" w:rsidRPr="007B4579">
        <w:rPr>
          <w:rFonts w:ascii="Times New Roman" w:hAnsi="Times New Roman"/>
          <w:sz w:val="28"/>
          <w:szCs w:val="28"/>
          <w:lang w:val="ru-RU"/>
        </w:rPr>
        <w:t xml:space="preserve">в </w:t>
      </w:r>
      <w:r w:rsidRPr="007B4579">
        <w:rPr>
          <w:rFonts w:ascii="Times New Roman" w:hAnsi="Times New Roman"/>
          <w:sz w:val="28"/>
          <w:szCs w:val="28"/>
          <w:lang w:val="ru-RU"/>
        </w:rPr>
        <w:t xml:space="preserve">формате </w:t>
      </w:r>
      <w:r w:rsidRPr="007B4579">
        <w:rPr>
          <w:rFonts w:ascii="Times New Roman" w:hAnsi="Times New Roman"/>
          <w:sz w:val="28"/>
          <w:szCs w:val="28"/>
          <w:lang w:val="en-US"/>
        </w:rPr>
        <w:t>excel</w:t>
      </w:r>
      <w:r w:rsidR="00156711" w:rsidRPr="007B4579">
        <w:rPr>
          <w:rFonts w:ascii="Times New Roman" w:hAnsi="Times New Roman"/>
          <w:sz w:val="28"/>
          <w:szCs w:val="28"/>
          <w:lang w:val="ru-RU"/>
        </w:rPr>
        <w:t xml:space="preserve">. </w:t>
      </w:r>
    </w:p>
    <w:p w:rsidR="00156711" w:rsidRPr="007B4579" w:rsidRDefault="009A4669" w:rsidP="00EB1326">
      <w:pPr>
        <w:pStyle w:val="ad"/>
        <w:tabs>
          <w:tab w:val="left" w:pos="426"/>
          <w:tab w:val="left" w:pos="1134"/>
          <w:tab w:val="left" w:pos="1560"/>
          <w:tab w:val="left" w:pos="1985"/>
        </w:tabs>
        <w:spacing w:after="16" w:line="240" w:lineRule="auto"/>
        <w:ind w:left="0" w:firstLine="709"/>
        <w:rPr>
          <w:rFonts w:ascii="Times New Roman" w:hAnsi="Times New Roman"/>
          <w:sz w:val="28"/>
          <w:szCs w:val="28"/>
          <w:lang w:val="ru-RU"/>
        </w:rPr>
      </w:pPr>
      <w:r w:rsidRPr="007B4579">
        <w:rPr>
          <w:rFonts w:ascii="Times New Roman" w:hAnsi="Times New Roman"/>
          <w:sz w:val="28"/>
          <w:szCs w:val="28"/>
          <w:lang w:val="ru-RU"/>
        </w:rPr>
        <w:t>В каждой вкладке описывает</w:t>
      </w:r>
      <w:r w:rsidR="00EB1326" w:rsidRPr="007B4579">
        <w:rPr>
          <w:rFonts w:ascii="Times New Roman" w:hAnsi="Times New Roman"/>
          <w:sz w:val="28"/>
          <w:szCs w:val="28"/>
          <w:lang w:val="ru-RU"/>
        </w:rPr>
        <w:t>ся</w:t>
      </w:r>
      <w:r w:rsidRPr="007B4579">
        <w:rPr>
          <w:rFonts w:ascii="Times New Roman" w:hAnsi="Times New Roman"/>
          <w:sz w:val="28"/>
          <w:szCs w:val="28"/>
          <w:lang w:val="ru-RU"/>
        </w:rPr>
        <w:t xml:space="preserve"> определенн</w:t>
      </w:r>
      <w:r w:rsidR="00EB1326" w:rsidRPr="007B4579">
        <w:rPr>
          <w:rFonts w:ascii="Times New Roman" w:hAnsi="Times New Roman"/>
          <w:sz w:val="28"/>
          <w:szCs w:val="28"/>
          <w:lang w:val="ru-RU"/>
        </w:rPr>
        <w:t xml:space="preserve">ая область деятельности: </w:t>
      </w:r>
    </w:p>
    <w:p w:rsidR="007E34ED" w:rsidRPr="007B4579" w:rsidRDefault="00EB1326" w:rsidP="007E34ED">
      <w:pPr>
        <w:pStyle w:val="ad"/>
        <w:tabs>
          <w:tab w:val="left" w:pos="426"/>
          <w:tab w:val="left" w:pos="1134"/>
          <w:tab w:val="left" w:pos="1560"/>
          <w:tab w:val="left" w:pos="1985"/>
        </w:tabs>
        <w:spacing w:after="16" w:line="240" w:lineRule="auto"/>
        <w:ind w:left="0" w:firstLine="709"/>
        <w:rPr>
          <w:rFonts w:ascii="Times New Roman" w:hAnsi="Times New Roman"/>
          <w:sz w:val="28"/>
          <w:szCs w:val="28"/>
          <w:lang w:val="ru-RU"/>
        </w:rPr>
      </w:pPr>
      <w:r w:rsidRPr="007B4579">
        <w:rPr>
          <w:rFonts w:ascii="Times New Roman" w:hAnsi="Times New Roman"/>
          <w:sz w:val="28"/>
          <w:szCs w:val="28"/>
          <w:lang w:val="ru-RU"/>
        </w:rPr>
        <w:t xml:space="preserve">- </w:t>
      </w:r>
      <w:r w:rsidR="006B272F" w:rsidRPr="007B4579">
        <w:rPr>
          <w:rFonts w:ascii="Times New Roman" w:hAnsi="Times New Roman"/>
          <w:sz w:val="28"/>
          <w:szCs w:val="28"/>
          <w:lang w:val="ru-RU"/>
        </w:rPr>
        <w:t xml:space="preserve">указываются </w:t>
      </w:r>
      <w:r w:rsidR="000D66A8" w:rsidRPr="007B4579">
        <w:rPr>
          <w:rFonts w:ascii="Times New Roman" w:hAnsi="Times New Roman"/>
          <w:sz w:val="28"/>
          <w:szCs w:val="28"/>
          <w:lang w:val="ru-RU"/>
        </w:rPr>
        <w:t>наименовани</w:t>
      </w:r>
      <w:r w:rsidRPr="007B4579">
        <w:rPr>
          <w:rFonts w:ascii="Times New Roman" w:hAnsi="Times New Roman"/>
          <w:sz w:val="28"/>
          <w:szCs w:val="28"/>
          <w:lang w:val="ru-RU"/>
        </w:rPr>
        <w:t>я</w:t>
      </w:r>
      <w:r w:rsidR="000D66A8" w:rsidRPr="007B4579">
        <w:rPr>
          <w:rFonts w:ascii="Times New Roman" w:hAnsi="Times New Roman"/>
          <w:sz w:val="28"/>
          <w:szCs w:val="28"/>
          <w:lang w:val="ru-RU"/>
        </w:rPr>
        <w:t xml:space="preserve"> видов</w:t>
      </w:r>
      <w:r w:rsidR="000B26D5" w:rsidRPr="007B4579">
        <w:rPr>
          <w:rFonts w:ascii="Times New Roman" w:hAnsi="Times New Roman"/>
          <w:sz w:val="28"/>
          <w:szCs w:val="28"/>
          <w:lang w:val="ru-RU"/>
        </w:rPr>
        <w:t xml:space="preserve"> деятельности</w:t>
      </w:r>
      <w:r w:rsidR="007E34ED" w:rsidRPr="007B4579">
        <w:rPr>
          <w:rFonts w:ascii="Times New Roman" w:hAnsi="Times New Roman"/>
          <w:sz w:val="28"/>
          <w:szCs w:val="28"/>
          <w:lang w:val="ru-RU"/>
        </w:rPr>
        <w:t xml:space="preserve"> и </w:t>
      </w:r>
      <w:r w:rsidRPr="007B4579">
        <w:rPr>
          <w:rFonts w:ascii="Times New Roman" w:hAnsi="Times New Roman"/>
          <w:sz w:val="28"/>
          <w:szCs w:val="28"/>
          <w:lang w:val="ru-RU"/>
        </w:rPr>
        <w:t xml:space="preserve">соответствующие им шифры </w:t>
      </w:r>
      <w:r w:rsidR="000D66A8" w:rsidRPr="007B4579">
        <w:rPr>
          <w:rFonts w:ascii="Times New Roman" w:hAnsi="Times New Roman"/>
          <w:sz w:val="28"/>
          <w:szCs w:val="28"/>
          <w:lang w:val="ru-RU"/>
        </w:rPr>
        <w:t>(столб</w:t>
      </w:r>
      <w:r w:rsidRPr="007B4579">
        <w:rPr>
          <w:rFonts w:ascii="Times New Roman" w:hAnsi="Times New Roman"/>
          <w:sz w:val="28"/>
          <w:szCs w:val="28"/>
          <w:lang w:val="ru-RU"/>
        </w:rPr>
        <w:t>цы</w:t>
      </w:r>
      <w:r w:rsidR="000D66A8" w:rsidRPr="007B4579">
        <w:rPr>
          <w:rFonts w:ascii="Times New Roman" w:hAnsi="Times New Roman"/>
          <w:sz w:val="28"/>
          <w:szCs w:val="28"/>
          <w:lang w:val="ru-RU"/>
        </w:rPr>
        <w:t xml:space="preserve"> 1 и 2); </w:t>
      </w:r>
    </w:p>
    <w:p w:rsidR="00447FBA" w:rsidRPr="007B4579" w:rsidRDefault="007E34ED" w:rsidP="00447FBA">
      <w:pPr>
        <w:pStyle w:val="ad"/>
        <w:tabs>
          <w:tab w:val="left" w:pos="426"/>
          <w:tab w:val="left" w:pos="1134"/>
          <w:tab w:val="left" w:pos="1560"/>
          <w:tab w:val="left" w:pos="1985"/>
        </w:tabs>
        <w:spacing w:after="16" w:line="240" w:lineRule="auto"/>
        <w:ind w:left="0" w:firstLine="709"/>
        <w:rPr>
          <w:rFonts w:ascii="Times New Roman" w:hAnsi="Times New Roman"/>
          <w:sz w:val="28"/>
          <w:szCs w:val="28"/>
          <w:lang w:val="ru-RU"/>
        </w:rPr>
      </w:pPr>
      <w:r w:rsidRPr="007B4579">
        <w:rPr>
          <w:rFonts w:ascii="Times New Roman" w:hAnsi="Times New Roman"/>
          <w:sz w:val="28"/>
          <w:szCs w:val="28"/>
          <w:lang w:val="ru-RU"/>
        </w:rPr>
        <w:t xml:space="preserve">- </w:t>
      </w:r>
      <w:r w:rsidR="006B272F" w:rsidRPr="007B4579">
        <w:rPr>
          <w:rFonts w:ascii="Times New Roman" w:hAnsi="Times New Roman"/>
          <w:sz w:val="28"/>
          <w:szCs w:val="28"/>
          <w:lang w:val="ru-RU"/>
        </w:rPr>
        <w:t xml:space="preserve">содержится информация о </w:t>
      </w:r>
      <w:r w:rsidR="00447FBA" w:rsidRPr="007B4579">
        <w:rPr>
          <w:rFonts w:ascii="Times New Roman" w:hAnsi="Times New Roman"/>
          <w:sz w:val="28"/>
          <w:szCs w:val="28"/>
          <w:lang w:val="ru-RU"/>
        </w:rPr>
        <w:t>наличи</w:t>
      </w:r>
      <w:r w:rsidR="006B272F" w:rsidRPr="007B4579">
        <w:rPr>
          <w:rFonts w:ascii="Times New Roman" w:hAnsi="Times New Roman"/>
          <w:sz w:val="28"/>
          <w:szCs w:val="28"/>
          <w:lang w:val="ru-RU"/>
        </w:rPr>
        <w:t>и</w:t>
      </w:r>
      <w:r w:rsidR="00447FBA" w:rsidRPr="007B4579">
        <w:rPr>
          <w:rFonts w:ascii="Times New Roman" w:hAnsi="Times New Roman"/>
          <w:sz w:val="28"/>
          <w:szCs w:val="28"/>
          <w:lang w:val="ru-RU"/>
        </w:rPr>
        <w:t>/отсутстви</w:t>
      </w:r>
      <w:r w:rsidR="006B272F" w:rsidRPr="007B4579">
        <w:rPr>
          <w:rFonts w:ascii="Times New Roman" w:hAnsi="Times New Roman"/>
          <w:sz w:val="28"/>
          <w:szCs w:val="28"/>
          <w:lang w:val="ru-RU"/>
        </w:rPr>
        <w:t>и</w:t>
      </w:r>
      <w:r w:rsidR="00447FBA" w:rsidRPr="007B4579">
        <w:rPr>
          <w:rFonts w:ascii="Times New Roman" w:hAnsi="Times New Roman"/>
          <w:sz w:val="28"/>
          <w:szCs w:val="28"/>
          <w:lang w:val="ru-RU"/>
        </w:rPr>
        <w:t xml:space="preserve"> функций (полномочий) в рамках определенного вида деятельности в </w:t>
      </w:r>
      <w:r w:rsidR="000D66A8" w:rsidRPr="007B4579">
        <w:rPr>
          <w:rFonts w:ascii="Times New Roman" w:hAnsi="Times New Roman"/>
          <w:sz w:val="28"/>
          <w:szCs w:val="28"/>
          <w:lang w:val="ru-RU"/>
        </w:rPr>
        <w:t>федеральны</w:t>
      </w:r>
      <w:r w:rsidR="00447FBA" w:rsidRPr="007B4579">
        <w:rPr>
          <w:rFonts w:ascii="Times New Roman" w:hAnsi="Times New Roman"/>
          <w:sz w:val="28"/>
          <w:szCs w:val="28"/>
          <w:lang w:val="ru-RU"/>
        </w:rPr>
        <w:t>х</w:t>
      </w:r>
      <w:r w:rsidR="000D66A8" w:rsidRPr="007B4579">
        <w:rPr>
          <w:rFonts w:ascii="Times New Roman" w:hAnsi="Times New Roman"/>
          <w:sz w:val="28"/>
          <w:szCs w:val="28"/>
          <w:lang w:val="ru-RU"/>
        </w:rPr>
        <w:t xml:space="preserve"> государственны</w:t>
      </w:r>
      <w:r w:rsidR="00447FBA" w:rsidRPr="007B4579">
        <w:rPr>
          <w:rFonts w:ascii="Times New Roman" w:hAnsi="Times New Roman"/>
          <w:sz w:val="28"/>
          <w:szCs w:val="28"/>
          <w:lang w:val="ru-RU"/>
        </w:rPr>
        <w:t>х</w:t>
      </w:r>
      <w:r w:rsidR="000D66A8" w:rsidRPr="007B4579">
        <w:rPr>
          <w:rFonts w:ascii="Times New Roman" w:hAnsi="Times New Roman"/>
          <w:sz w:val="28"/>
          <w:szCs w:val="28"/>
          <w:lang w:val="ru-RU"/>
        </w:rPr>
        <w:t xml:space="preserve"> орган</w:t>
      </w:r>
      <w:r w:rsidR="00447FBA" w:rsidRPr="007B4579">
        <w:rPr>
          <w:rFonts w:ascii="Times New Roman" w:hAnsi="Times New Roman"/>
          <w:sz w:val="28"/>
          <w:szCs w:val="28"/>
          <w:lang w:val="ru-RU"/>
        </w:rPr>
        <w:t>ах</w:t>
      </w:r>
      <w:r w:rsidR="000D66A8" w:rsidRPr="007B4579">
        <w:rPr>
          <w:rFonts w:ascii="Times New Roman" w:hAnsi="Times New Roman"/>
          <w:sz w:val="28"/>
          <w:szCs w:val="28"/>
          <w:lang w:val="ru-RU"/>
        </w:rPr>
        <w:t xml:space="preserve"> и государственны</w:t>
      </w:r>
      <w:r w:rsidR="00447FBA" w:rsidRPr="007B4579">
        <w:rPr>
          <w:rFonts w:ascii="Times New Roman" w:hAnsi="Times New Roman"/>
          <w:sz w:val="28"/>
          <w:szCs w:val="28"/>
          <w:lang w:val="ru-RU"/>
        </w:rPr>
        <w:t>х</w:t>
      </w:r>
      <w:r w:rsidR="000D66A8" w:rsidRPr="007B4579">
        <w:rPr>
          <w:rFonts w:ascii="Times New Roman" w:hAnsi="Times New Roman"/>
          <w:sz w:val="28"/>
          <w:szCs w:val="28"/>
          <w:lang w:val="ru-RU"/>
        </w:rPr>
        <w:t xml:space="preserve"> орган</w:t>
      </w:r>
      <w:r w:rsidR="00447FBA" w:rsidRPr="007B4579">
        <w:rPr>
          <w:rFonts w:ascii="Times New Roman" w:hAnsi="Times New Roman"/>
          <w:sz w:val="28"/>
          <w:szCs w:val="28"/>
          <w:lang w:val="ru-RU"/>
        </w:rPr>
        <w:t>ах</w:t>
      </w:r>
      <w:r w:rsidR="000D66A8" w:rsidRPr="007B4579">
        <w:rPr>
          <w:rFonts w:ascii="Times New Roman" w:hAnsi="Times New Roman"/>
          <w:sz w:val="28"/>
          <w:szCs w:val="28"/>
          <w:lang w:val="ru-RU"/>
        </w:rPr>
        <w:t xml:space="preserve"> субъектов Российской Федерации</w:t>
      </w:r>
      <w:r w:rsidRPr="007B4579">
        <w:rPr>
          <w:rFonts w:ascii="Times New Roman" w:hAnsi="Times New Roman"/>
          <w:sz w:val="28"/>
          <w:szCs w:val="28"/>
          <w:lang w:val="ru-RU"/>
        </w:rPr>
        <w:t xml:space="preserve"> (</w:t>
      </w:r>
      <w:r w:rsidR="000D66A8" w:rsidRPr="007B4579">
        <w:rPr>
          <w:rFonts w:ascii="Times New Roman" w:hAnsi="Times New Roman"/>
          <w:sz w:val="28"/>
          <w:szCs w:val="28"/>
          <w:lang w:val="ru-RU"/>
        </w:rPr>
        <w:t>«+» свидетельствует о наличии, «-»</w:t>
      </w:r>
      <w:r w:rsidRPr="007B4579">
        <w:rPr>
          <w:rFonts w:ascii="Times New Roman" w:hAnsi="Times New Roman"/>
          <w:sz w:val="28"/>
          <w:szCs w:val="28"/>
          <w:lang w:val="ru-RU"/>
        </w:rPr>
        <w:t xml:space="preserve"> </w:t>
      </w:r>
      <w:r w:rsidRPr="007B4579">
        <w:rPr>
          <w:rFonts w:ascii="Times New Roman" w:hAnsi="Times New Roman"/>
          <w:sz w:val="28"/>
          <w:szCs w:val="28"/>
        </w:rPr>
        <w:t>–</w:t>
      </w:r>
      <w:r w:rsidRPr="007B4579">
        <w:rPr>
          <w:rFonts w:ascii="Times New Roman" w:hAnsi="Times New Roman"/>
          <w:sz w:val="28"/>
          <w:szCs w:val="28"/>
          <w:lang w:val="ru-RU"/>
        </w:rPr>
        <w:t xml:space="preserve"> </w:t>
      </w:r>
      <w:r w:rsidR="000D66A8" w:rsidRPr="007B4579">
        <w:rPr>
          <w:rFonts w:ascii="Times New Roman" w:hAnsi="Times New Roman"/>
          <w:sz w:val="28"/>
          <w:szCs w:val="28"/>
          <w:lang w:val="ru-RU"/>
        </w:rPr>
        <w:t>об отсутствии функций (полномочий)</w:t>
      </w:r>
      <w:r w:rsidRPr="007B4579">
        <w:rPr>
          <w:rFonts w:ascii="Times New Roman" w:hAnsi="Times New Roman"/>
          <w:sz w:val="28"/>
          <w:szCs w:val="28"/>
          <w:lang w:val="ru-RU"/>
        </w:rPr>
        <w:t xml:space="preserve">) </w:t>
      </w:r>
      <w:r w:rsidR="000D66A8" w:rsidRPr="007B4579">
        <w:rPr>
          <w:rFonts w:ascii="Times New Roman" w:hAnsi="Times New Roman"/>
          <w:sz w:val="28"/>
          <w:szCs w:val="28"/>
          <w:lang w:val="ru-RU"/>
        </w:rPr>
        <w:t>(столбцы 3 и 4 соответственно);</w:t>
      </w:r>
    </w:p>
    <w:p w:rsidR="000D66A8" w:rsidRPr="007B4579" w:rsidRDefault="00447FBA" w:rsidP="00447FBA">
      <w:pPr>
        <w:pStyle w:val="ad"/>
        <w:tabs>
          <w:tab w:val="left" w:pos="426"/>
          <w:tab w:val="left" w:pos="1134"/>
          <w:tab w:val="left" w:pos="1560"/>
          <w:tab w:val="left" w:pos="1985"/>
        </w:tabs>
        <w:spacing w:after="16" w:line="240" w:lineRule="auto"/>
        <w:ind w:left="0" w:firstLine="709"/>
        <w:rPr>
          <w:rFonts w:ascii="Times New Roman" w:hAnsi="Times New Roman"/>
          <w:sz w:val="28"/>
          <w:szCs w:val="28"/>
          <w:lang w:val="ru-RU"/>
        </w:rPr>
      </w:pPr>
      <w:r w:rsidRPr="007B4579">
        <w:rPr>
          <w:rFonts w:ascii="Times New Roman" w:hAnsi="Times New Roman"/>
          <w:sz w:val="28"/>
          <w:szCs w:val="28"/>
          <w:lang w:val="ru-RU"/>
        </w:rPr>
        <w:t xml:space="preserve">- </w:t>
      </w:r>
      <w:r w:rsidR="006B272F" w:rsidRPr="007B4579">
        <w:rPr>
          <w:rFonts w:ascii="Times New Roman" w:hAnsi="Times New Roman"/>
          <w:sz w:val="28"/>
          <w:szCs w:val="28"/>
          <w:lang w:val="ru-RU"/>
        </w:rPr>
        <w:t xml:space="preserve">перечисляются </w:t>
      </w:r>
      <w:r w:rsidR="000D66A8" w:rsidRPr="007B4579">
        <w:rPr>
          <w:rFonts w:ascii="Times New Roman" w:hAnsi="Times New Roman"/>
          <w:sz w:val="28"/>
          <w:szCs w:val="28"/>
          <w:lang w:val="ru-RU"/>
        </w:rPr>
        <w:t xml:space="preserve">наименования федеральных государственных органов, в которых </w:t>
      </w:r>
      <w:r w:rsidR="006B272F" w:rsidRPr="007B4579">
        <w:rPr>
          <w:rFonts w:ascii="Times New Roman" w:hAnsi="Times New Roman"/>
          <w:sz w:val="28"/>
          <w:szCs w:val="28"/>
          <w:lang w:val="ru-RU"/>
        </w:rPr>
        <w:t>реализуются</w:t>
      </w:r>
      <w:r w:rsidR="000D66A8" w:rsidRPr="007B4579">
        <w:rPr>
          <w:rFonts w:ascii="Times New Roman" w:hAnsi="Times New Roman"/>
          <w:sz w:val="28"/>
          <w:szCs w:val="28"/>
          <w:lang w:val="ru-RU"/>
        </w:rPr>
        <w:t xml:space="preserve"> </w:t>
      </w:r>
      <w:r w:rsidR="009D21D7" w:rsidRPr="007B4579">
        <w:rPr>
          <w:rFonts w:ascii="Times New Roman" w:hAnsi="Times New Roman"/>
          <w:sz w:val="28"/>
          <w:szCs w:val="28"/>
          <w:lang w:val="ru-RU"/>
        </w:rPr>
        <w:t>определенные</w:t>
      </w:r>
      <w:r w:rsidR="000D66A8" w:rsidRPr="007B4579">
        <w:rPr>
          <w:rFonts w:ascii="Times New Roman" w:hAnsi="Times New Roman"/>
          <w:sz w:val="28"/>
          <w:szCs w:val="28"/>
          <w:lang w:val="ru-RU"/>
        </w:rPr>
        <w:t xml:space="preserve"> виды деятельности (столбец 5); </w:t>
      </w:r>
    </w:p>
    <w:p w:rsidR="000D66A8" w:rsidRPr="001415FC" w:rsidRDefault="006B272F" w:rsidP="001415FC">
      <w:pPr>
        <w:pStyle w:val="ad"/>
        <w:tabs>
          <w:tab w:val="left" w:pos="426"/>
          <w:tab w:val="left" w:pos="1134"/>
          <w:tab w:val="left" w:pos="1560"/>
          <w:tab w:val="left" w:pos="1985"/>
        </w:tabs>
        <w:spacing w:after="16" w:line="240" w:lineRule="auto"/>
        <w:ind w:left="0" w:firstLine="709"/>
        <w:rPr>
          <w:rFonts w:ascii="Times New Roman" w:hAnsi="Times New Roman"/>
          <w:color w:val="FF0000"/>
          <w:sz w:val="28"/>
          <w:szCs w:val="28"/>
          <w:lang w:val="ru-RU"/>
        </w:rPr>
      </w:pPr>
      <w:r w:rsidRPr="007B4579">
        <w:rPr>
          <w:rFonts w:ascii="Times New Roman" w:hAnsi="Times New Roman"/>
          <w:sz w:val="28"/>
          <w:szCs w:val="28"/>
          <w:lang w:val="ru-RU"/>
        </w:rPr>
        <w:t xml:space="preserve">- приводится детализация </w:t>
      </w:r>
      <w:r w:rsidR="000D66A8" w:rsidRPr="007B4579">
        <w:rPr>
          <w:rFonts w:ascii="Times New Roman" w:hAnsi="Times New Roman"/>
          <w:sz w:val="28"/>
          <w:szCs w:val="28"/>
          <w:lang w:val="ru-RU"/>
        </w:rPr>
        <w:t>вид</w:t>
      </w:r>
      <w:r w:rsidRPr="007B4579">
        <w:rPr>
          <w:rFonts w:ascii="Times New Roman" w:hAnsi="Times New Roman"/>
          <w:sz w:val="28"/>
          <w:szCs w:val="28"/>
          <w:lang w:val="ru-RU"/>
        </w:rPr>
        <w:t>ов</w:t>
      </w:r>
      <w:r w:rsidR="000D66A8" w:rsidRPr="007B4579">
        <w:rPr>
          <w:rFonts w:ascii="Times New Roman" w:hAnsi="Times New Roman"/>
          <w:sz w:val="28"/>
          <w:szCs w:val="28"/>
          <w:lang w:val="ru-RU"/>
        </w:rPr>
        <w:t xml:space="preserve"> деятельности в федеральном государственном органе и государственном органе субъекта Российской Федерации (столбцы</w:t>
      </w:r>
      <w:r w:rsidRPr="007B4579">
        <w:rPr>
          <w:rFonts w:ascii="Times New Roman" w:hAnsi="Times New Roman"/>
          <w:sz w:val="28"/>
          <w:szCs w:val="28"/>
          <w:lang w:val="ru-RU"/>
        </w:rPr>
        <w:t> </w:t>
      </w:r>
      <w:r w:rsidR="000D66A8" w:rsidRPr="007B4579">
        <w:rPr>
          <w:rFonts w:ascii="Times New Roman" w:hAnsi="Times New Roman"/>
          <w:sz w:val="28"/>
          <w:szCs w:val="28"/>
          <w:lang w:val="ru-RU"/>
        </w:rPr>
        <w:t xml:space="preserve">6 и 7 соответственно). </w:t>
      </w:r>
      <w:r w:rsidR="007D70E1" w:rsidRPr="007B4579">
        <w:rPr>
          <w:rFonts w:ascii="Times New Roman" w:hAnsi="Times New Roman"/>
          <w:sz w:val="28"/>
          <w:szCs w:val="28"/>
          <w:lang w:val="ru-RU"/>
        </w:rPr>
        <w:t xml:space="preserve">Виды деятельности, представленные в перечне, составлены путем обобщения </w:t>
      </w:r>
      <w:r w:rsidRPr="007B4579">
        <w:rPr>
          <w:rFonts w:ascii="Times New Roman" w:hAnsi="Times New Roman"/>
          <w:sz w:val="28"/>
          <w:szCs w:val="28"/>
          <w:lang w:val="ru-RU"/>
        </w:rPr>
        <w:t>информации, содержащейся в</w:t>
      </w:r>
      <w:r w:rsidR="007D70E1" w:rsidRPr="007B4579">
        <w:rPr>
          <w:rFonts w:ascii="Times New Roman" w:hAnsi="Times New Roman"/>
          <w:sz w:val="28"/>
          <w:szCs w:val="28"/>
          <w:lang w:val="ru-RU"/>
        </w:rPr>
        <w:t xml:space="preserve"> перечн</w:t>
      </w:r>
      <w:r w:rsidRPr="007B4579">
        <w:rPr>
          <w:rFonts w:ascii="Times New Roman" w:hAnsi="Times New Roman"/>
          <w:sz w:val="28"/>
          <w:szCs w:val="28"/>
          <w:lang w:val="ru-RU"/>
        </w:rPr>
        <w:t xml:space="preserve">ях </w:t>
      </w:r>
      <w:r w:rsidR="00206656" w:rsidRPr="007B4579">
        <w:rPr>
          <w:rFonts w:ascii="Times New Roman" w:hAnsi="Times New Roman"/>
          <w:sz w:val="28"/>
          <w:szCs w:val="28"/>
          <w:lang w:val="ru-RU"/>
        </w:rPr>
        <w:t xml:space="preserve">направлений профессиональной служебной деятельности </w:t>
      </w:r>
      <w:r w:rsidR="001415FC" w:rsidRPr="007B4579">
        <w:rPr>
          <w:rFonts w:ascii="Times New Roman" w:hAnsi="Times New Roman"/>
          <w:sz w:val="28"/>
          <w:szCs w:val="28"/>
          <w:lang w:val="ru-RU"/>
        </w:rPr>
        <w:t>государственных гражданских служащих (далее – гражданские служащие)</w:t>
      </w:r>
      <w:r w:rsidR="00117C7B" w:rsidRPr="007B4579">
        <w:rPr>
          <w:rFonts w:ascii="Times New Roman" w:hAnsi="Times New Roman"/>
          <w:sz w:val="28"/>
          <w:szCs w:val="28"/>
          <w:lang w:val="ru-RU"/>
        </w:rPr>
        <w:t xml:space="preserve"> </w:t>
      </w:r>
      <w:r w:rsidR="00206656" w:rsidRPr="007B4579">
        <w:rPr>
          <w:rFonts w:ascii="Times New Roman" w:hAnsi="Times New Roman"/>
          <w:sz w:val="28"/>
          <w:szCs w:val="28"/>
          <w:lang w:val="ru-RU"/>
        </w:rPr>
        <w:t>и специализаций</w:t>
      </w:r>
      <w:r w:rsidR="001415FC" w:rsidRPr="007B4579">
        <w:rPr>
          <w:rFonts w:ascii="Times New Roman" w:hAnsi="Times New Roman"/>
          <w:sz w:val="28"/>
          <w:szCs w:val="28"/>
          <w:lang w:val="ru-RU"/>
        </w:rPr>
        <w:t xml:space="preserve"> по ним</w:t>
      </w:r>
      <w:r w:rsidRPr="007B4579">
        <w:rPr>
          <w:rFonts w:ascii="Times New Roman" w:hAnsi="Times New Roman"/>
          <w:sz w:val="28"/>
          <w:szCs w:val="28"/>
          <w:lang w:val="ru-RU"/>
        </w:rPr>
        <w:t>,</w:t>
      </w:r>
      <w:r w:rsidR="001415FC" w:rsidRPr="007B4579">
        <w:rPr>
          <w:rFonts w:ascii="Times New Roman" w:hAnsi="Times New Roman"/>
          <w:sz w:val="28"/>
          <w:szCs w:val="28"/>
          <w:lang w:val="ru-RU"/>
        </w:rPr>
        <w:t xml:space="preserve"> </w:t>
      </w:r>
      <w:r w:rsidRPr="007B4579">
        <w:rPr>
          <w:rFonts w:ascii="Times New Roman" w:hAnsi="Times New Roman"/>
          <w:sz w:val="28"/>
          <w:szCs w:val="28"/>
          <w:lang w:val="ru-RU"/>
        </w:rPr>
        <w:t>ранее подготовленных Минтрудом</w:t>
      </w:r>
      <w:r w:rsidRPr="001415FC">
        <w:rPr>
          <w:rFonts w:ascii="Times New Roman" w:hAnsi="Times New Roman"/>
          <w:color w:val="FF0000"/>
          <w:sz w:val="28"/>
          <w:szCs w:val="28"/>
          <w:lang w:val="ru-RU"/>
        </w:rPr>
        <w:t xml:space="preserve"> </w:t>
      </w:r>
      <w:r w:rsidRPr="007B4579">
        <w:rPr>
          <w:rFonts w:ascii="Times New Roman" w:hAnsi="Times New Roman"/>
          <w:sz w:val="28"/>
          <w:szCs w:val="28"/>
          <w:lang w:val="ru-RU"/>
        </w:rPr>
        <w:t xml:space="preserve">России. </w:t>
      </w:r>
      <w:r w:rsidR="009D21D7" w:rsidRPr="007B4579">
        <w:rPr>
          <w:rFonts w:ascii="Times New Roman" w:hAnsi="Times New Roman"/>
          <w:sz w:val="28"/>
          <w:szCs w:val="28"/>
          <w:lang w:val="ru-RU"/>
        </w:rPr>
        <w:t>Содержание с</w:t>
      </w:r>
      <w:r w:rsidR="00316CC6" w:rsidRPr="007B4579">
        <w:rPr>
          <w:rFonts w:ascii="Times New Roman" w:hAnsi="Times New Roman"/>
          <w:sz w:val="28"/>
          <w:szCs w:val="28"/>
          <w:lang w:val="ru-RU"/>
        </w:rPr>
        <w:t>толбц</w:t>
      </w:r>
      <w:r w:rsidR="009D21D7" w:rsidRPr="007B4579">
        <w:rPr>
          <w:rFonts w:ascii="Times New Roman" w:hAnsi="Times New Roman"/>
          <w:sz w:val="28"/>
          <w:szCs w:val="28"/>
          <w:lang w:val="ru-RU"/>
        </w:rPr>
        <w:t>ов</w:t>
      </w:r>
      <w:r w:rsidR="00316CC6" w:rsidRPr="007B4579">
        <w:rPr>
          <w:rFonts w:ascii="Times New Roman" w:hAnsi="Times New Roman"/>
          <w:sz w:val="28"/>
          <w:szCs w:val="28"/>
          <w:lang w:val="ru-RU"/>
        </w:rPr>
        <w:t xml:space="preserve"> 6 и 7 перечня являются </w:t>
      </w:r>
      <w:r w:rsidR="000D66A8" w:rsidRPr="007B4579">
        <w:rPr>
          <w:rFonts w:ascii="Times New Roman" w:hAnsi="Times New Roman"/>
          <w:sz w:val="28"/>
          <w:szCs w:val="28"/>
          <w:lang w:val="ru-RU"/>
        </w:rPr>
        <w:t xml:space="preserve">вспомогательными </w:t>
      </w:r>
      <w:r w:rsidR="00316CC6" w:rsidRPr="007B4579">
        <w:rPr>
          <w:rFonts w:ascii="Times New Roman" w:hAnsi="Times New Roman"/>
          <w:sz w:val="28"/>
          <w:szCs w:val="28"/>
          <w:lang w:val="ru-RU"/>
        </w:rPr>
        <w:t>и не используются при формировании должностных регламентов гражданских служащих</w:t>
      </w:r>
      <w:r w:rsidR="001415FC" w:rsidRPr="007B4579">
        <w:rPr>
          <w:rFonts w:ascii="Times New Roman" w:hAnsi="Times New Roman"/>
          <w:sz w:val="28"/>
          <w:szCs w:val="28"/>
          <w:lang w:val="ru-RU"/>
        </w:rPr>
        <w:t>.</w:t>
      </w:r>
      <w:r w:rsidR="00316CC6" w:rsidRPr="001415FC">
        <w:rPr>
          <w:rFonts w:ascii="Times New Roman" w:hAnsi="Times New Roman"/>
          <w:color w:val="FF0000"/>
          <w:sz w:val="28"/>
          <w:szCs w:val="28"/>
          <w:lang w:val="ru-RU"/>
        </w:rPr>
        <w:t xml:space="preserve"> </w:t>
      </w:r>
    </w:p>
    <w:p w:rsidR="009C3946" w:rsidRPr="009C3946" w:rsidRDefault="00C629B7" w:rsidP="009C3946">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lang w:val="ru-RU"/>
        </w:rPr>
        <w:t>Н</w:t>
      </w:r>
      <w:r>
        <w:rPr>
          <w:rFonts w:ascii="Times New Roman" w:hAnsi="Times New Roman"/>
          <w:sz w:val="28"/>
          <w:szCs w:val="28"/>
        </w:rPr>
        <w:t>аименовани</w:t>
      </w:r>
      <w:r>
        <w:rPr>
          <w:rFonts w:ascii="Times New Roman" w:hAnsi="Times New Roman"/>
          <w:sz w:val="28"/>
          <w:szCs w:val="28"/>
          <w:lang w:val="ru-RU"/>
        </w:rPr>
        <w:t>е</w:t>
      </w:r>
      <w:r w:rsidR="002A3B88" w:rsidRPr="00DE5193">
        <w:rPr>
          <w:rFonts w:ascii="Times New Roman" w:hAnsi="Times New Roman"/>
          <w:sz w:val="28"/>
          <w:szCs w:val="28"/>
        </w:rPr>
        <w:t xml:space="preserve"> </w:t>
      </w:r>
      <w:r w:rsidR="005C742C">
        <w:rPr>
          <w:rFonts w:ascii="Times New Roman" w:hAnsi="Times New Roman"/>
          <w:sz w:val="28"/>
          <w:szCs w:val="28"/>
          <w:lang w:val="ru-RU"/>
        </w:rPr>
        <w:t xml:space="preserve">федерального </w:t>
      </w:r>
      <w:r w:rsidR="002A3B88" w:rsidRPr="00DE5193">
        <w:rPr>
          <w:rFonts w:ascii="Times New Roman" w:hAnsi="Times New Roman"/>
          <w:sz w:val="28"/>
          <w:szCs w:val="28"/>
        </w:rPr>
        <w:t xml:space="preserve">государственного органа </w:t>
      </w:r>
      <w:r w:rsidR="00A86094">
        <w:rPr>
          <w:rFonts w:ascii="Times New Roman" w:hAnsi="Times New Roman"/>
          <w:sz w:val="28"/>
          <w:szCs w:val="28"/>
          <w:lang w:val="ru-RU"/>
        </w:rPr>
        <w:t>обязательно для указания в целях определ</w:t>
      </w:r>
      <w:r w:rsidR="009C3946">
        <w:rPr>
          <w:rFonts w:ascii="Times New Roman" w:hAnsi="Times New Roman"/>
          <w:sz w:val="28"/>
          <w:szCs w:val="28"/>
          <w:lang w:val="ru-RU"/>
        </w:rPr>
        <w:t>ен</w:t>
      </w:r>
      <w:r w:rsidR="00A86094">
        <w:rPr>
          <w:rFonts w:ascii="Times New Roman" w:hAnsi="Times New Roman"/>
          <w:sz w:val="28"/>
          <w:szCs w:val="28"/>
          <w:lang w:val="ru-RU"/>
        </w:rPr>
        <w:t>ия</w:t>
      </w:r>
      <w:r w:rsidR="009C3946">
        <w:rPr>
          <w:rFonts w:ascii="Times New Roman" w:hAnsi="Times New Roman"/>
          <w:sz w:val="28"/>
          <w:szCs w:val="28"/>
          <w:lang w:val="ru-RU"/>
        </w:rPr>
        <w:t xml:space="preserve"> смежных</w:t>
      </w:r>
      <w:r w:rsidR="00057069">
        <w:rPr>
          <w:rFonts w:ascii="Times New Roman" w:hAnsi="Times New Roman"/>
          <w:sz w:val="28"/>
          <w:szCs w:val="28"/>
          <w:lang w:val="ru-RU"/>
        </w:rPr>
        <w:t xml:space="preserve"> </w:t>
      </w:r>
      <w:r w:rsidR="002A3B88">
        <w:rPr>
          <w:rFonts w:ascii="Times New Roman" w:hAnsi="Times New Roman"/>
          <w:sz w:val="28"/>
          <w:szCs w:val="28"/>
        </w:rPr>
        <w:t>област</w:t>
      </w:r>
      <w:r w:rsidR="009C3946">
        <w:rPr>
          <w:rFonts w:ascii="Times New Roman" w:hAnsi="Times New Roman"/>
          <w:sz w:val="28"/>
          <w:szCs w:val="28"/>
          <w:lang w:val="ru-RU"/>
        </w:rPr>
        <w:t>ей и видов</w:t>
      </w:r>
      <w:r w:rsidR="002A3B88">
        <w:rPr>
          <w:rFonts w:ascii="Times New Roman" w:hAnsi="Times New Roman"/>
          <w:sz w:val="28"/>
          <w:szCs w:val="28"/>
        </w:rPr>
        <w:t xml:space="preserve"> </w:t>
      </w:r>
      <w:r w:rsidR="00FE3AB8">
        <w:rPr>
          <w:rFonts w:ascii="Times New Roman" w:hAnsi="Times New Roman"/>
          <w:sz w:val="28"/>
          <w:szCs w:val="28"/>
        </w:rPr>
        <w:t>деятельности</w:t>
      </w:r>
      <w:r w:rsidR="009C3946">
        <w:rPr>
          <w:rFonts w:ascii="Times New Roman" w:hAnsi="Times New Roman"/>
          <w:sz w:val="28"/>
          <w:szCs w:val="28"/>
          <w:lang w:val="ru-RU"/>
        </w:rPr>
        <w:t xml:space="preserve">, реализуемых в разных </w:t>
      </w:r>
      <w:r w:rsidR="005C742C">
        <w:rPr>
          <w:rFonts w:ascii="Times New Roman" w:hAnsi="Times New Roman"/>
          <w:sz w:val="28"/>
          <w:szCs w:val="28"/>
          <w:lang w:val="ru-RU"/>
        </w:rPr>
        <w:t xml:space="preserve">федеральных </w:t>
      </w:r>
      <w:r w:rsidR="009C3946">
        <w:rPr>
          <w:rFonts w:ascii="Times New Roman" w:hAnsi="Times New Roman"/>
          <w:sz w:val="28"/>
          <w:szCs w:val="28"/>
          <w:lang w:val="ru-RU"/>
        </w:rPr>
        <w:t>государственных органах</w:t>
      </w:r>
      <w:r w:rsidR="002A3B88">
        <w:rPr>
          <w:rFonts w:ascii="Times New Roman" w:hAnsi="Times New Roman"/>
          <w:sz w:val="28"/>
          <w:szCs w:val="28"/>
        </w:rPr>
        <w:t>.</w:t>
      </w:r>
    </w:p>
    <w:p w:rsidR="002A3B88" w:rsidRPr="009C3946" w:rsidRDefault="009C3946" w:rsidP="009C3946">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lang w:val="ru-RU"/>
        </w:rPr>
        <w:t>С</w:t>
      </w:r>
      <w:r w:rsidR="002A3B88" w:rsidRPr="009C3946">
        <w:rPr>
          <w:rFonts w:ascii="Times New Roman" w:hAnsi="Times New Roman"/>
          <w:sz w:val="28"/>
          <w:szCs w:val="28"/>
        </w:rPr>
        <w:t>пециальность</w:t>
      </w:r>
      <w:r w:rsidR="00316CC6">
        <w:rPr>
          <w:rFonts w:ascii="Times New Roman" w:hAnsi="Times New Roman"/>
          <w:sz w:val="28"/>
          <w:szCs w:val="28"/>
          <w:lang w:val="ru-RU"/>
        </w:rPr>
        <w:t>(-ти)</w:t>
      </w:r>
      <w:r w:rsidR="002A3B88" w:rsidRPr="009C3946">
        <w:rPr>
          <w:rFonts w:ascii="Times New Roman" w:hAnsi="Times New Roman"/>
          <w:sz w:val="28"/>
          <w:szCs w:val="28"/>
        </w:rPr>
        <w:t xml:space="preserve"> (направление</w:t>
      </w:r>
      <w:r w:rsidR="00316CC6">
        <w:rPr>
          <w:rFonts w:ascii="Times New Roman" w:hAnsi="Times New Roman"/>
          <w:sz w:val="28"/>
          <w:szCs w:val="28"/>
          <w:lang w:val="ru-RU"/>
        </w:rPr>
        <w:t>(-я)</w:t>
      </w:r>
      <w:r w:rsidR="002A3B88" w:rsidRPr="009C3946">
        <w:rPr>
          <w:rFonts w:ascii="Times New Roman" w:hAnsi="Times New Roman"/>
          <w:sz w:val="28"/>
          <w:szCs w:val="28"/>
        </w:rPr>
        <w:t xml:space="preserve"> подготовки), указанная</w:t>
      </w:r>
      <w:r w:rsidR="00316CC6">
        <w:rPr>
          <w:rFonts w:ascii="Times New Roman" w:hAnsi="Times New Roman"/>
          <w:sz w:val="28"/>
          <w:szCs w:val="28"/>
          <w:lang w:val="ru-RU"/>
        </w:rPr>
        <w:t>(-ые)</w:t>
      </w:r>
      <w:r w:rsidR="002A3B88" w:rsidRPr="009C3946">
        <w:rPr>
          <w:rFonts w:ascii="Times New Roman" w:hAnsi="Times New Roman"/>
          <w:sz w:val="28"/>
          <w:szCs w:val="28"/>
        </w:rPr>
        <w:t xml:space="preserve"> в должностном регламенте</w:t>
      </w:r>
      <w:r>
        <w:rPr>
          <w:rFonts w:ascii="Times New Roman" w:hAnsi="Times New Roman"/>
          <w:sz w:val="28"/>
          <w:szCs w:val="28"/>
          <w:lang w:val="ru-RU"/>
        </w:rPr>
        <w:t xml:space="preserve"> </w:t>
      </w:r>
      <w:r w:rsidR="002A3B88" w:rsidRPr="009C3946">
        <w:rPr>
          <w:rFonts w:ascii="Times New Roman" w:hAnsi="Times New Roman"/>
          <w:sz w:val="28"/>
          <w:szCs w:val="28"/>
        </w:rPr>
        <w:t>гражданского служащего, предполага</w:t>
      </w:r>
      <w:r w:rsidR="009D21D7">
        <w:rPr>
          <w:rFonts w:ascii="Times New Roman" w:hAnsi="Times New Roman"/>
          <w:sz w:val="28"/>
          <w:szCs w:val="28"/>
          <w:lang w:val="ru-RU"/>
        </w:rPr>
        <w:t>ет(-ют)</w:t>
      </w:r>
      <w:r w:rsidR="002A3B88" w:rsidRPr="009C3946">
        <w:rPr>
          <w:rFonts w:ascii="Times New Roman" w:hAnsi="Times New Roman"/>
          <w:sz w:val="28"/>
          <w:szCs w:val="28"/>
        </w:rPr>
        <w:t xml:space="preserve"> наличие </w:t>
      </w:r>
      <w:r w:rsidR="009D21D7" w:rsidRPr="009C3946">
        <w:rPr>
          <w:rFonts w:ascii="Times New Roman" w:hAnsi="Times New Roman"/>
          <w:sz w:val="28"/>
          <w:szCs w:val="28"/>
        </w:rPr>
        <w:t xml:space="preserve">знаний и умений </w:t>
      </w:r>
      <w:r w:rsidR="009D21D7">
        <w:rPr>
          <w:rFonts w:ascii="Times New Roman" w:hAnsi="Times New Roman"/>
          <w:sz w:val="28"/>
          <w:szCs w:val="28"/>
          <w:lang w:val="ru-RU"/>
        </w:rPr>
        <w:t xml:space="preserve">определенного </w:t>
      </w:r>
      <w:r w:rsidR="002A3B88" w:rsidRPr="009C3946">
        <w:rPr>
          <w:rFonts w:ascii="Times New Roman" w:hAnsi="Times New Roman"/>
          <w:sz w:val="28"/>
          <w:szCs w:val="28"/>
        </w:rPr>
        <w:t>уровня и характера, которые необходимы для исполнения должностных обязанностей</w:t>
      </w:r>
      <w:r w:rsidR="009D21D7">
        <w:rPr>
          <w:rFonts w:ascii="Times New Roman" w:hAnsi="Times New Roman"/>
          <w:sz w:val="28"/>
          <w:szCs w:val="28"/>
          <w:lang w:val="ru-RU"/>
        </w:rPr>
        <w:t xml:space="preserve"> в</w:t>
      </w:r>
      <w:r w:rsidR="002A3B88" w:rsidRPr="009C3946">
        <w:rPr>
          <w:rFonts w:ascii="Times New Roman" w:hAnsi="Times New Roman"/>
          <w:sz w:val="28"/>
          <w:szCs w:val="28"/>
        </w:rPr>
        <w:t xml:space="preserve"> </w:t>
      </w:r>
      <w:r w:rsidR="009D21D7">
        <w:rPr>
          <w:rFonts w:ascii="Times New Roman" w:hAnsi="Times New Roman"/>
          <w:sz w:val="28"/>
          <w:szCs w:val="28"/>
          <w:lang w:val="ru-RU"/>
        </w:rPr>
        <w:t>рамках</w:t>
      </w:r>
      <w:r w:rsidR="002A3B88" w:rsidRPr="009C3946">
        <w:rPr>
          <w:rFonts w:ascii="Times New Roman" w:hAnsi="Times New Roman"/>
          <w:sz w:val="28"/>
          <w:szCs w:val="28"/>
        </w:rPr>
        <w:t xml:space="preserve"> реализации функций государственного органа.</w:t>
      </w:r>
    </w:p>
    <w:p w:rsidR="002A3B88" w:rsidRPr="00DE5193" w:rsidRDefault="002A3B88" w:rsidP="002A3B88">
      <w:pPr>
        <w:tabs>
          <w:tab w:val="left" w:pos="426"/>
          <w:tab w:val="left" w:pos="1134"/>
          <w:tab w:val="left" w:pos="1560"/>
          <w:tab w:val="left" w:pos="1985"/>
        </w:tabs>
        <w:spacing w:after="0" w:line="240" w:lineRule="auto"/>
        <w:ind w:firstLine="709"/>
        <w:contextualSpacing/>
        <w:rPr>
          <w:rFonts w:ascii="Times New Roman" w:hAnsi="Times New Roman"/>
          <w:sz w:val="28"/>
          <w:szCs w:val="28"/>
        </w:rPr>
      </w:pPr>
      <w:r w:rsidRPr="00DE5193">
        <w:rPr>
          <w:rFonts w:ascii="Times New Roman" w:hAnsi="Times New Roman"/>
          <w:sz w:val="28"/>
          <w:szCs w:val="28"/>
        </w:rPr>
        <w:t xml:space="preserve">При определении требований к </w:t>
      </w:r>
      <w:r>
        <w:rPr>
          <w:rFonts w:ascii="Times New Roman" w:hAnsi="Times New Roman"/>
          <w:sz w:val="28"/>
          <w:szCs w:val="28"/>
        </w:rPr>
        <w:t>специальности (</w:t>
      </w:r>
      <w:r w:rsidRPr="00DE5193">
        <w:rPr>
          <w:rFonts w:ascii="Times New Roman" w:hAnsi="Times New Roman"/>
          <w:sz w:val="28"/>
          <w:szCs w:val="28"/>
        </w:rPr>
        <w:t>направлению подготовки</w:t>
      </w:r>
      <w:r>
        <w:rPr>
          <w:rFonts w:ascii="Times New Roman" w:hAnsi="Times New Roman"/>
          <w:sz w:val="28"/>
          <w:szCs w:val="28"/>
        </w:rPr>
        <w:t xml:space="preserve">) </w:t>
      </w:r>
      <w:r w:rsidRPr="00DE5193">
        <w:rPr>
          <w:rFonts w:ascii="Times New Roman" w:hAnsi="Times New Roman"/>
          <w:sz w:val="28"/>
          <w:szCs w:val="28"/>
        </w:rPr>
        <w:t>используются специальности и направления подготовки, содержащиеся в:</w:t>
      </w:r>
    </w:p>
    <w:p w:rsidR="002A3B88" w:rsidRPr="00DE5193" w:rsidRDefault="002A3B88" w:rsidP="002A3B88">
      <w:pPr>
        <w:pStyle w:val="ad"/>
        <w:tabs>
          <w:tab w:val="left" w:pos="426"/>
          <w:tab w:val="left" w:pos="1134"/>
          <w:tab w:val="left" w:pos="1560"/>
          <w:tab w:val="left" w:pos="1985"/>
        </w:tabs>
        <w:spacing w:afterLines="80" w:after="192"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специальностей и направлений подготовки высшего образования, утвержденном приказом Минобрнауки России от 12 сентября 2013 г. № 1061; </w:t>
      </w:r>
    </w:p>
    <w:p w:rsidR="002A3B88" w:rsidRPr="00DE5193" w:rsidRDefault="002A3B88" w:rsidP="002A3B88">
      <w:pPr>
        <w:pStyle w:val="ad"/>
        <w:tabs>
          <w:tab w:val="left" w:pos="426"/>
          <w:tab w:val="left" w:pos="1134"/>
          <w:tab w:val="left" w:pos="1560"/>
          <w:tab w:val="left" w:pos="1985"/>
        </w:tabs>
        <w:spacing w:afterLines="80" w:after="192"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профессий и специальностей среднего профессионального образования, утвержденном приказом Минобрнауки России от 29 октября 2013 г. № 1199. </w:t>
      </w:r>
    </w:p>
    <w:p w:rsidR="002A3B88" w:rsidRDefault="002A3B88" w:rsidP="002A3B88">
      <w:pPr>
        <w:pStyle w:val="ad"/>
        <w:tabs>
          <w:tab w:val="left" w:pos="426"/>
          <w:tab w:val="left" w:pos="1134"/>
          <w:tab w:val="left" w:pos="1560"/>
          <w:tab w:val="left" w:pos="1985"/>
        </w:tabs>
        <w:spacing w:after="192" w:line="240" w:lineRule="auto"/>
        <w:ind w:left="0" w:firstLine="709"/>
        <w:rPr>
          <w:rFonts w:ascii="Times New Roman" w:hAnsi="Times New Roman"/>
          <w:sz w:val="28"/>
          <w:szCs w:val="28"/>
        </w:rPr>
      </w:pPr>
      <w:r w:rsidRPr="00DE5193">
        <w:rPr>
          <w:rFonts w:ascii="Times New Roman" w:hAnsi="Times New Roman"/>
          <w:sz w:val="28"/>
          <w:szCs w:val="28"/>
        </w:rPr>
        <w:t xml:space="preserve">Принимая во внимание большое количество нормативных правовых актов, устанавливающих </w:t>
      </w:r>
      <w:r>
        <w:rPr>
          <w:rFonts w:ascii="Times New Roman" w:hAnsi="Times New Roman"/>
          <w:sz w:val="28"/>
          <w:szCs w:val="28"/>
        </w:rPr>
        <w:t>специальности (</w:t>
      </w:r>
      <w:r w:rsidRPr="00DE5193">
        <w:rPr>
          <w:rFonts w:ascii="Times New Roman" w:hAnsi="Times New Roman"/>
          <w:sz w:val="28"/>
          <w:szCs w:val="28"/>
        </w:rPr>
        <w:t>направления подготовки</w:t>
      </w:r>
      <w:r>
        <w:rPr>
          <w:rFonts w:ascii="Times New Roman" w:hAnsi="Times New Roman"/>
          <w:sz w:val="28"/>
          <w:szCs w:val="28"/>
        </w:rPr>
        <w:t>)</w:t>
      </w:r>
      <w:r w:rsidRPr="00DE5193">
        <w:rPr>
          <w:rFonts w:ascii="Times New Roman" w:hAnsi="Times New Roman"/>
          <w:sz w:val="28"/>
          <w:szCs w:val="28"/>
        </w:rPr>
        <w:t>, и трудоемкость их изучения</w:t>
      </w:r>
      <w:r>
        <w:rPr>
          <w:rFonts w:ascii="Times New Roman" w:hAnsi="Times New Roman"/>
          <w:sz w:val="28"/>
          <w:szCs w:val="28"/>
        </w:rPr>
        <w:t>,</w:t>
      </w:r>
      <w:r w:rsidRPr="00DE5193">
        <w:rPr>
          <w:rFonts w:ascii="Times New Roman" w:hAnsi="Times New Roman"/>
          <w:sz w:val="28"/>
          <w:szCs w:val="28"/>
        </w:rPr>
        <w:t xml:space="preserve"> допускается ограничиться специальностями </w:t>
      </w:r>
      <w:r>
        <w:rPr>
          <w:rFonts w:ascii="Times New Roman" w:hAnsi="Times New Roman"/>
          <w:sz w:val="28"/>
          <w:szCs w:val="28"/>
        </w:rPr>
        <w:t>(направлениями подготовки)</w:t>
      </w:r>
      <w:r w:rsidRPr="00DE5193">
        <w:rPr>
          <w:rFonts w:ascii="Times New Roman" w:hAnsi="Times New Roman"/>
          <w:sz w:val="28"/>
          <w:szCs w:val="28"/>
        </w:rPr>
        <w:t xml:space="preserve">, установленными указанными выше нормативными правовыми актами, одновременно предусмотрев в качестве требований к специальности </w:t>
      </w:r>
      <w:r>
        <w:rPr>
          <w:rFonts w:ascii="Times New Roman" w:hAnsi="Times New Roman"/>
          <w:sz w:val="28"/>
          <w:szCs w:val="28"/>
        </w:rPr>
        <w:t>(направлению подготовки)</w:t>
      </w:r>
      <w:r w:rsidRPr="00DE5193">
        <w:rPr>
          <w:rFonts w:ascii="Times New Roman" w:hAnsi="Times New Roman"/>
          <w:sz w:val="28"/>
          <w:szCs w:val="28"/>
        </w:rPr>
        <w:t xml:space="preserve"> иные специальности </w:t>
      </w:r>
      <w:r>
        <w:rPr>
          <w:rFonts w:ascii="Times New Roman" w:hAnsi="Times New Roman"/>
          <w:sz w:val="28"/>
          <w:szCs w:val="28"/>
        </w:rPr>
        <w:t>(</w:t>
      </w:r>
      <w:r w:rsidRPr="00DE5193">
        <w:rPr>
          <w:rFonts w:ascii="Times New Roman" w:hAnsi="Times New Roman"/>
          <w:sz w:val="28"/>
          <w:szCs w:val="28"/>
        </w:rPr>
        <w:t>направления подготовки), указанн</w:t>
      </w:r>
      <w:r>
        <w:rPr>
          <w:rFonts w:ascii="Times New Roman" w:hAnsi="Times New Roman"/>
          <w:sz w:val="28"/>
          <w:szCs w:val="28"/>
        </w:rPr>
        <w:t>ые</w:t>
      </w:r>
      <w:r w:rsidRPr="00DE5193">
        <w:rPr>
          <w:rFonts w:ascii="Times New Roman" w:hAnsi="Times New Roman"/>
          <w:sz w:val="28"/>
          <w:szCs w:val="28"/>
        </w:rPr>
        <w:t xml:space="preserve"> в предыдущих перечнях профессий, специальностей и направлений подготовки</w:t>
      </w:r>
      <w:r>
        <w:rPr>
          <w:rFonts w:ascii="Times New Roman" w:hAnsi="Times New Roman"/>
          <w:sz w:val="28"/>
          <w:szCs w:val="28"/>
        </w:rPr>
        <w:t>,</w:t>
      </w:r>
      <w:r w:rsidRPr="00DE5193">
        <w:rPr>
          <w:rFonts w:ascii="Times New Roman" w:hAnsi="Times New Roman"/>
          <w:sz w:val="28"/>
          <w:szCs w:val="28"/>
        </w:rPr>
        <w:t xml:space="preserve"> для которых законодательством об образовании Российской Федерации установлено соответствие </w:t>
      </w:r>
      <w:r>
        <w:rPr>
          <w:rFonts w:ascii="Times New Roman" w:hAnsi="Times New Roman"/>
          <w:sz w:val="28"/>
          <w:szCs w:val="28"/>
        </w:rPr>
        <w:t xml:space="preserve">указанным </w:t>
      </w:r>
      <w:r w:rsidRPr="00DE5193">
        <w:rPr>
          <w:rFonts w:ascii="Times New Roman" w:hAnsi="Times New Roman"/>
          <w:sz w:val="28"/>
          <w:szCs w:val="28"/>
        </w:rPr>
        <w:t>специальност</w:t>
      </w:r>
      <w:r>
        <w:rPr>
          <w:rFonts w:ascii="Times New Roman" w:hAnsi="Times New Roman"/>
          <w:sz w:val="28"/>
          <w:szCs w:val="28"/>
        </w:rPr>
        <w:t>ям</w:t>
      </w:r>
      <w:r w:rsidRPr="00DE5193">
        <w:rPr>
          <w:rFonts w:ascii="Times New Roman" w:hAnsi="Times New Roman"/>
          <w:sz w:val="28"/>
          <w:szCs w:val="28"/>
        </w:rPr>
        <w:t xml:space="preserve"> </w:t>
      </w:r>
      <w:r>
        <w:rPr>
          <w:rFonts w:ascii="Times New Roman" w:hAnsi="Times New Roman"/>
          <w:sz w:val="28"/>
          <w:szCs w:val="28"/>
        </w:rPr>
        <w:t>(</w:t>
      </w:r>
      <w:r w:rsidRPr="00DE5193">
        <w:rPr>
          <w:rFonts w:ascii="Times New Roman" w:hAnsi="Times New Roman"/>
          <w:sz w:val="28"/>
          <w:szCs w:val="28"/>
        </w:rPr>
        <w:t>направлени</w:t>
      </w:r>
      <w:r>
        <w:rPr>
          <w:rFonts w:ascii="Times New Roman" w:hAnsi="Times New Roman"/>
          <w:sz w:val="28"/>
          <w:szCs w:val="28"/>
        </w:rPr>
        <w:t>ям подготовки)</w:t>
      </w:r>
      <w:r w:rsidRPr="00DE5193">
        <w:rPr>
          <w:rFonts w:ascii="Times New Roman" w:hAnsi="Times New Roman"/>
          <w:sz w:val="28"/>
          <w:szCs w:val="28"/>
        </w:rPr>
        <w:t xml:space="preserve">. </w:t>
      </w:r>
    </w:p>
    <w:p w:rsidR="002A3B88" w:rsidRPr="000542A2" w:rsidRDefault="00FE3AB8" w:rsidP="00CA4FA1">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lang w:val="ru-RU"/>
        </w:rPr>
        <w:t>Р</w:t>
      </w:r>
      <w:r>
        <w:rPr>
          <w:rFonts w:ascii="Times New Roman" w:hAnsi="Times New Roman"/>
          <w:sz w:val="28"/>
          <w:szCs w:val="28"/>
        </w:rPr>
        <w:t>азработк</w:t>
      </w:r>
      <w:r>
        <w:rPr>
          <w:rFonts w:ascii="Times New Roman" w:hAnsi="Times New Roman"/>
          <w:sz w:val="28"/>
          <w:szCs w:val="28"/>
          <w:lang w:val="ru-RU"/>
        </w:rPr>
        <w:t>а</w:t>
      </w:r>
      <w:r w:rsidR="002A3B88" w:rsidRPr="000542A2">
        <w:rPr>
          <w:rFonts w:ascii="Times New Roman" w:hAnsi="Times New Roman"/>
          <w:sz w:val="28"/>
          <w:szCs w:val="28"/>
        </w:rPr>
        <w:t xml:space="preserve"> </w:t>
      </w:r>
      <w:r w:rsidR="00801639">
        <w:rPr>
          <w:rFonts w:ascii="Times New Roman" w:hAnsi="Times New Roman"/>
          <w:sz w:val="28"/>
          <w:szCs w:val="28"/>
          <w:lang w:val="ru-RU"/>
        </w:rPr>
        <w:t>профессиональных</w:t>
      </w:r>
      <w:r w:rsidR="002A3B88" w:rsidRPr="000542A2">
        <w:rPr>
          <w:rFonts w:ascii="Times New Roman" w:hAnsi="Times New Roman"/>
          <w:sz w:val="28"/>
          <w:szCs w:val="28"/>
        </w:rPr>
        <w:t xml:space="preserve"> квалификационных требований </w:t>
      </w:r>
      <w:r>
        <w:rPr>
          <w:rFonts w:ascii="Times New Roman" w:hAnsi="Times New Roman"/>
          <w:sz w:val="28"/>
          <w:szCs w:val="28"/>
          <w:lang w:val="ru-RU"/>
        </w:rPr>
        <w:t>в части т</w:t>
      </w:r>
      <w:r>
        <w:rPr>
          <w:rFonts w:ascii="Times New Roman" w:hAnsi="Times New Roman"/>
          <w:sz w:val="28"/>
          <w:szCs w:val="28"/>
        </w:rPr>
        <w:t>ребовани</w:t>
      </w:r>
      <w:r>
        <w:rPr>
          <w:rFonts w:ascii="Times New Roman" w:hAnsi="Times New Roman"/>
          <w:sz w:val="28"/>
          <w:szCs w:val="28"/>
          <w:lang w:val="ru-RU"/>
        </w:rPr>
        <w:t>й</w:t>
      </w:r>
      <w:r w:rsidRPr="000542A2">
        <w:rPr>
          <w:rFonts w:ascii="Times New Roman" w:hAnsi="Times New Roman"/>
          <w:sz w:val="28"/>
          <w:szCs w:val="28"/>
        </w:rPr>
        <w:t xml:space="preserve"> к знаниям в </w:t>
      </w:r>
      <w:r>
        <w:rPr>
          <w:rFonts w:ascii="Times New Roman" w:hAnsi="Times New Roman"/>
          <w:sz w:val="28"/>
          <w:szCs w:val="28"/>
          <w:lang w:val="ru-RU"/>
        </w:rPr>
        <w:t>сфере</w:t>
      </w:r>
      <w:r w:rsidRPr="000542A2">
        <w:rPr>
          <w:rFonts w:ascii="Times New Roman" w:hAnsi="Times New Roman"/>
          <w:sz w:val="28"/>
          <w:szCs w:val="28"/>
        </w:rPr>
        <w:t xml:space="preserve"> законодательства Российской Федерации </w:t>
      </w:r>
      <w:r w:rsidR="00A616D9">
        <w:rPr>
          <w:rFonts w:ascii="Times New Roman" w:hAnsi="Times New Roman"/>
          <w:sz w:val="28"/>
          <w:szCs w:val="28"/>
          <w:lang w:val="ru-RU"/>
        </w:rPr>
        <w:t>предполагает</w:t>
      </w:r>
      <w:r w:rsidR="002A3B88" w:rsidRPr="000542A2">
        <w:rPr>
          <w:rFonts w:ascii="Times New Roman" w:hAnsi="Times New Roman"/>
          <w:sz w:val="28"/>
          <w:szCs w:val="28"/>
        </w:rPr>
        <w:t xml:space="preserve"> определение нормативных правовых актов, </w:t>
      </w:r>
      <w:r w:rsidR="00A616D9">
        <w:rPr>
          <w:rFonts w:ascii="Times New Roman" w:hAnsi="Times New Roman"/>
          <w:sz w:val="28"/>
          <w:szCs w:val="28"/>
          <w:lang w:val="ru-RU"/>
        </w:rPr>
        <w:t xml:space="preserve">соответствующих </w:t>
      </w:r>
      <w:r w:rsidR="002A3B88" w:rsidRPr="000542A2">
        <w:rPr>
          <w:rFonts w:ascii="Times New Roman" w:hAnsi="Times New Roman"/>
          <w:sz w:val="28"/>
          <w:szCs w:val="28"/>
        </w:rPr>
        <w:t>области и вид</w:t>
      </w:r>
      <w:r w:rsidR="00A616D9">
        <w:rPr>
          <w:rFonts w:ascii="Times New Roman" w:hAnsi="Times New Roman"/>
          <w:sz w:val="28"/>
          <w:szCs w:val="28"/>
          <w:lang w:val="ru-RU"/>
        </w:rPr>
        <w:t>у</w:t>
      </w:r>
      <w:r w:rsidR="002A3B88" w:rsidRPr="000542A2">
        <w:rPr>
          <w:rFonts w:ascii="Times New Roman" w:hAnsi="Times New Roman"/>
          <w:sz w:val="28"/>
          <w:szCs w:val="28"/>
        </w:rPr>
        <w:t xml:space="preserve"> деятельности</w:t>
      </w:r>
      <w:r w:rsidR="002A3B88">
        <w:rPr>
          <w:rFonts w:ascii="Times New Roman" w:hAnsi="Times New Roman"/>
          <w:sz w:val="28"/>
          <w:szCs w:val="28"/>
        </w:rPr>
        <w:t>.</w:t>
      </w:r>
      <w:r w:rsidR="002A3B88" w:rsidRPr="000542A2">
        <w:rPr>
          <w:rFonts w:ascii="Times New Roman" w:hAnsi="Times New Roman"/>
          <w:sz w:val="28"/>
          <w:szCs w:val="28"/>
        </w:rPr>
        <w:t xml:space="preserve"> При этом в указанные требования не следует включать требования к </w:t>
      </w:r>
      <w:r w:rsidR="002A3B88" w:rsidRPr="000542A2">
        <w:rPr>
          <w:rFonts w:ascii="Times New Roman" w:hAnsi="Times New Roman"/>
          <w:color w:val="000000"/>
          <w:sz w:val="28"/>
          <w:szCs w:val="28"/>
        </w:rPr>
        <w:t xml:space="preserve">знаниям основ Конституции Российской Федерации, законодательства о </w:t>
      </w:r>
      <w:r w:rsidR="009C3946">
        <w:rPr>
          <w:rFonts w:ascii="Times New Roman" w:hAnsi="Times New Roman"/>
          <w:color w:val="000000"/>
          <w:sz w:val="28"/>
          <w:szCs w:val="28"/>
          <w:lang w:val="ru-RU"/>
        </w:rPr>
        <w:t xml:space="preserve">государственной </w:t>
      </w:r>
      <w:r w:rsidR="004B54AB">
        <w:rPr>
          <w:rFonts w:ascii="Times New Roman" w:hAnsi="Times New Roman"/>
          <w:color w:val="000000"/>
          <w:sz w:val="28"/>
          <w:szCs w:val="28"/>
          <w:lang w:val="ru-RU"/>
        </w:rPr>
        <w:t>гражданской</w:t>
      </w:r>
      <w:r w:rsidR="002A3B88" w:rsidRPr="000542A2">
        <w:rPr>
          <w:rFonts w:ascii="Times New Roman" w:hAnsi="Times New Roman"/>
          <w:color w:val="000000"/>
          <w:sz w:val="28"/>
          <w:szCs w:val="28"/>
        </w:rPr>
        <w:t xml:space="preserve"> службе</w:t>
      </w:r>
      <w:r w:rsidR="009C3946">
        <w:rPr>
          <w:rFonts w:ascii="Times New Roman" w:hAnsi="Times New Roman"/>
          <w:color w:val="000000"/>
          <w:sz w:val="28"/>
          <w:szCs w:val="28"/>
          <w:lang w:val="ru-RU"/>
        </w:rPr>
        <w:t xml:space="preserve"> (далее – гражданская служба)</w:t>
      </w:r>
      <w:r w:rsidR="002A3B88" w:rsidRPr="000542A2">
        <w:rPr>
          <w:rFonts w:ascii="Times New Roman" w:hAnsi="Times New Roman"/>
          <w:color w:val="000000"/>
          <w:sz w:val="28"/>
          <w:szCs w:val="28"/>
        </w:rPr>
        <w:t>, законодательства о противодействии коррупции</w:t>
      </w:r>
      <w:r w:rsidR="002A3B88" w:rsidRPr="000542A2">
        <w:rPr>
          <w:rFonts w:ascii="Times New Roman" w:hAnsi="Times New Roman"/>
          <w:sz w:val="28"/>
          <w:szCs w:val="28"/>
        </w:rPr>
        <w:t>, предусмотренные базовыми квалификационными требованиями в соответствии с Методическим инструментарием.</w:t>
      </w:r>
    </w:p>
    <w:p w:rsidR="002A3B88" w:rsidRPr="000542A2" w:rsidRDefault="002A3B88" w:rsidP="002A3B88">
      <w:pPr>
        <w:tabs>
          <w:tab w:val="left" w:pos="426"/>
          <w:tab w:val="left" w:pos="1134"/>
          <w:tab w:val="left" w:pos="1560"/>
          <w:tab w:val="left" w:pos="1985"/>
        </w:tabs>
        <w:spacing w:after="0" w:line="240" w:lineRule="auto"/>
        <w:ind w:firstLine="709"/>
        <w:rPr>
          <w:rFonts w:ascii="Times New Roman" w:hAnsi="Times New Roman"/>
          <w:sz w:val="28"/>
          <w:szCs w:val="28"/>
        </w:rPr>
      </w:pPr>
      <w:r w:rsidRPr="001C1B39">
        <w:rPr>
          <w:rFonts w:ascii="Times New Roman" w:hAnsi="Times New Roman"/>
          <w:sz w:val="28"/>
          <w:szCs w:val="28"/>
        </w:rPr>
        <w:t xml:space="preserve">Кроме </w:t>
      </w:r>
      <w:r>
        <w:rPr>
          <w:rFonts w:ascii="Times New Roman" w:hAnsi="Times New Roman"/>
          <w:sz w:val="28"/>
          <w:szCs w:val="28"/>
        </w:rPr>
        <w:t xml:space="preserve">того, в форме не указываются нормативные правовые акты, </w:t>
      </w:r>
      <w:r w:rsidR="009C3946">
        <w:rPr>
          <w:rFonts w:ascii="Times New Roman" w:hAnsi="Times New Roman"/>
          <w:sz w:val="28"/>
          <w:szCs w:val="28"/>
        </w:rPr>
        <w:t xml:space="preserve">изучение которых возможно </w:t>
      </w:r>
      <w:r w:rsidRPr="000542A2">
        <w:rPr>
          <w:rFonts w:ascii="Times New Roman" w:hAnsi="Times New Roman"/>
          <w:sz w:val="28"/>
          <w:szCs w:val="28"/>
        </w:rPr>
        <w:t xml:space="preserve">после назначения на должность гражданской службы. </w:t>
      </w:r>
    </w:p>
    <w:p w:rsidR="002A3B88" w:rsidRPr="00DE5193" w:rsidRDefault="002A3B88" w:rsidP="002A3B88">
      <w:pPr>
        <w:pStyle w:val="ad"/>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 xml:space="preserve">При перечислении </w:t>
      </w:r>
      <w:r w:rsidRPr="00DE5193">
        <w:rPr>
          <w:rFonts w:ascii="Times New Roman" w:hAnsi="Times New Roman"/>
          <w:sz w:val="28"/>
          <w:szCs w:val="28"/>
        </w:rPr>
        <w:t xml:space="preserve">нормативных правовых актов указываются их основные реквизиты (например, Федеральный закон </w:t>
      </w:r>
      <w:r>
        <w:rPr>
          <w:rFonts w:ascii="Times New Roman" w:hAnsi="Times New Roman"/>
          <w:sz w:val="28"/>
          <w:szCs w:val="28"/>
        </w:rPr>
        <w:t xml:space="preserve">от 25 июня 2002 г. </w:t>
      </w:r>
      <w:r w:rsidR="00B967A3">
        <w:rPr>
          <w:rFonts w:ascii="Times New Roman" w:hAnsi="Times New Roman"/>
          <w:sz w:val="28"/>
          <w:szCs w:val="28"/>
          <w:lang w:val="ru-RU"/>
        </w:rPr>
        <w:t xml:space="preserve">        </w:t>
      </w:r>
      <w:r>
        <w:rPr>
          <w:rFonts w:ascii="Times New Roman" w:hAnsi="Times New Roman"/>
          <w:sz w:val="28"/>
          <w:szCs w:val="28"/>
        </w:rPr>
        <w:t>№ 73-ФЗ «Об объектах культурного наследия (памятниках истории и культуры)»).</w:t>
      </w:r>
    </w:p>
    <w:p w:rsidR="002A3B88" w:rsidRPr="00DE5193" w:rsidRDefault="002A3B88" w:rsidP="00CA4FA1">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иным знаниям при разработке </w:t>
      </w:r>
      <w:r w:rsidR="00801639">
        <w:rPr>
          <w:rFonts w:ascii="Times New Roman" w:hAnsi="Times New Roman"/>
          <w:sz w:val="28"/>
          <w:szCs w:val="28"/>
          <w:lang w:val="ru-RU"/>
        </w:rPr>
        <w:t>профессиональных</w:t>
      </w:r>
      <w:r w:rsidRPr="00DE5193">
        <w:rPr>
          <w:rFonts w:ascii="Times New Roman" w:hAnsi="Times New Roman"/>
          <w:sz w:val="28"/>
          <w:szCs w:val="28"/>
        </w:rPr>
        <w:t xml:space="preserve"> квалификационных требований предусматривают определение специфических</w:t>
      </w:r>
      <w:r>
        <w:rPr>
          <w:rFonts w:ascii="Times New Roman" w:hAnsi="Times New Roman"/>
          <w:sz w:val="28"/>
          <w:szCs w:val="28"/>
        </w:rPr>
        <w:t xml:space="preserve"> теоретических знаний, которые не </w:t>
      </w:r>
      <w:r w:rsidRPr="00DB678A">
        <w:rPr>
          <w:rFonts w:ascii="Times New Roman" w:hAnsi="Times New Roman"/>
          <w:sz w:val="28"/>
          <w:szCs w:val="28"/>
        </w:rPr>
        <w:t xml:space="preserve">содержатся </w:t>
      </w:r>
      <w:r>
        <w:rPr>
          <w:rFonts w:ascii="Times New Roman" w:hAnsi="Times New Roman"/>
          <w:sz w:val="28"/>
          <w:szCs w:val="28"/>
        </w:rPr>
        <w:t xml:space="preserve">в нормативных правовых актах, но необходимы в рамках области и вида деятельности. </w:t>
      </w:r>
    </w:p>
    <w:p w:rsidR="002A3B88" w:rsidRDefault="002A3B88" w:rsidP="00CA4FA1">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w:t>
      </w:r>
      <w:r>
        <w:rPr>
          <w:rFonts w:ascii="Times New Roman" w:hAnsi="Times New Roman"/>
          <w:sz w:val="28"/>
          <w:szCs w:val="28"/>
        </w:rPr>
        <w:t xml:space="preserve">умениям при разработке </w:t>
      </w:r>
      <w:r w:rsidR="00801639">
        <w:rPr>
          <w:rFonts w:ascii="Times New Roman" w:hAnsi="Times New Roman"/>
          <w:sz w:val="28"/>
          <w:szCs w:val="28"/>
          <w:lang w:val="ru-RU"/>
        </w:rPr>
        <w:t>профессиональных</w:t>
      </w:r>
      <w:r>
        <w:rPr>
          <w:rFonts w:ascii="Times New Roman" w:hAnsi="Times New Roman"/>
          <w:sz w:val="28"/>
          <w:szCs w:val="28"/>
        </w:rPr>
        <w:t xml:space="preserve"> квалификационных требований определяются исходя из специфики области и вида деятельности. </w:t>
      </w:r>
      <w:r w:rsidR="009C3946">
        <w:rPr>
          <w:rFonts w:ascii="Times New Roman" w:hAnsi="Times New Roman"/>
          <w:sz w:val="28"/>
          <w:szCs w:val="28"/>
          <w:lang w:val="ru-RU"/>
        </w:rPr>
        <w:t>В</w:t>
      </w:r>
      <w:r w:rsidRPr="00DE5193">
        <w:rPr>
          <w:rFonts w:ascii="Times New Roman" w:hAnsi="Times New Roman"/>
          <w:sz w:val="28"/>
          <w:szCs w:val="28"/>
        </w:rPr>
        <w:t xml:space="preserve"> качестве </w:t>
      </w:r>
      <w:r>
        <w:rPr>
          <w:rFonts w:ascii="Times New Roman" w:hAnsi="Times New Roman"/>
          <w:sz w:val="28"/>
          <w:szCs w:val="28"/>
        </w:rPr>
        <w:t>умений</w:t>
      </w:r>
      <w:r w:rsidRPr="00DE5193">
        <w:rPr>
          <w:rFonts w:ascii="Times New Roman" w:hAnsi="Times New Roman"/>
          <w:sz w:val="28"/>
          <w:szCs w:val="28"/>
        </w:rPr>
        <w:t xml:space="preserve">, относящихся к </w:t>
      </w:r>
      <w:r w:rsidR="00801639">
        <w:rPr>
          <w:rFonts w:ascii="Times New Roman" w:hAnsi="Times New Roman"/>
          <w:sz w:val="28"/>
          <w:szCs w:val="28"/>
          <w:lang w:val="ru-RU"/>
        </w:rPr>
        <w:t>профессиональны</w:t>
      </w:r>
      <w:r w:rsidR="009C3946">
        <w:rPr>
          <w:rFonts w:ascii="Times New Roman" w:hAnsi="Times New Roman"/>
          <w:sz w:val="28"/>
          <w:szCs w:val="28"/>
          <w:lang w:val="ru-RU"/>
        </w:rPr>
        <w:t>м</w:t>
      </w:r>
      <w:r w:rsidRPr="00DE5193">
        <w:rPr>
          <w:rFonts w:ascii="Times New Roman" w:hAnsi="Times New Roman"/>
          <w:sz w:val="28"/>
          <w:szCs w:val="28"/>
        </w:rPr>
        <w:t xml:space="preserve"> квалификационным требованиям,</w:t>
      </w:r>
      <w:r>
        <w:rPr>
          <w:rFonts w:ascii="Times New Roman" w:hAnsi="Times New Roman"/>
          <w:sz w:val="28"/>
          <w:szCs w:val="28"/>
        </w:rPr>
        <w:t xml:space="preserve"> не могут быть определены базовые умения</w:t>
      </w:r>
      <w:r w:rsidRPr="00DE5193">
        <w:rPr>
          <w:rFonts w:ascii="Times New Roman" w:hAnsi="Times New Roman"/>
          <w:sz w:val="28"/>
          <w:szCs w:val="28"/>
        </w:rPr>
        <w:t xml:space="preserve">, </w:t>
      </w:r>
      <w:r>
        <w:rPr>
          <w:rFonts w:ascii="Times New Roman" w:hAnsi="Times New Roman"/>
          <w:sz w:val="28"/>
          <w:szCs w:val="28"/>
        </w:rPr>
        <w:t>содержащиеся в Методическом инструментарии.</w:t>
      </w:r>
      <w:r w:rsidRPr="00DE5193">
        <w:rPr>
          <w:rStyle w:val="af9"/>
          <w:rFonts w:ascii="Times New Roman" w:hAnsi="Times New Roman"/>
          <w:sz w:val="28"/>
          <w:szCs w:val="28"/>
        </w:rPr>
        <w:t xml:space="preserve"> </w:t>
      </w:r>
    </w:p>
    <w:p w:rsidR="002A3B88" w:rsidRPr="000365FB" w:rsidRDefault="002A3B88" w:rsidP="00CA4FA1">
      <w:pPr>
        <w:pStyle w:val="ad"/>
        <w:numPr>
          <w:ilvl w:val="0"/>
          <w:numId w:val="2"/>
        </w:numPr>
        <w:spacing w:after="0" w:line="240" w:lineRule="auto"/>
        <w:ind w:left="0" w:firstLine="709"/>
        <w:outlineLvl w:val="0"/>
        <w:rPr>
          <w:rFonts w:ascii="Times New Roman" w:hAnsi="Times New Roman"/>
          <w:sz w:val="28"/>
          <w:szCs w:val="28"/>
        </w:rPr>
      </w:pPr>
      <w:r w:rsidRPr="000365FB">
        <w:rPr>
          <w:rFonts w:ascii="Times New Roman" w:hAnsi="Times New Roman"/>
          <w:sz w:val="28"/>
          <w:szCs w:val="28"/>
        </w:rPr>
        <w:t xml:space="preserve">В случае, если </w:t>
      </w:r>
      <w:r>
        <w:rPr>
          <w:rFonts w:ascii="Times New Roman" w:hAnsi="Times New Roman"/>
          <w:sz w:val="28"/>
          <w:szCs w:val="28"/>
        </w:rPr>
        <w:t xml:space="preserve">гражданский </w:t>
      </w:r>
      <w:r w:rsidRPr="000365FB">
        <w:rPr>
          <w:rFonts w:ascii="Times New Roman" w:hAnsi="Times New Roman"/>
          <w:sz w:val="28"/>
          <w:szCs w:val="28"/>
        </w:rPr>
        <w:t xml:space="preserve">служащий </w:t>
      </w:r>
      <w:r>
        <w:rPr>
          <w:rFonts w:ascii="Times New Roman" w:hAnsi="Times New Roman"/>
          <w:sz w:val="28"/>
          <w:szCs w:val="28"/>
        </w:rPr>
        <w:t>исполняет должностные обязанности в рамках нескольких областей и видов деятельности</w:t>
      </w:r>
      <w:r w:rsidRPr="000365FB">
        <w:rPr>
          <w:rFonts w:ascii="Times New Roman" w:hAnsi="Times New Roman"/>
          <w:sz w:val="28"/>
          <w:szCs w:val="28"/>
        </w:rPr>
        <w:t>, необходимо определять квалификационные требования путем выбора основополагающих знаний, умений</w:t>
      </w:r>
      <w:r>
        <w:rPr>
          <w:rFonts w:ascii="Times New Roman" w:hAnsi="Times New Roman"/>
          <w:sz w:val="28"/>
          <w:szCs w:val="28"/>
        </w:rPr>
        <w:t>, необходимых</w:t>
      </w:r>
      <w:r w:rsidRPr="000365FB">
        <w:rPr>
          <w:rFonts w:ascii="Times New Roman" w:hAnsi="Times New Roman"/>
          <w:sz w:val="28"/>
          <w:szCs w:val="28"/>
        </w:rPr>
        <w:t xml:space="preserve"> для исполнения должностных обязанностей.</w:t>
      </w:r>
    </w:p>
    <w:p w:rsidR="002A3B88" w:rsidRPr="00E8136C" w:rsidRDefault="002A3B88" w:rsidP="00CA4FA1">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E8136C">
        <w:rPr>
          <w:rFonts w:ascii="Times New Roman" w:hAnsi="Times New Roman"/>
          <w:sz w:val="28"/>
          <w:szCs w:val="28"/>
        </w:rPr>
        <w:t xml:space="preserve">В отношении руководителей структурных подразделений государственных органов разрабатываются </w:t>
      </w:r>
      <w:r w:rsidR="00316CC6">
        <w:rPr>
          <w:rFonts w:ascii="Times New Roman" w:hAnsi="Times New Roman"/>
          <w:sz w:val="28"/>
          <w:szCs w:val="28"/>
          <w:lang w:val="ru-RU"/>
        </w:rPr>
        <w:t xml:space="preserve">профессиональные </w:t>
      </w:r>
      <w:r w:rsidRPr="00E8136C">
        <w:rPr>
          <w:rFonts w:ascii="Times New Roman" w:hAnsi="Times New Roman"/>
          <w:sz w:val="28"/>
          <w:szCs w:val="28"/>
        </w:rPr>
        <w:t>квалификационные требования, объединяющие</w:t>
      </w:r>
      <w:r w:rsidR="00316CC6">
        <w:rPr>
          <w:rFonts w:ascii="Times New Roman" w:hAnsi="Times New Roman"/>
          <w:sz w:val="28"/>
          <w:szCs w:val="28"/>
          <w:lang w:val="ru-RU"/>
        </w:rPr>
        <w:t xml:space="preserve"> профессиональные</w:t>
      </w:r>
      <w:r w:rsidRPr="00E8136C">
        <w:rPr>
          <w:rFonts w:ascii="Times New Roman" w:hAnsi="Times New Roman"/>
          <w:sz w:val="28"/>
          <w:szCs w:val="28"/>
        </w:rPr>
        <w:t xml:space="preserve"> квалификационные требования к должностям категории «руководители» высшей группы должностей гражданской службы по всем видам </w:t>
      </w:r>
      <w:r w:rsidR="009C3946">
        <w:rPr>
          <w:rFonts w:ascii="Times New Roman" w:hAnsi="Times New Roman"/>
          <w:sz w:val="28"/>
          <w:szCs w:val="28"/>
          <w:lang w:val="ru-RU"/>
        </w:rPr>
        <w:t xml:space="preserve">деятельности </w:t>
      </w:r>
      <w:r>
        <w:rPr>
          <w:rFonts w:ascii="Times New Roman" w:hAnsi="Times New Roman"/>
          <w:sz w:val="28"/>
          <w:szCs w:val="28"/>
        </w:rPr>
        <w:t xml:space="preserve">в рамках </w:t>
      </w:r>
      <w:r w:rsidRPr="00E8136C">
        <w:rPr>
          <w:rFonts w:ascii="Times New Roman" w:hAnsi="Times New Roman"/>
          <w:sz w:val="28"/>
          <w:szCs w:val="28"/>
        </w:rPr>
        <w:t>области</w:t>
      </w:r>
      <w:r w:rsidR="00057069">
        <w:rPr>
          <w:rFonts w:ascii="Times New Roman" w:hAnsi="Times New Roman"/>
          <w:sz w:val="28"/>
          <w:szCs w:val="28"/>
          <w:lang w:val="ru-RU"/>
        </w:rPr>
        <w:t>(-ей)</w:t>
      </w:r>
      <w:r w:rsidRPr="00E8136C">
        <w:rPr>
          <w:rFonts w:ascii="Times New Roman" w:hAnsi="Times New Roman"/>
          <w:sz w:val="28"/>
          <w:szCs w:val="28"/>
        </w:rPr>
        <w:t xml:space="preserve"> </w:t>
      </w:r>
      <w:r w:rsidR="00316CC6">
        <w:rPr>
          <w:rFonts w:ascii="Times New Roman" w:hAnsi="Times New Roman"/>
          <w:sz w:val="28"/>
          <w:szCs w:val="28"/>
          <w:lang w:val="ru-RU"/>
        </w:rPr>
        <w:t xml:space="preserve">профессиональной </w:t>
      </w:r>
      <w:r w:rsidRPr="00E8136C">
        <w:rPr>
          <w:rFonts w:ascii="Times New Roman" w:hAnsi="Times New Roman"/>
          <w:sz w:val="28"/>
          <w:szCs w:val="28"/>
        </w:rPr>
        <w:t>деятельности, реализуемым структурным подразделением.</w:t>
      </w:r>
    </w:p>
    <w:p w:rsidR="002A3B88" w:rsidRPr="00DE5193" w:rsidRDefault="002A3B88" w:rsidP="002A3B88">
      <w:pPr>
        <w:ind w:firstLine="709"/>
        <w:rPr>
          <w:rFonts w:ascii="Times New Roman" w:hAnsi="Times New Roman"/>
          <w:b/>
          <w:sz w:val="24"/>
          <w:szCs w:val="24"/>
        </w:rPr>
        <w:sectPr w:rsidR="002A3B88" w:rsidRPr="00DE5193" w:rsidSect="00CA4FA1">
          <w:endnotePr>
            <w:numFmt w:val="decimal"/>
          </w:endnotePr>
          <w:pgSz w:w="11906" w:h="16838"/>
          <w:pgMar w:top="992" w:right="851" w:bottom="1134" w:left="1701" w:header="709" w:footer="709" w:gutter="0"/>
          <w:cols w:space="708"/>
          <w:docGrid w:linePitch="360"/>
        </w:sectPr>
      </w:pPr>
    </w:p>
    <w:p w:rsidR="002A3B88" w:rsidRPr="00CB0F57" w:rsidRDefault="002A3B88" w:rsidP="002A3B88">
      <w:pPr>
        <w:spacing w:after="0" w:line="240" w:lineRule="auto"/>
        <w:jc w:val="right"/>
        <w:outlineLvl w:val="0"/>
        <w:rPr>
          <w:rFonts w:ascii="Times New Roman" w:hAnsi="Times New Roman"/>
          <w:sz w:val="28"/>
          <w:szCs w:val="28"/>
        </w:rPr>
      </w:pPr>
      <w:r w:rsidRPr="00CB0F57">
        <w:rPr>
          <w:rFonts w:ascii="Times New Roman" w:hAnsi="Times New Roman"/>
          <w:sz w:val="28"/>
          <w:szCs w:val="28"/>
        </w:rPr>
        <w:t xml:space="preserve">Приложение № </w:t>
      </w:r>
      <w:r>
        <w:rPr>
          <w:rFonts w:ascii="Times New Roman" w:hAnsi="Times New Roman"/>
          <w:sz w:val="28"/>
          <w:szCs w:val="28"/>
        </w:rPr>
        <w:t>2</w:t>
      </w:r>
    </w:p>
    <w:p w:rsidR="002A3B88" w:rsidRPr="00CB0F57" w:rsidRDefault="002A3B88" w:rsidP="002A3B88">
      <w:pPr>
        <w:spacing w:after="0" w:line="240" w:lineRule="auto"/>
        <w:jc w:val="center"/>
        <w:outlineLvl w:val="0"/>
        <w:rPr>
          <w:rFonts w:ascii="Times New Roman" w:hAnsi="Times New Roman"/>
          <w:sz w:val="24"/>
          <w:szCs w:val="24"/>
        </w:rPr>
      </w:pPr>
    </w:p>
    <w:p w:rsidR="002A3B88" w:rsidRPr="00DE5193" w:rsidRDefault="002A3B88" w:rsidP="002A3B88">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ПРИМЕР ЗАПОЛНЕНИЯ </w:t>
      </w:r>
      <w:r w:rsidRPr="00DE5193">
        <w:rPr>
          <w:rFonts w:ascii="Times New Roman" w:hAnsi="Times New Roman"/>
          <w:b/>
          <w:sz w:val="24"/>
          <w:szCs w:val="24"/>
        </w:rPr>
        <w:t>ФОРМ</w:t>
      </w:r>
      <w:r>
        <w:rPr>
          <w:rFonts w:ascii="Times New Roman" w:hAnsi="Times New Roman"/>
          <w:b/>
          <w:sz w:val="24"/>
          <w:szCs w:val="24"/>
        </w:rPr>
        <w:t>Ы</w:t>
      </w:r>
    </w:p>
    <w:p w:rsidR="002A3B88" w:rsidRPr="00DE5193" w:rsidRDefault="002A3B88" w:rsidP="002A3B88">
      <w:pPr>
        <w:spacing w:after="0" w:line="240" w:lineRule="auto"/>
        <w:jc w:val="center"/>
        <w:outlineLvl w:val="0"/>
        <w:rPr>
          <w:rFonts w:ascii="Times New Roman" w:hAnsi="Times New Roman"/>
          <w:b/>
          <w:sz w:val="24"/>
          <w:szCs w:val="24"/>
        </w:rPr>
      </w:pPr>
      <w:r w:rsidRPr="00DE5193">
        <w:rPr>
          <w:rFonts w:ascii="Times New Roman" w:hAnsi="Times New Roman"/>
          <w:b/>
          <w:sz w:val="24"/>
          <w:szCs w:val="24"/>
        </w:rPr>
        <w:t xml:space="preserve"> </w:t>
      </w:r>
      <w:r>
        <w:rPr>
          <w:rFonts w:ascii="Times New Roman" w:hAnsi="Times New Roman"/>
          <w:b/>
          <w:sz w:val="24"/>
          <w:szCs w:val="24"/>
        </w:rPr>
        <w:t>«</w:t>
      </w:r>
      <w:r w:rsidR="00801639">
        <w:rPr>
          <w:rFonts w:ascii="Times New Roman" w:hAnsi="Times New Roman"/>
          <w:b/>
          <w:sz w:val="24"/>
          <w:szCs w:val="24"/>
        </w:rPr>
        <w:t>ПРОФЕССИОНАЛЬНЫЕ</w:t>
      </w:r>
      <w:r w:rsidRPr="00DE5193">
        <w:rPr>
          <w:rFonts w:ascii="Times New Roman" w:hAnsi="Times New Roman"/>
          <w:b/>
          <w:sz w:val="24"/>
          <w:szCs w:val="24"/>
        </w:rPr>
        <w:t xml:space="preserve"> КВАЛИФИКАЦИОННЫЕ ТРЕБОВАНИЯ </w:t>
      </w:r>
    </w:p>
    <w:p w:rsidR="002A3B88" w:rsidRDefault="002A3B88" w:rsidP="002A3B88">
      <w:pPr>
        <w:spacing w:after="0" w:line="240" w:lineRule="auto"/>
        <w:jc w:val="center"/>
        <w:outlineLvl w:val="0"/>
        <w:rPr>
          <w:rFonts w:ascii="Times New Roman" w:hAnsi="Times New Roman"/>
          <w:b/>
          <w:sz w:val="24"/>
          <w:szCs w:val="24"/>
        </w:rPr>
      </w:pPr>
      <w:r>
        <w:rPr>
          <w:rFonts w:ascii="Times New Roman" w:hAnsi="Times New Roman"/>
          <w:b/>
          <w:sz w:val="24"/>
          <w:szCs w:val="24"/>
        </w:rPr>
        <w:t>ДЛЯ ЗАМЕЩЕНИЯ</w:t>
      </w:r>
      <w:r w:rsidRPr="00DE5193">
        <w:rPr>
          <w:rFonts w:ascii="Times New Roman" w:hAnsi="Times New Roman"/>
          <w:b/>
          <w:sz w:val="24"/>
          <w:szCs w:val="24"/>
        </w:rPr>
        <w:t xml:space="preserve"> ДОЛЖНОСТЕЙ ГОСУД</w:t>
      </w:r>
      <w:r>
        <w:rPr>
          <w:rFonts w:ascii="Times New Roman" w:hAnsi="Times New Roman"/>
          <w:b/>
          <w:sz w:val="24"/>
          <w:szCs w:val="24"/>
        </w:rPr>
        <w:t>АРСТВЕННОЙ ГРАЖДАНСКОЙ СЛУЖБЫ В ЗАВИСИМОСТИ ОТ ОБЛАСТИ И ВИДА ПРОФЕССИОНАЛЬНОЙ СЛУЖЕБНОЙ ДЕЯТЕЛЬНОСТИ ГОСУДАРСТВЕННОГО ГРАЖДАНСКОГО СЛУЖАЩЕГО»</w:t>
      </w:r>
    </w:p>
    <w:p w:rsidR="002A3B88" w:rsidRDefault="002A3B88" w:rsidP="002A3B88"/>
    <w:p w:rsidR="002A3B88" w:rsidRDefault="002A3B88" w:rsidP="002A3B88">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ОБЩИЕ КВАЛИФИКАЦИОННЫЕ ТРЕБОВАНИЯ </w:t>
      </w:r>
    </w:p>
    <w:p w:rsidR="002A3B88" w:rsidRPr="00DE5193" w:rsidRDefault="002A3B88" w:rsidP="002A3B88">
      <w:pPr>
        <w:spacing w:after="0" w:line="240" w:lineRule="auto"/>
        <w:jc w:val="center"/>
        <w:outlineLvl w:val="0"/>
        <w:rPr>
          <w:rFonts w:ascii="Times New Roman" w:hAnsi="Times New Roman"/>
          <w:b/>
          <w:sz w:val="24"/>
          <w:szCs w:val="24"/>
        </w:rPr>
      </w:pPr>
      <w:r>
        <w:rPr>
          <w:rFonts w:ascii="Times New Roman" w:hAnsi="Times New Roman"/>
          <w:b/>
          <w:sz w:val="24"/>
          <w:szCs w:val="24"/>
        </w:rPr>
        <w:t>ДЛЯ ЗАМЕЩЕНИЯ</w:t>
      </w:r>
      <w:r w:rsidRPr="00DE5193">
        <w:rPr>
          <w:rFonts w:ascii="Times New Roman" w:hAnsi="Times New Roman"/>
          <w:b/>
          <w:sz w:val="24"/>
          <w:szCs w:val="24"/>
        </w:rPr>
        <w:t xml:space="preserve"> ДОЛЖНОСТЕЙ ГОСУД</w:t>
      </w:r>
      <w:r>
        <w:rPr>
          <w:rFonts w:ascii="Times New Roman" w:hAnsi="Times New Roman"/>
          <w:b/>
          <w:sz w:val="24"/>
          <w:szCs w:val="24"/>
        </w:rPr>
        <w:t>АРСТВЕННОЙ ГРАЖДАНСКОЙ СЛУЖБЫ</w:t>
      </w:r>
    </w:p>
    <w:p w:rsidR="002A3B88" w:rsidRPr="00DE5193" w:rsidRDefault="002A3B88" w:rsidP="002A3B88">
      <w:pPr>
        <w:spacing w:after="0" w:line="240" w:lineRule="auto"/>
        <w:jc w:val="center"/>
        <w:rPr>
          <w:rFonts w:ascii="Times New Roman" w:hAnsi="Times New Roman"/>
          <w:b/>
          <w:sz w:val="24"/>
          <w:szCs w:val="24"/>
        </w:rPr>
      </w:pPr>
    </w:p>
    <w:p w:rsidR="002A3B88"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A3B88" w:rsidRDefault="00695E9A" w:rsidP="002A3B88">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695E9A" w:rsidRPr="00DE5193" w:rsidRDefault="00695E9A" w:rsidP="002A3B88">
      <w:pPr>
        <w:tabs>
          <w:tab w:val="left" w:pos="4953"/>
        </w:tabs>
        <w:spacing w:after="0" w:line="240" w:lineRule="auto"/>
        <w:jc w:val="center"/>
        <w:rPr>
          <w:rFonts w:ascii="Times New Roman" w:hAnsi="Times New Roman"/>
          <w:sz w:val="24"/>
          <w:szCs w:val="24"/>
        </w:rPr>
      </w:pPr>
    </w:p>
    <w:p w:rsidR="002A3B88" w:rsidRPr="004C6C98" w:rsidRDefault="002A3B88" w:rsidP="002A3B88">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 государственного</w:t>
      </w:r>
      <w:r>
        <w:rPr>
          <w:rFonts w:ascii="Times New Roman" w:hAnsi="Times New Roman"/>
          <w:b/>
          <w:bCs/>
          <w:sz w:val="24"/>
          <w:szCs w:val="24"/>
        </w:rPr>
        <w:t xml:space="preserve"> </w:t>
      </w:r>
      <w:r w:rsidRPr="00DE5193">
        <w:rPr>
          <w:rFonts w:ascii="Times New Roman" w:hAnsi="Times New Roman"/>
          <w:b/>
          <w:bCs/>
          <w:sz w:val="24"/>
          <w:szCs w:val="24"/>
        </w:rPr>
        <w:t>органа</w:t>
      </w:r>
    </w:p>
    <w:p w:rsidR="002A3B88" w:rsidRDefault="002A3B88" w:rsidP="002A3B88">
      <w:pPr>
        <w:jc w:val="center"/>
      </w:pPr>
      <w:r w:rsidRPr="00461FCB">
        <w:rPr>
          <w:rFonts w:ascii="Times New Roman" w:hAnsi="Times New Roman"/>
          <w:sz w:val="24"/>
          <w:szCs w:val="24"/>
        </w:rPr>
        <w:t>Министерство культуры Российской Федерации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A3B88" w:rsidRPr="00DE5193" w:rsidTr="00CA4FA1">
        <w:trPr>
          <w:trHeight w:val="902"/>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A3B88" w:rsidRPr="00C30D60" w:rsidRDefault="002A3B88" w:rsidP="00CA4FA1">
            <w:pPr>
              <w:spacing w:line="240" w:lineRule="auto"/>
              <w:ind w:firstLine="709"/>
              <w:rPr>
                <w:rFonts w:ascii="Times New Roman" w:hAnsi="Times New Roman"/>
                <w:sz w:val="24"/>
                <w:szCs w:val="24"/>
              </w:rPr>
            </w:pPr>
            <w:r>
              <w:rPr>
                <w:rFonts w:ascii="Times New Roman" w:hAnsi="Times New Roman"/>
                <w:sz w:val="24"/>
                <w:szCs w:val="24"/>
              </w:rPr>
              <w:t xml:space="preserve">Рекомендуемые специальности, направления подготовки: </w:t>
            </w:r>
            <w:r w:rsidRPr="008816B9">
              <w:rPr>
                <w:rFonts w:ascii="Times New Roman" w:hAnsi="Times New Roman"/>
                <w:sz w:val="24"/>
                <w:szCs w:val="24"/>
              </w:rPr>
              <w:t>«Государственное и муниципальное управление», «Менеджмент»,</w:t>
            </w:r>
            <w:r w:rsidRPr="008816B9">
              <w:t xml:space="preserve"> </w:t>
            </w:r>
            <w:r w:rsidRPr="008816B9">
              <w:rPr>
                <w:rFonts w:ascii="Times New Roman" w:hAnsi="Times New Roman"/>
                <w:sz w:val="24"/>
                <w:szCs w:val="24"/>
              </w:rPr>
              <w:t>«Экономи</w:t>
            </w:r>
            <w:r>
              <w:rPr>
                <w:rFonts w:ascii="Times New Roman" w:hAnsi="Times New Roman"/>
                <w:sz w:val="24"/>
                <w:szCs w:val="24"/>
              </w:rPr>
              <w:t>ка», «Управление персоналом», «Культурология</w:t>
            </w:r>
            <w:r w:rsidRPr="008816B9">
              <w:rPr>
                <w:rFonts w:ascii="Times New Roman" w:hAnsi="Times New Roman"/>
                <w:sz w:val="24"/>
                <w:szCs w:val="24"/>
              </w:rPr>
              <w:t>», «Юриспруденция»</w:t>
            </w:r>
            <w:r>
              <w:rPr>
                <w:rStyle w:val="af0"/>
                <w:rFonts w:ascii="Times New Roman" w:hAnsi="Times New Roman"/>
                <w:sz w:val="24"/>
                <w:szCs w:val="24"/>
              </w:rPr>
              <w:footnoteReference w:id="10"/>
            </w:r>
            <w:r>
              <w:rPr>
                <w:rFonts w:ascii="Times New Roman" w:hAnsi="Times New Roman"/>
                <w:sz w:val="24"/>
                <w:szCs w:val="24"/>
              </w:rPr>
              <w:t xml:space="preserve"> или иные специальности</w:t>
            </w:r>
            <w:r w:rsidRPr="00367962">
              <w:rPr>
                <w:rFonts w:ascii="Times New Roman" w:hAnsi="Times New Roman"/>
                <w:sz w:val="24"/>
                <w:szCs w:val="24"/>
              </w:rPr>
              <w:t xml:space="preserve"> и направления подготовки</w:t>
            </w:r>
            <w:r>
              <w:rPr>
                <w:rFonts w:ascii="Times New Roman" w:hAnsi="Times New Roman"/>
                <w:sz w:val="24"/>
                <w:szCs w:val="24"/>
              </w:rPr>
              <w:t xml:space="preserve">, содержащиеся в ранее применяемых </w:t>
            </w:r>
            <w:r w:rsidRPr="000F4CCE">
              <w:rPr>
                <w:rFonts w:ascii="Times New Roman" w:hAnsi="Times New Roman"/>
                <w:sz w:val="24"/>
                <w:szCs w:val="24"/>
              </w:rPr>
              <w:t xml:space="preserve">перечнях специальностей и </w:t>
            </w:r>
            <w:r>
              <w:rPr>
                <w:rFonts w:ascii="Times New Roman" w:hAnsi="Times New Roman"/>
                <w:sz w:val="24"/>
                <w:szCs w:val="24"/>
              </w:rPr>
              <w:t xml:space="preserve">направлений </w:t>
            </w:r>
            <w:r w:rsidRPr="000F4CCE">
              <w:rPr>
                <w:rFonts w:ascii="Times New Roman" w:hAnsi="Times New Roman"/>
                <w:sz w:val="24"/>
                <w:szCs w:val="24"/>
              </w:rPr>
              <w:t>подготовки</w:t>
            </w:r>
            <w:r>
              <w:rPr>
                <w:rFonts w:ascii="Times New Roman" w:hAnsi="Times New Roman"/>
                <w:sz w:val="24"/>
                <w:szCs w:val="24"/>
              </w:rPr>
              <w:t>,</w:t>
            </w:r>
            <w:r w:rsidRPr="000F4CCE">
              <w:rPr>
                <w:rFonts w:ascii="Times New Roman" w:hAnsi="Times New Roman"/>
                <w:sz w:val="24"/>
                <w:szCs w:val="24"/>
              </w:rPr>
              <w:t xml:space="preserve"> </w:t>
            </w:r>
            <w:r>
              <w:rPr>
                <w:rFonts w:ascii="Times New Roman" w:hAnsi="Times New Roman"/>
                <w:sz w:val="24"/>
                <w:szCs w:val="24"/>
              </w:rPr>
              <w:t>для которых</w:t>
            </w:r>
            <w:r w:rsidRPr="000F4CCE">
              <w:rPr>
                <w:rFonts w:ascii="Times New Roman" w:hAnsi="Times New Roman"/>
                <w:sz w:val="24"/>
                <w:szCs w:val="24"/>
              </w:rPr>
              <w:t xml:space="preserve"> законодательством об образовании Р</w:t>
            </w:r>
            <w:r>
              <w:rPr>
                <w:rFonts w:ascii="Times New Roman" w:hAnsi="Times New Roman"/>
                <w:sz w:val="24"/>
                <w:szCs w:val="24"/>
              </w:rPr>
              <w:t xml:space="preserve">оссийской </w:t>
            </w:r>
            <w:r w:rsidRPr="000F4CCE">
              <w:rPr>
                <w:rFonts w:ascii="Times New Roman" w:hAnsi="Times New Roman"/>
                <w:sz w:val="24"/>
                <w:szCs w:val="24"/>
              </w:rPr>
              <w:t>Ф</w:t>
            </w:r>
            <w:r>
              <w:rPr>
                <w:rFonts w:ascii="Times New Roman" w:hAnsi="Times New Roman"/>
                <w:sz w:val="24"/>
                <w:szCs w:val="24"/>
              </w:rPr>
              <w:t>едерации</w:t>
            </w:r>
            <w:r w:rsidRPr="000F4CCE">
              <w:rPr>
                <w:rFonts w:ascii="Times New Roman" w:hAnsi="Times New Roman"/>
                <w:sz w:val="24"/>
                <w:szCs w:val="24"/>
              </w:rPr>
              <w:t xml:space="preserve"> установлено соответствие </w:t>
            </w:r>
            <w:r>
              <w:rPr>
                <w:rFonts w:ascii="Times New Roman" w:hAnsi="Times New Roman"/>
                <w:sz w:val="24"/>
                <w:szCs w:val="24"/>
              </w:rPr>
              <w:t>указанным специальностям и направлениям подготовки.</w:t>
            </w:r>
          </w:p>
        </w:tc>
      </w:tr>
      <w:tr w:rsidR="002A3B88" w:rsidRPr="00DE5193" w:rsidTr="00CA4FA1">
        <w:tc>
          <w:tcPr>
            <w:tcW w:w="2802" w:type="dxa"/>
            <w:vMerge w:val="restart"/>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A3B88" w:rsidRPr="00DE5193" w:rsidRDefault="002A3B88" w:rsidP="00057069">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sidR="00057069">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A3B88" w:rsidRPr="0071497B"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0.1. Гражданский кодекс Российской Федерации от 26 января 1996 г. № 14-ФЗ                        (Часть 1: Статьи 209-229, 233, 296-300 и главы 27-29; Часть 2: Глава 30 статьи 454, 492, Главы 34–40, Глава 45 статьи 845, 848, 851, 852, 854, 855, Глава 46 параграфы 1, 2, 5, Глава 48 статьи 929, 934, 955, 957, 958, 964);</w:t>
            </w:r>
          </w:p>
          <w:p w:rsidR="002A3B88"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 xml:space="preserve">0.2. </w:t>
            </w:r>
            <w:r w:rsidRPr="00C30D60">
              <w:rPr>
                <w:rFonts w:ascii="Times New Roman" w:eastAsia="Times New Roman" w:hAnsi="Times New Roman"/>
                <w:color w:val="000000"/>
                <w:sz w:val="24"/>
                <w:szCs w:val="24"/>
                <w:lang w:eastAsia="ru-RU"/>
              </w:rPr>
              <w:t>Закон Российской Федерации от 9 октября 1992 г. № 3612-1 «Основы законодательства Российской Федерации о культуре»</w:t>
            </w:r>
            <w:r w:rsidRPr="0071497B">
              <w:rPr>
                <w:rFonts w:ascii="Times New Roman" w:eastAsia="Times New Roman" w:hAnsi="Times New Roman"/>
                <w:color w:val="000000"/>
                <w:sz w:val="24"/>
                <w:szCs w:val="24"/>
                <w:lang w:eastAsia="ru-RU"/>
              </w:rPr>
              <w:t>;</w:t>
            </w:r>
          </w:p>
          <w:p w:rsidR="002A3B88"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0.3. </w:t>
            </w:r>
            <w:r w:rsidRPr="00C30D60">
              <w:rPr>
                <w:rFonts w:ascii="Times New Roman" w:eastAsia="Times New Roman" w:hAnsi="Times New Roman"/>
                <w:color w:val="000000"/>
                <w:sz w:val="24"/>
                <w:szCs w:val="24"/>
                <w:lang w:eastAsia="ru-RU"/>
              </w:rPr>
              <w:t>Закон Российской Федерации от 15 апреля 1993 г. № 4804-I «О вывозе и ввозе культурных ценностей</w:t>
            </w:r>
            <w:r>
              <w:rPr>
                <w:rFonts w:ascii="Times New Roman" w:eastAsia="Times New Roman" w:hAnsi="Times New Roman"/>
                <w:color w:val="000000"/>
                <w:sz w:val="24"/>
                <w:szCs w:val="24"/>
                <w:lang w:eastAsia="ru-RU"/>
              </w:rPr>
              <w:t>;</w:t>
            </w:r>
          </w:p>
          <w:p w:rsidR="002A3B88" w:rsidRPr="0071497B"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0.4. </w:t>
            </w:r>
            <w:r w:rsidRPr="00C30D60">
              <w:rPr>
                <w:rFonts w:ascii="Times New Roman" w:eastAsia="Times New Roman" w:hAnsi="Times New Roman"/>
                <w:color w:val="000000"/>
                <w:sz w:val="24"/>
                <w:szCs w:val="24"/>
                <w:lang w:eastAsia="ru-RU"/>
              </w:rPr>
              <w:t>Федеральный закон от 25 июня 2002 г. № 73-ФЗ «Об объектах культурного наследия (памятниках истории и культуры) народов Российской Федерации»</w:t>
            </w:r>
            <w:r>
              <w:rPr>
                <w:rFonts w:ascii="Times New Roman" w:eastAsia="Times New Roman" w:hAnsi="Times New Roman"/>
                <w:color w:val="000000"/>
                <w:sz w:val="24"/>
                <w:szCs w:val="24"/>
                <w:lang w:eastAsia="ru-RU"/>
              </w:rPr>
              <w:t>;</w:t>
            </w:r>
          </w:p>
          <w:p w:rsidR="002A3B88"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0.5. </w:t>
            </w:r>
            <w:r w:rsidRPr="00C30D60">
              <w:rPr>
                <w:rFonts w:ascii="Times New Roman" w:eastAsia="Times New Roman" w:hAnsi="Times New Roman"/>
                <w:color w:val="000000"/>
                <w:sz w:val="24"/>
                <w:szCs w:val="24"/>
                <w:lang w:eastAsia="ru-RU"/>
              </w:rPr>
              <w:t xml:space="preserve">Указ Президента Российской Федерации от 12 ноября 1993 г. № 1904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дополнительных мерах государственной поддержки культуры и искусства в Российской Федерации»</w:t>
            </w:r>
            <w:r>
              <w:rPr>
                <w:rFonts w:ascii="Times New Roman" w:eastAsia="Times New Roman" w:hAnsi="Times New Roman"/>
                <w:color w:val="000000"/>
                <w:sz w:val="24"/>
                <w:szCs w:val="24"/>
                <w:lang w:eastAsia="ru-RU"/>
              </w:rPr>
              <w:t>;</w:t>
            </w:r>
          </w:p>
          <w:p w:rsidR="002A3B88"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0.6. </w:t>
            </w:r>
            <w:r w:rsidRPr="00C30D60">
              <w:rPr>
                <w:rFonts w:ascii="Times New Roman" w:eastAsia="Times New Roman" w:hAnsi="Times New Roman"/>
                <w:color w:val="000000"/>
                <w:sz w:val="24"/>
                <w:szCs w:val="24"/>
                <w:lang w:eastAsia="ru-RU"/>
              </w:rPr>
              <w:t>Указ През</w:t>
            </w:r>
            <w:r w:rsidRPr="0071497B">
              <w:rPr>
                <w:rFonts w:ascii="Times New Roman" w:eastAsia="Times New Roman" w:hAnsi="Times New Roman"/>
                <w:color w:val="000000"/>
                <w:sz w:val="24"/>
                <w:szCs w:val="24"/>
                <w:lang w:eastAsia="ru-RU"/>
              </w:rPr>
              <w:t xml:space="preserve">идента Российской Федерации от </w:t>
            </w:r>
            <w:r w:rsidRPr="00C30D60">
              <w:rPr>
                <w:rFonts w:ascii="Times New Roman" w:eastAsia="Times New Roman" w:hAnsi="Times New Roman"/>
                <w:color w:val="000000"/>
                <w:sz w:val="24"/>
                <w:szCs w:val="24"/>
                <w:lang w:eastAsia="ru-RU"/>
              </w:rPr>
              <w:t>1 июля 1996 г. № 1010 «О мерах по усилению государственной поддержки культуры и искусства в Российской Федерации»</w:t>
            </w:r>
            <w:r w:rsidRPr="0071497B">
              <w:rPr>
                <w:rFonts w:ascii="Times New Roman" w:eastAsia="Times New Roman" w:hAnsi="Times New Roman"/>
                <w:color w:val="000000"/>
                <w:sz w:val="24"/>
                <w:szCs w:val="24"/>
                <w:lang w:eastAsia="ru-RU"/>
              </w:rPr>
              <w:t>;</w:t>
            </w:r>
          </w:p>
          <w:p w:rsidR="002A3B88" w:rsidRPr="0071497B"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0.7. </w:t>
            </w:r>
            <w:r w:rsidRPr="00C30D60">
              <w:rPr>
                <w:rFonts w:ascii="Times New Roman" w:eastAsia="Times New Roman" w:hAnsi="Times New Roman"/>
                <w:color w:val="000000"/>
                <w:sz w:val="24"/>
                <w:szCs w:val="24"/>
                <w:lang w:eastAsia="ru-RU"/>
              </w:rPr>
              <w:t xml:space="preserve">Указ Президента Российской Федерации от 07 мая 2012 г. № 597 </w:t>
            </w:r>
            <w:r w:rsidRPr="0071497B">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мероприятиях по реализации государственной социальной политики»</w:t>
            </w:r>
            <w:r w:rsidRPr="0071497B">
              <w:rPr>
                <w:rFonts w:ascii="Times New Roman" w:eastAsia="Times New Roman" w:hAnsi="Times New Roman"/>
                <w:color w:val="000000"/>
                <w:sz w:val="24"/>
                <w:szCs w:val="24"/>
                <w:lang w:eastAsia="ru-RU"/>
              </w:rPr>
              <w:t>;</w:t>
            </w:r>
          </w:p>
          <w:p w:rsidR="002A3B88" w:rsidRPr="0071497B" w:rsidRDefault="002A3B88" w:rsidP="00CA4FA1">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0.8. </w:t>
            </w:r>
            <w:r w:rsidRPr="00C30D60">
              <w:rPr>
                <w:rFonts w:ascii="Times New Roman" w:eastAsia="Times New Roman" w:hAnsi="Times New Roman"/>
                <w:color w:val="000000"/>
                <w:sz w:val="24"/>
                <w:szCs w:val="24"/>
                <w:lang w:eastAsia="ru-RU"/>
              </w:rPr>
              <w:t xml:space="preserve">Указ Президента Российской Федерации от 24 декабря 2014 г. № 808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«Об утверждении Основ государственной культурной политики»</w:t>
            </w:r>
            <w:r>
              <w:rPr>
                <w:rFonts w:ascii="Times New Roman" w:eastAsia="Times New Roman" w:hAnsi="Times New Roman"/>
                <w:color w:val="000000"/>
                <w:sz w:val="24"/>
                <w:szCs w:val="24"/>
                <w:lang w:eastAsia="ru-RU"/>
              </w:rPr>
              <w:t>.</w:t>
            </w:r>
          </w:p>
          <w:p w:rsidR="002A3B88" w:rsidRDefault="002A3B88" w:rsidP="00CA4FA1">
            <w:pPr>
              <w:tabs>
                <w:tab w:val="left" w:pos="9033"/>
              </w:tabs>
              <w:spacing w:after="0" w:line="240" w:lineRule="auto"/>
              <w:rPr>
                <w:rFonts w:ascii="Times New Roman" w:hAnsi="Times New Roman"/>
                <w:sz w:val="24"/>
                <w:szCs w:val="24"/>
              </w:rPr>
            </w:pPr>
          </w:p>
          <w:p w:rsidR="002A3B88" w:rsidRPr="0071497B" w:rsidRDefault="002A3B88" w:rsidP="00CA4FA1">
            <w:pPr>
              <w:tabs>
                <w:tab w:val="left" w:pos="9033"/>
              </w:tabs>
              <w:spacing w:after="0" w:line="240" w:lineRule="auto"/>
              <w:ind w:firstLine="709"/>
              <w:rPr>
                <w:rFonts w:ascii="Times New Roman" w:hAnsi="Times New Roman"/>
                <w:sz w:val="24"/>
                <w:szCs w:val="24"/>
              </w:rPr>
            </w:pPr>
            <w:r w:rsidRPr="0071497B">
              <w:rPr>
                <w:rFonts w:ascii="Times New Roman" w:hAnsi="Times New Roman"/>
                <w:color w:val="000000"/>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A3B88" w:rsidRPr="00DE5193" w:rsidTr="00CA4FA1">
        <w:trPr>
          <w:trHeight w:val="1285"/>
        </w:trPr>
        <w:tc>
          <w:tcPr>
            <w:tcW w:w="2802" w:type="dxa"/>
            <w:vMerge/>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p>
        </w:tc>
        <w:tc>
          <w:tcPr>
            <w:tcW w:w="3118" w:type="dxa"/>
            <w:vAlign w:val="center"/>
          </w:tcPr>
          <w:p w:rsidR="002A3B88" w:rsidRPr="001832CF" w:rsidRDefault="002A3B88" w:rsidP="00530E9E">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sidR="00530E9E">
              <w:rPr>
                <w:rFonts w:ascii="Times New Roman" w:hAnsi="Times New Roman"/>
                <w:b/>
                <w:bCs/>
                <w:sz w:val="24"/>
                <w:szCs w:val="24"/>
              </w:rPr>
              <w:t>профессиональные</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0.1. </w:t>
            </w:r>
            <w:r w:rsidRPr="00860938">
              <w:rPr>
                <w:rFonts w:ascii="Times New Roman" w:hAnsi="Times New Roman"/>
                <w:sz w:val="24"/>
                <w:szCs w:val="24"/>
              </w:rPr>
              <w:t>Основные направления и приоритеты государственной политики в области регулирования оборота культурных ценностей</w:t>
            </w:r>
            <w:r>
              <w:rPr>
                <w:rFonts w:ascii="Times New Roman" w:hAnsi="Times New Roman"/>
                <w:sz w:val="24"/>
                <w:szCs w:val="24"/>
              </w:rPr>
              <w:t>;</w:t>
            </w:r>
          </w:p>
          <w:p w:rsidR="002A3B88" w:rsidRPr="00DE5193"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0.2. </w:t>
            </w:r>
            <w:r w:rsidRPr="00860938">
              <w:rPr>
                <w:rFonts w:ascii="Times New Roman" w:hAnsi="Times New Roman"/>
                <w:sz w:val="24"/>
                <w:szCs w:val="24"/>
              </w:rPr>
              <w:t>Основные принципы государственной охраны объектов культурного наследия</w:t>
            </w:r>
            <w:r>
              <w:rPr>
                <w:rFonts w:ascii="Times New Roman" w:hAnsi="Times New Roman"/>
                <w:sz w:val="24"/>
                <w:szCs w:val="24"/>
              </w:rPr>
              <w:t>.</w:t>
            </w:r>
          </w:p>
        </w:tc>
      </w:tr>
      <w:tr w:rsidR="002A3B88" w:rsidRPr="00DE5193" w:rsidTr="00CA4FA1">
        <w:trPr>
          <w:trHeight w:val="859"/>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 xml:space="preserve">профессиональным </w:t>
            </w:r>
            <w:r>
              <w:rPr>
                <w:rFonts w:ascii="Times New Roman" w:hAnsi="Times New Roman"/>
                <w:b/>
                <w:bCs/>
                <w:sz w:val="24"/>
                <w:szCs w:val="24"/>
              </w:rPr>
              <w:t>умениям</w:t>
            </w:r>
          </w:p>
        </w:tc>
        <w:tc>
          <w:tcPr>
            <w:tcW w:w="9248" w:type="dxa"/>
          </w:tcPr>
          <w:p w:rsidR="002A3B88" w:rsidRDefault="002A3B88" w:rsidP="00CA4FA1">
            <w:pPr>
              <w:tabs>
                <w:tab w:val="left" w:pos="9033"/>
              </w:tabs>
              <w:spacing w:after="0" w:line="240" w:lineRule="auto"/>
              <w:rPr>
                <w:rFonts w:ascii="Times New Roman" w:hAnsi="Times New Roman"/>
                <w:sz w:val="24"/>
                <w:szCs w:val="24"/>
              </w:rPr>
            </w:pPr>
            <w:r>
              <w:rPr>
                <w:rFonts w:ascii="Times New Roman" w:hAnsi="Times New Roman"/>
                <w:sz w:val="24"/>
                <w:szCs w:val="24"/>
              </w:rPr>
              <w:t>рассчитывать стоимость проведения мероприятий в сфере культуры;</w:t>
            </w:r>
          </w:p>
          <w:p w:rsidR="002A3B88" w:rsidRPr="00DE5193" w:rsidRDefault="002A3B88" w:rsidP="00CA4FA1">
            <w:pPr>
              <w:tabs>
                <w:tab w:val="left" w:pos="9033"/>
              </w:tabs>
              <w:spacing w:after="0" w:line="240" w:lineRule="auto"/>
              <w:rPr>
                <w:rFonts w:ascii="Times New Roman" w:hAnsi="Times New Roman"/>
                <w:sz w:val="24"/>
                <w:szCs w:val="24"/>
              </w:rPr>
            </w:pPr>
            <w:r>
              <w:rPr>
                <w:rFonts w:ascii="Times New Roman" w:hAnsi="Times New Roman"/>
                <w:sz w:val="24"/>
                <w:szCs w:val="24"/>
              </w:rPr>
              <w:t>систематизировать международный и национальный опыт</w:t>
            </w:r>
            <w:r w:rsidRPr="00860938">
              <w:rPr>
                <w:rFonts w:ascii="Times New Roman" w:hAnsi="Times New Roman"/>
                <w:sz w:val="24"/>
                <w:szCs w:val="24"/>
              </w:rPr>
              <w:t xml:space="preserve"> развития творческих индустрий</w:t>
            </w:r>
            <w:r>
              <w:rPr>
                <w:rFonts w:ascii="Times New Roman" w:hAnsi="Times New Roman"/>
                <w:sz w:val="24"/>
                <w:szCs w:val="24"/>
              </w:rPr>
              <w:t>.</w:t>
            </w:r>
          </w:p>
        </w:tc>
      </w:tr>
    </w:tbl>
    <w:p w:rsidR="002A3B88" w:rsidRDefault="002A3B88" w:rsidP="002A3B88"/>
    <w:p w:rsidR="002A3B88" w:rsidRDefault="002A3B88" w:rsidP="002A3B88"/>
    <w:p w:rsidR="002A3B88" w:rsidRDefault="002A3B88" w:rsidP="002A3B88"/>
    <w:p w:rsidR="002A3B88" w:rsidRDefault="002A3B88" w:rsidP="002A3B88"/>
    <w:p w:rsidR="002A3B88" w:rsidRPr="00FF277F" w:rsidRDefault="002A3B88" w:rsidP="002A3B88">
      <w:pPr>
        <w:spacing w:after="0" w:line="240" w:lineRule="auto"/>
        <w:jc w:val="center"/>
        <w:outlineLvl w:val="0"/>
        <w:rPr>
          <w:rFonts w:ascii="Times New Roman" w:hAnsi="Times New Roman"/>
          <w:b/>
          <w:sz w:val="24"/>
          <w:szCs w:val="24"/>
        </w:rPr>
      </w:pPr>
      <w:r w:rsidRPr="00FF277F">
        <w:rPr>
          <w:rFonts w:ascii="Times New Roman" w:hAnsi="Times New Roman"/>
          <w:b/>
          <w:sz w:val="24"/>
          <w:szCs w:val="24"/>
        </w:rPr>
        <w:t xml:space="preserve">ДОПОЛНИТЕЛЬНЫЕ КВАЛИФИКАЦИОННЫЕ ТРЕБОВАНИЯ </w:t>
      </w:r>
    </w:p>
    <w:p w:rsidR="002A3B88" w:rsidRDefault="002A3B88" w:rsidP="002A3B88">
      <w:pPr>
        <w:spacing w:after="0" w:line="240" w:lineRule="auto"/>
        <w:jc w:val="center"/>
        <w:outlineLvl w:val="0"/>
        <w:rPr>
          <w:rFonts w:ascii="Times New Roman" w:hAnsi="Times New Roman"/>
          <w:b/>
          <w:sz w:val="24"/>
          <w:szCs w:val="24"/>
        </w:rPr>
      </w:pPr>
      <w:r w:rsidRPr="00FF277F">
        <w:rPr>
          <w:rFonts w:ascii="Times New Roman" w:hAnsi="Times New Roman"/>
          <w:b/>
          <w:sz w:val="24"/>
          <w:szCs w:val="24"/>
        </w:rPr>
        <w:t>ДЛЯ ЗАМЕЩЕНИЯ ДОЛЖНОСТЕЙ ГОСУДАРСТВЕННОЙ ГРАЖДАНСКОЙ СЛУЖБЫ</w:t>
      </w:r>
    </w:p>
    <w:p w:rsidR="002A3B88" w:rsidRDefault="002A3B88" w:rsidP="002A3B88">
      <w:pPr>
        <w:spacing w:after="0" w:line="240" w:lineRule="auto"/>
        <w:jc w:val="center"/>
        <w:outlineLvl w:val="0"/>
        <w:rPr>
          <w:rFonts w:ascii="Times New Roman" w:hAnsi="Times New Roman"/>
          <w:b/>
          <w:sz w:val="24"/>
          <w:szCs w:val="24"/>
        </w:rPr>
      </w:pPr>
    </w:p>
    <w:p w:rsidR="002A3B88"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695E9A" w:rsidRDefault="00695E9A" w:rsidP="00695E9A">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A3B88" w:rsidRPr="00DE5193" w:rsidRDefault="002A3B88" w:rsidP="002A3B88">
      <w:pPr>
        <w:tabs>
          <w:tab w:val="left" w:pos="4953"/>
        </w:tabs>
        <w:spacing w:after="0" w:line="240" w:lineRule="auto"/>
        <w:rPr>
          <w:rFonts w:ascii="Times New Roman" w:hAnsi="Times New Roman"/>
          <w:sz w:val="24"/>
          <w:szCs w:val="24"/>
        </w:rPr>
      </w:pPr>
    </w:p>
    <w:p w:rsidR="002A3B88" w:rsidRPr="00DE5193"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A3B88" w:rsidRDefault="00695E9A" w:rsidP="00695E9A">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Регулирование в области охраны объектов культурного (археологического) наследия</w:t>
      </w:r>
    </w:p>
    <w:p w:rsidR="00695E9A" w:rsidRPr="00695E9A" w:rsidRDefault="00695E9A" w:rsidP="00695E9A">
      <w:pPr>
        <w:tabs>
          <w:tab w:val="left" w:pos="4953"/>
        </w:tabs>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A3B88" w:rsidRPr="00DE5193" w:rsidTr="00CA4FA1">
        <w:trPr>
          <w:trHeight w:val="902"/>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A3B88" w:rsidRPr="00DE5193" w:rsidRDefault="002A3B88" w:rsidP="00CA4FA1">
            <w:pPr>
              <w:spacing w:after="0" w:line="240" w:lineRule="auto"/>
              <w:ind w:firstLine="709"/>
              <w:rPr>
                <w:sz w:val="24"/>
                <w:szCs w:val="24"/>
              </w:rPr>
            </w:pPr>
            <w:r>
              <w:rPr>
                <w:rFonts w:ascii="Times New Roman" w:hAnsi="Times New Roman"/>
                <w:sz w:val="24"/>
                <w:szCs w:val="24"/>
              </w:rPr>
              <w:t xml:space="preserve">Рекомендуемые специальности, направления подготовки: «История», </w:t>
            </w:r>
            <w:r w:rsidRPr="00F7257A">
              <w:rPr>
                <w:rFonts w:ascii="Times New Roman" w:hAnsi="Times New Roman"/>
                <w:sz w:val="24"/>
                <w:szCs w:val="24"/>
              </w:rPr>
              <w:t>«Музеология и охрана объектов культурного и природного наследи</w:t>
            </w:r>
            <w:r w:rsidRPr="00F26625">
              <w:rPr>
                <w:rFonts w:ascii="Times New Roman" w:hAnsi="Times New Roman"/>
                <w:sz w:val="24"/>
                <w:szCs w:val="24"/>
              </w:rPr>
              <w:t>я»</w:t>
            </w:r>
            <w:r w:rsidRPr="00F26625">
              <w:rPr>
                <w:rStyle w:val="af0"/>
                <w:rFonts w:ascii="Times New Roman" w:hAnsi="Times New Roman"/>
                <w:sz w:val="24"/>
                <w:szCs w:val="24"/>
              </w:rPr>
              <w:footnoteReference w:id="11"/>
            </w:r>
            <w:r w:rsidRPr="00F26625">
              <w:rPr>
                <w:rFonts w:ascii="Times New Roman" w:hAnsi="Times New Roman"/>
                <w:sz w:val="28"/>
                <w:szCs w:val="28"/>
              </w:rPr>
              <w:t>.</w:t>
            </w:r>
          </w:p>
        </w:tc>
      </w:tr>
      <w:tr w:rsidR="002A3B88" w:rsidRPr="00DE5193" w:rsidTr="00CA4FA1">
        <w:tc>
          <w:tcPr>
            <w:tcW w:w="2802" w:type="dxa"/>
            <w:vMerge w:val="restart"/>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профессиональным</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знаниям</w:t>
            </w:r>
          </w:p>
        </w:tc>
        <w:tc>
          <w:tcPr>
            <w:tcW w:w="3118" w:type="dxa"/>
            <w:vAlign w:val="center"/>
          </w:tcPr>
          <w:p w:rsidR="002A3B88" w:rsidRPr="00DE5193" w:rsidRDefault="002A3B88" w:rsidP="00057069">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sidR="00057069">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1.1. </w:t>
            </w:r>
            <w:r w:rsidRPr="00F7257A">
              <w:rPr>
                <w:rFonts w:ascii="Times New Roman" w:hAnsi="Times New Roman"/>
                <w:sz w:val="24"/>
                <w:szCs w:val="24"/>
              </w:rPr>
              <w:t>Конвенция об охране всемирного культурного и природного наследия</w:t>
            </w:r>
            <w:r>
              <w:rPr>
                <w:rFonts w:ascii="Times New Roman" w:hAnsi="Times New Roman"/>
                <w:sz w:val="24"/>
                <w:szCs w:val="24"/>
              </w:rPr>
              <w:t xml:space="preserve">                             </w:t>
            </w:r>
            <w:r w:rsidRPr="00F7257A">
              <w:rPr>
                <w:rFonts w:ascii="Times New Roman" w:hAnsi="Times New Roman"/>
                <w:sz w:val="24"/>
                <w:szCs w:val="24"/>
              </w:rPr>
              <w:t xml:space="preserve"> от 16 ноября 1972 г</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1.2. п</w:t>
            </w:r>
            <w:r w:rsidRPr="00101CDB">
              <w:rPr>
                <w:rFonts w:ascii="Times New Roman" w:hAnsi="Times New Roman"/>
                <w:sz w:val="24"/>
                <w:szCs w:val="24"/>
              </w:rPr>
              <w:t>остановление Правительства Российской Ф</w:t>
            </w:r>
            <w:r>
              <w:rPr>
                <w:rFonts w:ascii="Times New Roman" w:hAnsi="Times New Roman"/>
                <w:sz w:val="24"/>
                <w:szCs w:val="24"/>
              </w:rPr>
              <w:t xml:space="preserve">едерации от 31 декабря 2009 г.                 </w:t>
            </w:r>
            <w:r w:rsidRPr="00101CDB">
              <w:rPr>
                <w:rFonts w:ascii="Times New Roman" w:hAnsi="Times New Roman"/>
                <w:sz w:val="24"/>
                <w:szCs w:val="24"/>
              </w:rPr>
              <w:t>№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1.3.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1.4.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p>
          <w:p w:rsidR="002A3B88" w:rsidRPr="00101CDB" w:rsidRDefault="002A3B88" w:rsidP="00CA4FA1">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A3B88" w:rsidRPr="00DE5193" w:rsidTr="00695E9A">
        <w:trPr>
          <w:trHeight w:val="274"/>
        </w:trPr>
        <w:tc>
          <w:tcPr>
            <w:tcW w:w="2802" w:type="dxa"/>
            <w:vMerge/>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p>
        </w:tc>
        <w:tc>
          <w:tcPr>
            <w:tcW w:w="3118" w:type="dxa"/>
            <w:vAlign w:val="center"/>
          </w:tcPr>
          <w:p w:rsidR="002A3B88" w:rsidRPr="001832CF" w:rsidRDefault="002A3B88" w:rsidP="00530E9E">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sidR="00530E9E">
              <w:rPr>
                <w:rFonts w:ascii="Times New Roman" w:hAnsi="Times New Roman"/>
                <w:b/>
                <w:bCs/>
                <w:sz w:val="24"/>
                <w:szCs w:val="24"/>
              </w:rPr>
              <w:t xml:space="preserve">профессиональные </w:t>
            </w:r>
            <w:r w:rsidRPr="00DE5193">
              <w:rPr>
                <w:rFonts w:ascii="Times New Roman" w:hAnsi="Times New Roman"/>
                <w:b/>
                <w:bCs/>
                <w:sz w:val="24"/>
                <w:szCs w:val="24"/>
              </w:rPr>
              <w:t>знания</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1.1. </w:t>
            </w:r>
            <w:r w:rsidRPr="00860938">
              <w:rPr>
                <w:rFonts w:ascii="Times New Roman" w:hAnsi="Times New Roman"/>
                <w:sz w:val="24"/>
                <w:szCs w:val="24"/>
              </w:rPr>
              <w:t>Основные способы сохранения объектов культурного наследия</w:t>
            </w:r>
            <w:r>
              <w:rPr>
                <w:rFonts w:ascii="Times New Roman" w:hAnsi="Times New Roman"/>
                <w:sz w:val="24"/>
                <w:szCs w:val="24"/>
              </w:rPr>
              <w:t>;</w:t>
            </w:r>
          </w:p>
          <w:p w:rsidR="002A3B88" w:rsidRPr="00DE5193"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1.2. </w:t>
            </w:r>
            <w:r w:rsidRPr="00101CDB">
              <w:rPr>
                <w:rFonts w:ascii="Times New Roman" w:hAnsi="Times New Roman"/>
                <w:sz w:val="24"/>
                <w:szCs w:val="24"/>
              </w:rPr>
              <w:t>Особенности учета памятников культуры</w:t>
            </w:r>
          </w:p>
        </w:tc>
      </w:tr>
      <w:tr w:rsidR="002A3B88" w:rsidRPr="00DE5193" w:rsidTr="00CA4FA1">
        <w:trPr>
          <w:trHeight w:val="561"/>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 xml:space="preserve">профессиональным </w:t>
            </w:r>
            <w:r>
              <w:rPr>
                <w:rFonts w:ascii="Times New Roman" w:hAnsi="Times New Roman"/>
                <w:b/>
                <w:bCs/>
                <w:sz w:val="24"/>
                <w:szCs w:val="24"/>
              </w:rPr>
              <w:t>умениям</w:t>
            </w:r>
          </w:p>
        </w:tc>
        <w:tc>
          <w:tcPr>
            <w:tcW w:w="9248" w:type="dxa"/>
          </w:tcPr>
          <w:p w:rsidR="002A3B88" w:rsidRPr="0088741A" w:rsidRDefault="002A3B88" w:rsidP="00CA4FA1">
            <w:pPr>
              <w:pStyle w:val="ConsPlusNormal"/>
              <w:outlineLvl w:val="0"/>
              <w:rPr>
                <w:rFonts w:ascii="Times New Roman" w:hAnsi="Times New Roman" w:cs="Times New Roman"/>
                <w:b/>
                <w:sz w:val="24"/>
                <w:szCs w:val="24"/>
              </w:rPr>
            </w:pPr>
            <w:r w:rsidRPr="0088741A">
              <w:rPr>
                <w:rFonts w:ascii="Times New Roman" w:hAnsi="Times New Roman" w:cs="Times New Roman"/>
                <w:sz w:val="24"/>
                <w:szCs w:val="24"/>
              </w:rPr>
              <w:t>работать в Едином государственном реестре объектов культурного наследия (памятников истории и культуры) народов Российской Федерации.</w:t>
            </w:r>
          </w:p>
        </w:tc>
      </w:tr>
    </w:tbl>
    <w:p w:rsidR="002A3B88" w:rsidRDefault="002A3B88" w:rsidP="002A3B88"/>
    <w:p w:rsidR="002A3B88" w:rsidRPr="00DE5193"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A3B88" w:rsidRDefault="002A3B88" w:rsidP="002A3B88">
      <w:pPr>
        <w:tabs>
          <w:tab w:val="left" w:pos="4953"/>
        </w:tabs>
        <w:spacing w:after="0" w:line="240" w:lineRule="auto"/>
        <w:jc w:val="center"/>
        <w:rPr>
          <w:rFonts w:ascii="Times New Roman" w:hAnsi="Times New Roman"/>
          <w:sz w:val="24"/>
          <w:szCs w:val="24"/>
        </w:rPr>
      </w:pPr>
      <w:r w:rsidRPr="00440E02">
        <w:rPr>
          <w:rFonts w:ascii="Times New Roman" w:hAnsi="Times New Roman"/>
          <w:sz w:val="24"/>
          <w:szCs w:val="24"/>
        </w:rPr>
        <w:t>Регулирование в сфере кинематографии</w:t>
      </w:r>
    </w:p>
    <w:p w:rsidR="002A3B88" w:rsidRPr="00DE5193" w:rsidRDefault="002A3B88" w:rsidP="002A3B88">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A3B88" w:rsidRPr="00DE5193" w:rsidTr="00CA4FA1">
        <w:trPr>
          <w:trHeight w:val="902"/>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A3B88" w:rsidRPr="0088741A" w:rsidRDefault="002A3B88" w:rsidP="00CA4FA1">
            <w:pPr>
              <w:pStyle w:val="ConsPlusNormal"/>
              <w:ind w:firstLine="709"/>
              <w:rPr>
                <w:rFonts w:ascii="Times New Roman" w:hAnsi="Times New Roman" w:cs="Times New Roman"/>
                <w:b/>
                <w:bCs/>
                <w:sz w:val="24"/>
                <w:szCs w:val="24"/>
              </w:rPr>
            </w:pPr>
            <w:r w:rsidRPr="0088741A">
              <w:rPr>
                <w:rFonts w:ascii="Times New Roman" w:hAnsi="Times New Roman" w:cs="Times New Roman"/>
                <w:sz w:val="24"/>
                <w:szCs w:val="24"/>
              </w:rPr>
              <w:t>Рекомендуемые специальности, направления подготовки: «Социально-культурная деятельность», «Режиссура кино и телевидения», «Продюсерство», «Киноведение»</w:t>
            </w:r>
            <w:r w:rsidRPr="0088741A">
              <w:rPr>
                <w:rStyle w:val="af0"/>
                <w:rFonts w:ascii="Times New Roman" w:hAnsi="Times New Roman"/>
                <w:sz w:val="24"/>
                <w:szCs w:val="24"/>
              </w:rPr>
              <w:footnoteReference w:id="12"/>
            </w:r>
            <w:r w:rsidRPr="0088741A">
              <w:rPr>
                <w:rFonts w:ascii="Times New Roman" w:hAnsi="Times New Roman" w:cs="Times New Roman"/>
                <w:sz w:val="24"/>
                <w:szCs w:val="24"/>
              </w:rPr>
              <w:t>.</w:t>
            </w:r>
          </w:p>
        </w:tc>
      </w:tr>
      <w:tr w:rsidR="002A3B88" w:rsidRPr="00DE5193" w:rsidTr="00CA4FA1">
        <w:tc>
          <w:tcPr>
            <w:tcW w:w="2802" w:type="dxa"/>
            <w:vMerge w:val="restart"/>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профессиональным</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знаниям</w:t>
            </w:r>
          </w:p>
        </w:tc>
        <w:tc>
          <w:tcPr>
            <w:tcW w:w="3118" w:type="dxa"/>
            <w:vAlign w:val="center"/>
          </w:tcPr>
          <w:p w:rsidR="002A3B88" w:rsidRPr="00DE5193" w:rsidRDefault="002A3B88" w:rsidP="00057069">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sidR="00057069">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Федеральный закон от 22 августа 1996 г. № 126-ФЗ «О государственной поддержке кине</w:t>
            </w:r>
            <w:r>
              <w:rPr>
                <w:rFonts w:ascii="Times New Roman" w:hAnsi="Times New Roman"/>
                <w:sz w:val="24"/>
                <w:szCs w:val="24"/>
              </w:rPr>
              <w:t>матографии Российской Федерации»;</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2.2. п</w:t>
            </w:r>
            <w:r w:rsidRPr="004E2105">
              <w:rPr>
                <w:rFonts w:ascii="Times New Roman" w:hAnsi="Times New Roman"/>
                <w:sz w:val="24"/>
                <w:szCs w:val="24"/>
              </w:rPr>
              <w:t>остановление Правительства Российской Федерации от 18 октября 2010 г. № 837 «О функционировании единой федеральной автоматизированной информационной системы сведений о показе фильмов в кинозалах» (вместе с «Правилами функционирования единой федеральной автоматизированной информационной системы сведений о показе фильмов в кинозалах», «Условиями предоставления информации, содержащейся в единой федеральной автоматизированной информационной системе сведений о показе фильмов в кинозалах»)</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p>
          <w:p w:rsidR="002A3B88" w:rsidRPr="00101CDB" w:rsidRDefault="002A3B88" w:rsidP="00CA4FA1">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A3B88" w:rsidRPr="00DE5193" w:rsidTr="00695E9A">
        <w:trPr>
          <w:trHeight w:val="278"/>
        </w:trPr>
        <w:tc>
          <w:tcPr>
            <w:tcW w:w="2802" w:type="dxa"/>
            <w:vMerge/>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p>
        </w:tc>
        <w:tc>
          <w:tcPr>
            <w:tcW w:w="3118" w:type="dxa"/>
            <w:vAlign w:val="center"/>
          </w:tcPr>
          <w:p w:rsidR="002A3B88" w:rsidRPr="001832CF" w:rsidRDefault="002A3B88" w:rsidP="00530E9E">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sidR="00530E9E">
              <w:rPr>
                <w:rFonts w:ascii="Times New Roman" w:hAnsi="Times New Roman"/>
                <w:b/>
                <w:bCs/>
                <w:sz w:val="24"/>
                <w:szCs w:val="24"/>
              </w:rPr>
              <w:t>профессиональные</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Особенности участия национальных фильмов в международных кинофестивалях</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2.2. </w:t>
            </w:r>
            <w:r w:rsidRPr="004E2105">
              <w:rPr>
                <w:rFonts w:ascii="Times New Roman" w:hAnsi="Times New Roman"/>
                <w:sz w:val="24"/>
                <w:szCs w:val="24"/>
              </w:rPr>
              <w:t>Особенности налогообложения организаций кинематографии при производстве социально ориентированной аудиовизуальной продукции</w:t>
            </w:r>
            <w:r>
              <w:rPr>
                <w:rFonts w:ascii="Times New Roman" w:hAnsi="Times New Roman"/>
                <w:sz w:val="24"/>
                <w:szCs w:val="24"/>
              </w:rPr>
              <w:t>;</w:t>
            </w:r>
          </w:p>
          <w:p w:rsidR="002A3B88" w:rsidRPr="00DE5193"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2.3. </w:t>
            </w:r>
            <w:r w:rsidRPr="004E2105">
              <w:rPr>
                <w:rFonts w:ascii="Times New Roman" w:hAnsi="Times New Roman"/>
                <w:sz w:val="24"/>
                <w:szCs w:val="24"/>
              </w:rPr>
              <w:t>Состав показателей эффективности деятельности учреждений, занятых производством, прокатом и показом фильмов и основных категорий работников кинематографии</w:t>
            </w:r>
            <w:r>
              <w:rPr>
                <w:rFonts w:ascii="Times New Roman" w:hAnsi="Times New Roman"/>
                <w:sz w:val="24"/>
                <w:szCs w:val="24"/>
              </w:rPr>
              <w:t>.</w:t>
            </w:r>
          </w:p>
        </w:tc>
      </w:tr>
      <w:tr w:rsidR="002A3B88" w:rsidRPr="00DE5193" w:rsidTr="00CA4FA1">
        <w:trPr>
          <w:trHeight w:val="278"/>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A3B88" w:rsidRPr="0088741A" w:rsidRDefault="002A3B88" w:rsidP="00CA4FA1">
            <w:pPr>
              <w:pStyle w:val="ConsPlusNormal"/>
              <w:outlineLvl w:val="0"/>
              <w:rPr>
                <w:rFonts w:ascii="Times New Roman" w:hAnsi="Times New Roman" w:cs="Times New Roman"/>
                <w:b/>
                <w:sz w:val="24"/>
                <w:szCs w:val="24"/>
              </w:rPr>
            </w:pPr>
            <w:r w:rsidRPr="0088741A">
              <w:rPr>
                <w:rFonts w:ascii="Times New Roman" w:hAnsi="Times New Roman" w:cs="Times New Roman"/>
                <w:sz w:val="24"/>
                <w:szCs w:val="24"/>
              </w:rPr>
              <w:t>не предъявляются.</w:t>
            </w:r>
          </w:p>
        </w:tc>
      </w:tr>
    </w:tbl>
    <w:p w:rsidR="002A3B88" w:rsidRDefault="002A3B88" w:rsidP="002A3B88"/>
    <w:p w:rsidR="002A3B88" w:rsidRPr="00DE5193"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A3B88" w:rsidRDefault="002A3B88" w:rsidP="002A3B88">
      <w:pPr>
        <w:jc w:val="center"/>
        <w:rPr>
          <w:rFonts w:ascii="Times New Roman" w:hAnsi="Times New Roman"/>
          <w:sz w:val="24"/>
          <w:szCs w:val="24"/>
        </w:rPr>
      </w:pPr>
      <w:r w:rsidRPr="00440E02">
        <w:rPr>
          <w:rFonts w:ascii="Times New Roman" w:hAnsi="Times New Roman"/>
          <w:sz w:val="24"/>
          <w:szCs w:val="24"/>
        </w:rPr>
        <w:t>Регулирование в сфере архивного дела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A3B88" w:rsidRPr="00DE5193" w:rsidTr="00CA4FA1">
        <w:trPr>
          <w:trHeight w:val="673"/>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A3B88" w:rsidRPr="0088741A" w:rsidRDefault="002A3B88" w:rsidP="00CA4FA1">
            <w:pPr>
              <w:pStyle w:val="ConsPlusNormal"/>
              <w:ind w:firstLine="709"/>
              <w:rPr>
                <w:rFonts w:ascii="Times New Roman" w:hAnsi="Times New Roman" w:cs="Times New Roman"/>
              </w:rPr>
            </w:pPr>
            <w:r w:rsidRPr="0088741A">
              <w:rPr>
                <w:rFonts w:ascii="Times New Roman" w:hAnsi="Times New Roman" w:cs="Times New Roman"/>
                <w:sz w:val="24"/>
                <w:szCs w:val="24"/>
              </w:rPr>
              <w:t>Рекомендуемая специальность, направление подготовки «Документоведение и архивоведение»</w:t>
            </w:r>
            <w:r w:rsidRPr="0088741A">
              <w:rPr>
                <w:rStyle w:val="af0"/>
                <w:rFonts w:ascii="Times New Roman" w:hAnsi="Times New Roman"/>
                <w:sz w:val="24"/>
                <w:szCs w:val="24"/>
              </w:rPr>
              <w:footnoteReference w:id="13"/>
            </w:r>
            <w:r w:rsidRPr="0088741A">
              <w:rPr>
                <w:rFonts w:ascii="Times New Roman" w:hAnsi="Times New Roman" w:cs="Times New Roman"/>
                <w:sz w:val="24"/>
                <w:szCs w:val="24"/>
              </w:rPr>
              <w:t>.</w:t>
            </w:r>
          </w:p>
        </w:tc>
      </w:tr>
      <w:tr w:rsidR="002A3B88" w:rsidRPr="00DE5193" w:rsidTr="00CA4FA1">
        <w:tc>
          <w:tcPr>
            <w:tcW w:w="2802" w:type="dxa"/>
            <w:vMerge w:val="restart"/>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профессиональным</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знаниям</w:t>
            </w:r>
          </w:p>
        </w:tc>
        <w:tc>
          <w:tcPr>
            <w:tcW w:w="3118" w:type="dxa"/>
            <w:vAlign w:val="center"/>
          </w:tcPr>
          <w:p w:rsidR="002A3B88" w:rsidRPr="00DE5193" w:rsidRDefault="002A3B88" w:rsidP="00057069">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sidR="00057069">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Федеральный закон от 22 октября 2004 г. № 125-ФЗ «Об архивном деле в Российской Федерации»</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3.2. </w:t>
            </w:r>
            <w:r w:rsidRPr="00F26625">
              <w:rPr>
                <w:rFonts w:ascii="Times New Roman" w:hAnsi="Times New Roman"/>
                <w:sz w:val="24"/>
                <w:szCs w:val="24"/>
              </w:rPr>
              <w:t>Федеральный закон от 29 декабря 1994 г. № 77-ФЗ «Об обязательном экземпляре документов»</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3.3. п</w:t>
            </w:r>
            <w:r w:rsidRPr="00F26625">
              <w:rPr>
                <w:rFonts w:ascii="Times New Roman" w:hAnsi="Times New Roman"/>
                <w:sz w:val="24"/>
                <w:szCs w:val="24"/>
              </w:rPr>
              <w:t>остановление Правительства Российской Федерации от 19 апреля 2012 г. № 349 «О лицензировании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p>
          <w:p w:rsidR="002A3B88" w:rsidRPr="00101CDB" w:rsidRDefault="002A3B88" w:rsidP="00CA4FA1">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A3B88" w:rsidRPr="00DE5193" w:rsidTr="00CA4FA1">
        <w:trPr>
          <w:trHeight w:val="703"/>
        </w:trPr>
        <w:tc>
          <w:tcPr>
            <w:tcW w:w="2802" w:type="dxa"/>
            <w:vMerge/>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p>
        </w:tc>
        <w:tc>
          <w:tcPr>
            <w:tcW w:w="3118" w:type="dxa"/>
            <w:vAlign w:val="center"/>
          </w:tcPr>
          <w:p w:rsidR="002A3B88" w:rsidRPr="001832CF" w:rsidRDefault="002A3B88" w:rsidP="00530E9E">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sidR="00530E9E">
              <w:rPr>
                <w:rFonts w:ascii="Times New Roman" w:hAnsi="Times New Roman"/>
                <w:b/>
                <w:bCs/>
                <w:sz w:val="24"/>
                <w:szCs w:val="24"/>
              </w:rPr>
              <w:t>профессиональные</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Состав Архивного фонда Российской Федерации</w:t>
            </w:r>
            <w:r>
              <w:rPr>
                <w:rFonts w:ascii="Times New Roman" w:hAnsi="Times New Roman"/>
                <w:sz w:val="24"/>
                <w:szCs w:val="24"/>
              </w:rPr>
              <w:t>;</w:t>
            </w:r>
          </w:p>
          <w:p w:rsidR="002A3B88" w:rsidRPr="00DE5193"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3.2. </w:t>
            </w:r>
            <w:r w:rsidRPr="00F26625">
              <w:rPr>
                <w:rFonts w:ascii="Times New Roman" w:hAnsi="Times New Roman"/>
                <w:sz w:val="24"/>
                <w:szCs w:val="24"/>
              </w:rPr>
              <w:t>Особенности оборота документов Архивного фонда Российской Федерации</w:t>
            </w:r>
            <w:r>
              <w:rPr>
                <w:rFonts w:ascii="Times New Roman" w:hAnsi="Times New Roman"/>
                <w:sz w:val="24"/>
                <w:szCs w:val="24"/>
              </w:rPr>
              <w:t>.</w:t>
            </w:r>
          </w:p>
        </w:tc>
      </w:tr>
      <w:tr w:rsidR="002A3B88" w:rsidRPr="00DE5193" w:rsidTr="00CA4FA1">
        <w:trPr>
          <w:trHeight w:val="278"/>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A3B88" w:rsidRPr="0088741A" w:rsidRDefault="002A3B88" w:rsidP="00CA4FA1">
            <w:pPr>
              <w:pStyle w:val="ConsPlusNormal"/>
              <w:outlineLvl w:val="0"/>
              <w:rPr>
                <w:rFonts w:ascii="Times New Roman" w:hAnsi="Times New Roman" w:cs="Times New Roman"/>
                <w:b/>
                <w:sz w:val="24"/>
                <w:szCs w:val="24"/>
              </w:rPr>
            </w:pPr>
            <w:r w:rsidRPr="0088741A">
              <w:rPr>
                <w:rFonts w:ascii="Times New Roman" w:hAnsi="Times New Roman" w:cs="Times New Roman"/>
                <w:sz w:val="24"/>
                <w:szCs w:val="24"/>
              </w:rPr>
              <w:t>вести учет документов Архивного фонда Российской Федерации.</w:t>
            </w:r>
          </w:p>
        </w:tc>
      </w:tr>
    </w:tbl>
    <w:p w:rsidR="00801639" w:rsidRDefault="00801639" w:rsidP="00695E9A"/>
    <w:p w:rsidR="002A3B88" w:rsidRPr="007000BE" w:rsidRDefault="002A3B88" w:rsidP="002A3B88">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A3B88" w:rsidRPr="00695E9A" w:rsidRDefault="00695E9A" w:rsidP="002A3B88">
      <w:pPr>
        <w:spacing w:after="0" w:line="240" w:lineRule="auto"/>
        <w:ind w:firstLine="357"/>
        <w:jc w:val="center"/>
        <w:rPr>
          <w:rFonts w:ascii="Times New Roman" w:eastAsia="Times New Roman" w:hAnsi="Times New Roman"/>
          <w:sz w:val="24"/>
          <w:szCs w:val="24"/>
          <w:lang w:eastAsia="ru-RU"/>
        </w:rPr>
      </w:pPr>
      <w:r w:rsidRPr="00695E9A">
        <w:rPr>
          <w:rFonts w:ascii="Times New Roman" w:eastAsia="Times New Roman" w:hAnsi="Times New Roman"/>
          <w:sz w:val="24"/>
          <w:szCs w:val="24"/>
          <w:lang w:eastAsia="ru-RU"/>
        </w:rPr>
        <w:t>Регулирование в сфере сохранения музейного, библиотечного, архивного и кинофонда Российской Федерации</w:t>
      </w:r>
    </w:p>
    <w:p w:rsidR="00695E9A" w:rsidRPr="00D9566E" w:rsidRDefault="00695E9A" w:rsidP="002A3B88">
      <w:pPr>
        <w:spacing w:after="0" w:line="240" w:lineRule="auto"/>
        <w:ind w:firstLine="357"/>
        <w:jc w:val="center"/>
        <w:rPr>
          <w:rFonts w:ascii="Times New Roman" w:eastAsia="Times New Roman" w:hAnsi="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A3B88" w:rsidRPr="00DE5193" w:rsidTr="00CA4FA1">
        <w:tc>
          <w:tcPr>
            <w:tcW w:w="2802" w:type="dxa"/>
            <w:vMerge w:val="restart"/>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профессиональным</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знаниям</w:t>
            </w:r>
          </w:p>
        </w:tc>
        <w:tc>
          <w:tcPr>
            <w:tcW w:w="3118" w:type="dxa"/>
            <w:vAlign w:val="center"/>
          </w:tcPr>
          <w:p w:rsidR="002A3B88" w:rsidRPr="00DE5193" w:rsidRDefault="002A3B88" w:rsidP="00057069">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sidR="00057069">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4.1. </w:t>
            </w:r>
            <w:r w:rsidRPr="007000BE">
              <w:rPr>
                <w:rFonts w:ascii="Times New Roman" w:hAnsi="Times New Roman"/>
                <w:sz w:val="24"/>
                <w:szCs w:val="24"/>
              </w:rPr>
              <w:t>Федеральный закон от 26 мая 1996 г. № 54-ФЗ «О Музейном фонде Российской Федерации и музеях в Российской Федерации»</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4.2. п</w:t>
            </w:r>
            <w:r w:rsidRPr="007000BE">
              <w:rPr>
                <w:rFonts w:ascii="Times New Roman" w:hAnsi="Times New Roman"/>
                <w:sz w:val="24"/>
                <w:szCs w:val="24"/>
              </w:rPr>
              <w:t>остановление Правительства Российской Федерации от 12.февраля 1998 г. № 179 «Об утверждении положений о Музейном фонде Российской Федерации</w:t>
            </w:r>
            <w:r>
              <w:rPr>
                <w:rFonts w:ascii="Times New Roman" w:hAnsi="Times New Roman"/>
                <w:sz w:val="24"/>
                <w:szCs w:val="24"/>
              </w:rPr>
              <w:t>.</w:t>
            </w:r>
          </w:p>
          <w:p w:rsidR="002A3B88" w:rsidRPr="00101CDB" w:rsidRDefault="002A3B88" w:rsidP="00CA4FA1">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A3B88" w:rsidRPr="00DE5193" w:rsidTr="00CA4FA1">
        <w:trPr>
          <w:trHeight w:val="703"/>
        </w:trPr>
        <w:tc>
          <w:tcPr>
            <w:tcW w:w="2802" w:type="dxa"/>
            <w:vMerge/>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p>
        </w:tc>
        <w:tc>
          <w:tcPr>
            <w:tcW w:w="3118" w:type="dxa"/>
            <w:vAlign w:val="center"/>
          </w:tcPr>
          <w:p w:rsidR="002A3B88" w:rsidRPr="001832CF" w:rsidRDefault="002A3B88" w:rsidP="00530E9E">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sidR="00530E9E">
              <w:rPr>
                <w:rFonts w:ascii="Times New Roman" w:hAnsi="Times New Roman"/>
                <w:b/>
                <w:bCs/>
                <w:sz w:val="24"/>
                <w:szCs w:val="24"/>
              </w:rPr>
              <w:t>профессиональные</w:t>
            </w:r>
            <w:r w:rsidR="00530E9E" w:rsidRPr="00DE5193">
              <w:rPr>
                <w:rFonts w:ascii="Times New Roman" w:hAnsi="Times New Roman"/>
                <w:b/>
                <w:bCs/>
                <w:sz w:val="24"/>
                <w:szCs w:val="24"/>
              </w:rPr>
              <w:t xml:space="preserve"> </w:t>
            </w:r>
            <w:r w:rsidRPr="00DE5193">
              <w:rPr>
                <w:rFonts w:ascii="Times New Roman" w:hAnsi="Times New Roman"/>
                <w:b/>
                <w:bCs/>
                <w:sz w:val="24"/>
                <w:szCs w:val="24"/>
              </w:rPr>
              <w:t>знания</w:t>
            </w:r>
          </w:p>
        </w:tc>
        <w:tc>
          <w:tcPr>
            <w:tcW w:w="9248" w:type="dxa"/>
            <w:vAlign w:val="center"/>
          </w:tcPr>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4.1. </w:t>
            </w:r>
            <w:r w:rsidRPr="007000BE">
              <w:rPr>
                <w:rFonts w:ascii="Times New Roman" w:hAnsi="Times New Roman"/>
                <w:sz w:val="24"/>
                <w:szCs w:val="24"/>
              </w:rPr>
              <w:t>Особенности включения и исключения музейных предметов и музейных коллекций из состава Музейного фонда Российской Федерации</w:t>
            </w:r>
            <w:r>
              <w:rPr>
                <w:rFonts w:ascii="Times New Roman" w:hAnsi="Times New Roman"/>
                <w:sz w:val="24"/>
                <w:szCs w:val="24"/>
              </w:rPr>
              <w:t>;</w:t>
            </w:r>
          </w:p>
          <w:p w:rsidR="002A3B88"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4.2. </w:t>
            </w:r>
            <w:r w:rsidRPr="007000BE">
              <w:rPr>
                <w:rFonts w:ascii="Times New Roman" w:hAnsi="Times New Roman"/>
                <w:sz w:val="24"/>
                <w:szCs w:val="24"/>
              </w:rPr>
              <w:t>Особенности управления музеями-заповедниками</w:t>
            </w:r>
          </w:p>
          <w:p w:rsidR="002A3B88" w:rsidRPr="00DE5193" w:rsidRDefault="002A3B88" w:rsidP="00CA4FA1">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4.3. </w:t>
            </w:r>
            <w:r w:rsidRPr="007000BE">
              <w:rPr>
                <w:rFonts w:ascii="Times New Roman" w:hAnsi="Times New Roman"/>
                <w:sz w:val="24"/>
                <w:szCs w:val="24"/>
              </w:rPr>
              <w:t>Состав государственной и негосударственной частей Музейного фонда Российской Федерации</w:t>
            </w:r>
            <w:r>
              <w:rPr>
                <w:rFonts w:ascii="Times New Roman" w:hAnsi="Times New Roman"/>
                <w:sz w:val="24"/>
                <w:szCs w:val="24"/>
              </w:rPr>
              <w:t>.</w:t>
            </w:r>
          </w:p>
        </w:tc>
      </w:tr>
      <w:tr w:rsidR="002A3B88" w:rsidRPr="00DE5193" w:rsidTr="00CA4FA1">
        <w:trPr>
          <w:trHeight w:val="278"/>
        </w:trPr>
        <w:tc>
          <w:tcPr>
            <w:tcW w:w="5920" w:type="dxa"/>
            <w:gridSpan w:val="2"/>
            <w:vAlign w:val="center"/>
          </w:tcPr>
          <w:p w:rsidR="002A3B88" w:rsidRPr="00DE5193" w:rsidRDefault="002A3B88" w:rsidP="00CA4FA1">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sidR="00530E9E">
              <w:rPr>
                <w:rFonts w:ascii="Times New Roman" w:hAnsi="Times New Roman"/>
                <w:b/>
                <w:bCs/>
                <w:sz w:val="24"/>
                <w:szCs w:val="24"/>
              </w:rPr>
              <w:t xml:space="preserve">профессиональным </w:t>
            </w:r>
            <w:r>
              <w:rPr>
                <w:rFonts w:ascii="Times New Roman" w:hAnsi="Times New Roman"/>
                <w:b/>
                <w:bCs/>
                <w:sz w:val="24"/>
                <w:szCs w:val="24"/>
              </w:rPr>
              <w:t>умениям</w:t>
            </w:r>
          </w:p>
        </w:tc>
        <w:tc>
          <w:tcPr>
            <w:tcW w:w="9248" w:type="dxa"/>
          </w:tcPr>
          <w:p w:rsidR="002A3B88" w:rsidRPr="002A3B88" w:rsidRDefault="002A3B88" w:rsidP="00CA4FA1">
            <w:pPr>
              <w:pStyle w:val="ConsPlusNormal"/>
              <w:outlineLvl w:val="0"/>
              <w:rPr>
                <w:rFonts w:ascii="Times New Roman" w:hAnsi="Times New Roman" w:cs="Times New Roman"/>
                <w:b/>
                <w:sz w:val="24"/>
                <w:szCs w:val="24"/>
              </w:rPr>
            </w:pPr>
            <w:r w:rsidRPr="002A3B88">
              <w:rPr>
                <w:rFonts w:ascii="Times New Roman" w:hAnsi="Times New Roman" w:cs="Times New Roman"/>
                <w:sz w:val="24"/>
                <w:szCs w:val="24"/>
              </w:rPr>
              <w:t>работать в государственном каталоге Музейного фонда;</w:t>
            </w:r>
          </w:p>
          <w:p w:rsidR="002A3B88" w:rsidRPr="002A3B88" w:rsidRDefault="002A3B88" w:rsidP="00CA4FA1">
            <w:pPr>
              <w:pStyle w:val="ConsPlusNormal"/>
              <w:outlineLvl w:val="0"/>
              <w:rPr>
                <w:rFonts w:ascii="Times New Roman" w:hAnsi="Times New Roman" w:cs="Times New Roman"/>
                <w:b/>
                <w:sz w:val="24"/>
                <w:szCs w:val="24"/>
              </w:rPr>
            </w:pPr>
            <w:r w:rsidRPr="002A3B88">
              <w:rPr>
                <w:rFonts w:ascii="Times New Roman" w:hAnsi="Times New Roman" w:cs="Times New Roman"/>
                <w:sz w:val="24"/>
                <w:szCs w:val="24"/>
              </w:rPr>
              <w:t>вести книгу регистрации культурных ценностей;</w:t>
            </w:r>
          </w:p>
          <w:p w:rsidR="002A3B88" w:rsidRPr="00101CDB" w:rsidRDefault="002A3B88" w:rsidP="00CA4FA1">
            <w:pPr>
              <w:pStyle w:val="ConsPlusNormal"/>
              <w:outlineLvl w:val="0"/>
              <w:rPr>
                <w:b/>
                <w:sz w:val="24"/>
                <w:szCs w:val="24"/>
              </w:rPr>
            </w:pPr>
            <w:r w:rsidRPr="002A3B88">
              <w:rPr>
                <w:rFonts w:ascii="Times New Roman" w:hAnsi="Times New Roman" w:cs="Times New Roman"/>
                <w:sz w:val="24"/>
                <w:szCs w:val="24"/>
              </w:rPr>
              <w:t>составлять охранный перечень культурных ценностей.</w:t>
            </w:r>
          </w:p>
        </w:tc>
      </w:tr>
    </w:tbl>
    <w:p w:rsidR="002A3B88" w:rsidRDefault="002A3B88" w:rsidP="002A3B88">
      <w:pPr>
        <w:jc w:val="center"/>
        <w:sectPr w:rsidR="002A3B88" w:rsidSect="00CA4FA1">
          <w:pgSz w:w="16838" w:h="11906" w:orient="landscape"/>
          <w:pgMar w:top="1701" w:right="536" w:bottom="850" w:left="1134" w:header="708" w:footer="708" w:gutter="0"/>
          <w:cols w:space="708"/>
          <w:docGrid w:linePitch="360"/>
        </w:sectPr>
      </w:pPr>
    </w:p>
    <w:p w:rsidR="002A3B88" w:rsidRPr="004C177C" w:rsidRDefault="002A3B88" w:rsidP="002A3B88">
      <w:pPr>
        <w:spacing w:after="0" w:line="240" w:lineRule="auto"/>
        <w:ind w:firstLine="709"/>
        <w:jc w:val="right"/>
        <w:outlineLvl w:val="0"/>
        <w:rPr>
          <w:rFonts w:ascii="Times New Roman" w:hAnsi="Times New Roman"/>
          <w:sz w:val="28"/>
          <w:szCs w:val="28"/>
        </w:rPr>
      </w:pPr>
      <w:bookmarkStart w:id="137" w:name="_Toc406419294"/>
      <w:r w:rsidRPr="004C177C">
        <w:rPr>
          <w:rFonts w:ascii="Times New Roman" w:hAnsi="Times New Roman"/>
          <w:sz w:val="28"/>
          <w:szCs w:val="28"/>
        </w:rPr>
        <w:t xml:space="preserve">Приложение № </w:t>
      </w:r>
      <w:bookmarkEnd w:id="137"/>
      <w:r>
        <w:rPr>
          <w:rFonts w:ascii="Times New Roman" w:hAnsi="Times New Roman"/>
          <w:sz w:val="28"/>
          <w:szCs w:val="28"/>
        </w:rPr>
        <w:t>3</w:t>
      </w:r>
    </w:p>
    <w:p w:rsidR="002A3B88" w:rsidRDefault="002A3B88" w:rsidP="002A3B88">
      <w:pPr>
        <w:spacing w:after="0" w:line="240" w:lineRule="auto"/>
        <w:outlineLvl w:val="0"/>
        <w:rPr>
          <w:rFonts w:ascii="Times New Roman" w:hAnsi="Times New Roman"/>
          <w:b/>
          <w:sz w:val="28"/>
          <w:szCs w:val="28"/>
        </w:rPr>
      </w:pPr>
    </w:p>
    <w:p w:rsidR="002A3B88" w:rsidRDefault="002A3B88" w:rsidP="00056F00">
      <w:pPr>
        <w:spacing w:after="0" w:line="240" w:lineRule="auto"/>
        <w:ind w:firstLine="709"/>
        <w:jc w:val="center"/>
        <w:outlineLvl w:val="0"/>
        <w:rPr>
          <w:rFonts w:ascii="Times New Roman" w:hAnsi="Times New Roman"/>
          <w:b/>
          <w:sz w:val="28"/>
          <w:szCs w:val="28"/>
        </w:rPr>
      </w:pPr>
      <w:r w:rsidRPr="00DE5193">
        <w:rPr>
          <w:rFonts w:ascii="Times New Roman" w:hAnsi="Times New Roman"/>
          <w:b/>
          <w:sz w:val="28"/>
          <w:szCs w:val="28"/>
        </w:rPr>
        <w:t xml:space="preserve">Рекомендуемая структура </w:t>
      </w:r>
      <w:r>
        <w:rPr>
          <w:rFonts w:ascii="Times New Roman" w:hAnsi="Times New Roman"/>
          <w:b/>
          <w:sz w:val="28"/>
          <w:szCs w:val="28"/>
        </w:rPr>
        <w:t xml:space="preserve">положений должностного регламента, посвященных квалификационным требованиям </w:t>
      </w:r>
    </w:p>
    <w:p w:rsidR="002A3B88" w:rsidRPr="00DE5193" w:rsidRDefault="002A3B88" w:rsidP="002A3B88">
      <w:pPr>
        <w:spacing w:after="0" w:line="240" w:lineRule="auto"/>
        <w:outlineLvl w:val="0"/>
        <w:rPr>
          <w:rFonts w:ascii="Times New Roman" w:hAnsi="Times New Roman"/>
          <w:b/>
          <w:sz w:val="28"/>
          <w:szCs w:val="28"/>
        </w:rPr>
      </w:pPr>
    </w:p>
    <w:tbl>
      <w:tblPr>
        <w:tblW w:w="9291" w:type="dxa"/>
        <w:tblInd w:w="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6"/>
        <w:gridCol w:w="4015"/>
      </w:tblGrid>
      <w:tr w:rsidR="002A3B88" w:rsidRPr="00DE5193" w:rsidTr="00CA4FA1">
        <w:trPr>
          <w:trHeight w:val="2261"/>
        </w:trPr>
        <w:tc>
          <w:tcPr>
            <w:tcW w:w="5276" w:type="dxa"/>
            <w:tcBorders>
              <w:top w:val="nil"/>
              <w:left w:val="nil"/>
              <w:bottom w:val="nil"/>
              <w:right w:val="nil"/>
            </w:tcBorders>
          </w:tcPr>
          <w:p w:rsidR="002A3B88" w:rsidRPr="00DE5193" w:rsidRDefault="002A3B88" w:rsidP="00CA4FA1">
            <w:pPr>
              <w:pStyle w:val="af6"/>
              <w:ind w:firstLine="709"/>
              <w:rPr>
                <w:rFonts w:ascii="Times New Roman" w:hAnsi="Times New Roman"/>
              </w:rPr>
            </w:pPr>
          </w:p>
        </w:tc>
        <w:tc>
          <w:tcPr>
            <w:tcW w:w="4015" w:type="dxa"/>
            <w:tcBorders>
              <w:top w:val="nil"/>
              <w:left w:val="nil"/>
              <w:bottom w:val="nil"/>
              <w:right w:val="nil"/>
            </w:tcBorders>
          </w:tcPr>
          <w:p w:rsidR="002A3B88" w:rsidRPr="00DE5193" w:rsidRDefault="002A3B88" w:rsidP="00CA4FA1">
            <w:pPr>
              <w:spacing w:after="0" w:line="240" w:lineRule="auto"/>
              <w:ind w:firstLine="709"/>
              <w:jc w:val="center"/>
              <w:rPr>
                <w:rFonts w:ascii="Times New Roman" w:hAnsi="Times New Roman"/>
                <w:sz w:val="28"/>
                <w:szCs w:val="28"/>
              </w:rPr>
            </w:pPr>
          </w:p>
          <w:p w:rsidR="002A3B88" w:rsidRPr="00DE5193" w:rsidRDefault="002A3B88" w:rsidP="00CA4FA1">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2A3B88" w:rsidRPr="00DE5193" w:rsidRDefault="002A3B88" w:rsidP="00CA4FA1">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2A3B88" w:rsidRPr="00DE5193" w:rsidRDefault="002A3B88" w:rsidP="00CA4FA1">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2A3B88" w:rsidRPr="00DE5193" w:rsidRDefault="002A3B88" w:rsidP="00CA4FA1">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2A3B88" w:rsidRPr="00DE5193" w:rsidRDefault="002A3B88" w:rsidP="00CA4FA1">
            <w:pPr>
              <w:pStyle w:val="af6"/>
              <w:ind w:firstLine="709"/>
              <w:jc w:val="left"/>
              <w:rPr>
                <w:rFonts w:ascii="Times New Roman" w:hAnsi="Times New Roman"/>
              </w:rPr>
            </w:pPr>
          </w:p>
        </w:tc>
      </w:tr>
    </w:tbl>
    <w:p w:rsidR="002A3B88" w:rsidRPr="00DE5193" w:rsidRDefault="002A3B88" w:rsidP="002A3B88">
      <w:pPr>
        <w:spacing w:after="0" w:line="240" w:lineRule="auto"/>
      </w:pPr>
    </w:p>
    <w:p w:rsidR="002A3B88" w:rsidRPr="00DE5193" w:rsidRDefault="002A3B88" w:rsidP="002A3B88">
      <w:pPr>
        <w:pStyle w:val="1"/>
        <w:spacing w:before="0" w:after="120" w:line="240" w:lineRule="auto"/>
        <w:ind w:firstLine="709"/>
        <w:jc w:val="center"/>
        <w:rPr>
          <w:rFonts w:ascii="Times New Roman" w:hAnsi="Times New Roman"/>
          <w:caps/>
          <w:color w:val="auto"/>
        </w:rPr>
      </w:pPr>
      <w:bookmarkStart w:id="138" w:name="_Toc404604188"/>
      <w:bookmarkStart w:id="139" w:name="_Toc406419297"/>
      <w:r w:rsidRPr="00DE5193">
        <w:rPr>
          <w:rFonts w:ascii="Times New Roman" w:hAnsi="Times New Roman"/>
          <w:caps/>
          <w:color w:val="auto"/>
        </w:rPr>
        <w:t>Должностной регламент</w:t>
      </w:r>
      <w:bookmarkEnd w:id="138"/>
      <w:bookmarkEnd w:id="139"/>
    </w:p>
    <w:p w:rsidR="002A3B88" w:rsidRPr="00DE5193" w:rsidRDefault="002A3B88" w:rsidP="002A3B88">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государственного гражданского служащего, </w:t>
      </w:r>
    </w:p>
    <w:p w:rsidR="002A3B88" w:rsidRPr="00DE5193" w:rsidRDefault="002A3B88" w:rsidP="002A3B88">
      <w:pPr>
        <w:spacing w:after="120" w:line="240" w:lineRule="auto"/>
        <w:rPr>
          <w:rFonts w:ascii="Times New Roman" w:hAnsi="Times New Roman"/>
          <w:sz w:val="28"/>
          <w:szCs w:val="28"/>
        </w:rPr>
      </w:pPr>
      <w:r w:rsidRPr="00DE5193">
        <w:rPr>
          <w:rFonts w:ascii="Times New Roman" w:hAnsi="Times New Roman"/>
          <w:sz w:val="28"/>
          <w:szCs w:val="28"/>
        </w:rPr>
        <w:t xml:space="preserve">замещающего должность __________________________________________ </w:t>
      </w:r>
    </w:p>
    <w:p w:rsidR="002A3B88" w:rsidRPr="00DE5193" w:rsidRDefault="002A3B88" w:rsidP="002A3B88">
      <w:pPr>
        <w:pStyle w:val="1"/>
        <w:spacing w:before="0" w:after="120" w:line="240" w:lineRule="auto"/>
        <w:ind w:firstLine="709"/>
        <w:jc w:val="center"/>
        <w:rPr>
          <w:rFonts w:ascii="Times New Roman" w:hAnsi="Times New Roman"/>
          <w:b w:val="0"/>
          <w:color w:val="auto"/>
          <w:sz w:val="20"/>
          <w:szCs w:val="20"/>
        </w:rPr>
      </w:pPr>
      <w:r w:rsidRPr="00DE5193">
        <w:rPr>
          <w:rFonts w:ascii="Times New Roman" w:hAnsi="Times New Roman"/>
          <w:b w:val="0"/>
          <w:color w:val="auto"/>
          <w:sz w:val="20"/>
          <w:szCs w:val="20"/>
        </w:rPr>
        <w:t xml:space="preserve">                                        </w:t>
      </w:r>
      <w:bookmarkStart w:id="140" w:name="_Toc404604189"/>
      <w:bookmarkStart w:id="141" w:name="_Toc406419298"/>
      <w:r w:rsidRPr="00DE5193">
        <w:rPr>
          <w:rFonts w:ascii="Times New Roman" w:hAnsi="Times New Roman"/>
          <w:b w:val="0"/>
          <w:color w:val="auto"/>
          <w:sz w:val="20"/>
          <w:szCs w:val="20"/>
        </w:rPr>
        <w:t>(наименование должности государственной гражданской службы)</w:t>
      </w:r>
      <w:bookmarkEnd w:id="140"/>
      <w:bookmarkEnd w:id="141"/>
    </w:p>
    <w:p w:rsidR="002A3B88" w:rsidRPr="00DE5193" w:rsidRDefault="002A3B88" w:rsidP="002A3B88">
      <w:pPr>
        <w:spacing w:after="120" w:line="240" w:lineRule="auto"/>
        <w:rPr>
          <w:rFonts w:ascii="Times New Roman" w:hAnsi="Times New Roman"/>
          <w:sz w:val="28"/>
          <w:szCs w:val="28"/>
        </w:rPr>
      </w:pPr>
    </w:p>
    <w:p w:rsidR="002A3B88" w:rsidRPr="00DE5193" w:rsidRDefault="002A3B88" w:rsidP="00CA4FA1">
      <w:pPr>
        <w:pStyle w:val="1"/>
        <w:keepLines w:val="0"/>
        <w:numPr>
          <w:ilvl w:val="0"/>
          <w:numId w:val="1"/>
        </w:numPr>
        <w:spacing w:before="0" w:after="120" w:line="240" w:lineRule="auto"/>
        <w:ind w:left="0" w:firstLine="709"/>
        <w:jc w:val="center"/>
        <w:rPr>
          <w:rFonts w:ascii="Times New Roman" w:hAnsi="Times New Roman"/>
          <w:color w:val="auto"/>
        </w:rPr>
      </w:pPr>
      <w:bookmarkStart w:id="142" w:name="_Toc404604190"/>
      <w:bookmarkStart w:id="143" w:name="_Toc406419299"/>
      <w:r w:rsidRPr="00DE5193">
        <w:rPr>
          <w:rFonts w:ascii="Times New Roman" w:hAnsi="Times New Roman"/>
          <w:color w:val="auto"/>
        </w:rPr>
        <w:t>Общие положения</w:t>
      </w:r>
      <w:bookmarkEnd w:id="142"/>
      <w:bookmarkEnd w:id="143"/>
    </w:p>
    <w:p w:rsidR="002A3B88" w:rsidRPr="00DE5193" w:rsidRDefault="002A3B88" w:rsidP="002A3B88">
      <w:pPr>
        <w:spacing w:after="120" w:line="240" w:lineRule="auto"/>
        <w:ind w:firstLine="709"/>
      </w:pPr>
    </w:p>
    <w:p w:rsidR="002A3B88" w:rsidRPr="00DE5193" w:rsidRDefault="002A3B88" w:rsidP="002A3B88">
      <w:pPr>
        <w:spacing w:after="120" w:line="240" w:lineRule="auto"/>
        <w:ind w:firstLine="709"/>
        <w:rPr>
          <w:rFonts w:ascii="Times New Roman" w:hAnsi="Times New Roman"/>
          <w:sz w:val="28"/>
          <w:szCs w:val="28"/>
        </w:rPr>
      </w:pPr>
      <w:r w:rsidRPr="00DE5193">
        <w:rPr>
          <w:rFonts w:ascii="Times New Roman" w:hAnsi="Times New Roman"/>
          <w:sz w:val="28"/>
          <w:szCs w:val="28"/>
        </w:rPr>
        <w:t>1.1. Должность государственной гражданской службы (далее – должность гражданской службы) __________________________________</w:t>
      </w:r>
      <w:r w:rsidR="00E61FD6">
        <w:rPr>
          <w:rFonts w:ascii="Times New Roman" w:hAnsi="Times New Roman"/>
          <w:sz w:val="28"/>
          <w:szCs w:val="28"/>
        </w:rPr>
        <w:t>__</w:t>
      </w:r>
      <w:r w:rsidRPr="00DE5193">
        <w:rPr>
          <w:rStyle w:val="af0"/>
          <w:rFonts w:ascii="Times New Roman" w:hAnsi="Times New Roman"/>
          <w:sz w:val="28"/>
          <w:szCs w:val="28"/>
        </w:rPr>
        <w:footnoteReference w:id="14"/>
      </w:r>
    </w:p>
    <w:p w:rsidR="002A3B88" w:rsidRPr="00DE5193" w:rsidRDefault="002A3B88" w:rsidP="002A3B88">
      <w:pPr>
        <w:spacing w:after="120" w:line="240" w:lineRule="auto"/>
        <w:rPr>
          <w:rFonts w:ascii="Times New Roman" w:hAnsi="Times New Roman"/>
          <w:sz w:val="28"/>
          <w:szCs w:val="28"/>
        </w:rPr>
      </w:pPr>
      <w:r w:rsidRPr="00DE5193">
        <w:rPr>
          <w:rFonts w:ascii="Times New Roman" w:hAnsi="Times New Roman"/>
          <w:sz w:val="28"/>
          <w:szCs w:val="28"/>
        </w:rPr>
        <w:t>относится к ________________ группе должностей гражданской службы категории «________________»</w:t>
      </w:r>
      <w:r w:rsidRPr="00DE5193">
        <w:rPr>
          <w:rStyle w:val="af0"/>
          <w:rFonts w:ascii="Times New Roman" w:hAnsi="Times New Roman"/>
          <w:sz w:val="28"/>
          <w:szCs w:val="28"/>
        </w:rPr>
        <w:footnoteReference w:id="15"/>
      </w:r>
      <w:r w:rsidRPr="00DE5193">
        <w:rPr>
          <w:rFonts w:ascii="Times New Roman" w:hAnsi="Times New Roman"/>
          <w:sz w:val="28"/>
          <w:szCs w:val="28"/>
        </w:rPr>
        <w:t>.</w:t>
      </w:r>
    </w:p>
    <w:p w:rsidR="002A3B88" w:rsidRPr="00DE5193" w:rsidRDefault="002A3B88" w:rsidP="002A3B88">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Регистрационный номер (код) должности ___________ </w:t>
      </w:r>
      <w:r w:rsidRPr="00DE5193">
        <w:rPr>
          <w:rStyle w:val="af0"/>
          <w:rFonts w:ascii="Times New Roman" w:hAnsi="Times New Roman"/>
          <w:sz w:val="28"/>
          <w:szCs w:val="28"/>
        </w:rPr>
        <w:footnoteReference w:id="16"/>
      </w:r>
      <w:r w:rsidRPr="00DE5193">
        <w:rPr>
          <w:rFonts w:ascii="Times New Roman" w:hAnsi="Times New Roman"/>
          <w:sz w:val="28"/>
          <w:szCs w:val="28"/>
        </w:rPr>
        <w:t>.</w:t>
      </w:r>
    </w:p>
    <w:p w:rsidR="002A3B88" w:rsidRPr="00DE5193" w:rsidRDefault="002A3B88" w:rsidP="002A3B88">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1.2. </w:t>
      </w:r>
      <w:r>
        <w:rPr>
          <w:rFonts w:ascii="Times New Roman" w:hAnsi="Times New Roman"/>
          <w:sz w:val="28"/>
          <w:szCs w:val="28"/>
        </w:rPr>
        <w:t xml:space="preserve">Область </w:t>
      </w:r>
      <w:r w:rsidRPr="00DE5193">
        <w:rPr>
          <w:rFonts w:ascii="Times New Roman" w:hAnsi="Times New Roman"/>
          <w:sz w:val="28"/>
          <w:szCs w:val="28"/>
        </w:rPr>
        <w:t>профессиональной служебной деятел</w:t>
      </w:r>
      <w:r w:rsidR="001E09A0">
        <w:rPr>
          <w:rFonts w:ascii="Times New Roman" w:hAnsi="Times New Roman"/>
          <w:sz w:val="28"/>
          <w:szCs w:val="28"/>
        </w:rPr>
        <w:t>ьности</w:t>
      </w:r>
      <w:r>
        <w:rPr>
          <w:rFonts w:ascii="Times New Roman" w:hAnsi="Times New Roman"/>
          <w:sz w:val="28"/>
          <w:szCs w:val="28"/>
        </w:rPr>
        <w:t xml:space="preserve"> </w:t>
      </w:r>
      <w:r w:rsidRPr="00DE5193">
        <w:rPr>
          <w:rFonts w:ascii="Times New Roman" w:hAnsi="Times New Roman"/>
          <w:sz w:val="28"/>
          <w:szCs w:val="28"/>
        </w:rPr>
        <w:t>государственн</w:t>
      </w:r>
      <w:r w:rsidR="001E09A0">
        <w:rPr>
          <w:rFonts w:ascii="Times New Roman" w:hAnsi="Times New Roman"/>
          <w:sz w:val="28"/>
          <w:szCs w:val="28"/>
        </w:rPr>
        <w:t>ого</w:t>
      </w:r>
      <w:r w:rsidRPr="00DE5193">
        <w:rPr>
          <w:rFonts w:ascii="Times New Roman" w:hAnsi="Times New Roman"/>
          <w:sz w:val="28"/>
          <w:szCs w:val="28"/>
        </w:rPr>
        <w:t xml:space="preserve"> гражданск</w:t>
      </w:r>
      <w:r w:rsidR="001E09A0">
        <w:rPr>
          <w:rFonts w:ascii="Times New Roman" w:hAnsi="Times New Roman"/>
          <w:sz w:val="28"/>
          <w:szCs w:val="28"/>
        </w:rPr>
        <w:t>ого</w:t>
      </w:r>
      <w:r w:rsidRPr="00DE5193">
        <w:rPr>
          <w:rFonts w:ascii="Times New Roman" w:hAnsi="Times New Roman"/>
          <w:sz w:val="28"/>
          <w:szCs w:val="28"/>
        </w:rPr>
        <w:t xml:space="preserve"> служащ</w:t>
      </w:r>
      <w:r w:rsidR="001E09A0">
        <w:rPr>
          <w:rFonts w:ascii="Times New Roman" w:hAnsi="Times New Roman"/>
          <w:sz w:val="28"/>
          <w:szCs w:val="28"/>
        </w:rPr>
        <w:t>его</w:t>
      </w:r>
      <w:r w:rsidRPr="00DE5193">
        <w:rPr>
          <w:rFonts w:ascii="Times New Roman" w:hAnsi="Times New Roman"/>
          <w:sz w:val="28"/>
          <w:szCs w:val="28"/>
        </w:rPr>
        <w:t xml:space="preserve"> (далее – гражданский служащий): _________________________________________________________________________________________________________________________________</w:t>
      </w:r>
      <w:r w:rsidRPr="00DE5193">
        <w:rPr>
          <w:rStyle w:val="af0"/>
          <w:rFonts w:ascii="Times New Roman" w:hAnsi="Times New Roman"/>
          <w:sz w:val="28"/>
          <w:szCs w:val="28"/>
        </w:rPr>
        <w:footnoteReference w:id="17"/>
      </w:r>
      <w:r w:rsidRPr="00DE5193">
        <w:rPr>
          <w:rFonts w:ascii="Times New Roman" w:hAnsi="Times New Roman"/>
          <w:sz w:val="28"/>
          <w:szCs w:val="28"/>
        </w:rPr>
        <w:t>.</w:t>
      </w:r>
    </w:p>
    <w:p w:rsidR="002A3B88" w:rsidRPr="00DE5193" w:rsidRDefault="002A3B88" w:rsidP="0081139B">
      <w:pPr>
        <w:spacing w:after="0" w:line="240" w:lineRule="auto"/>
        <w:ind w:firstLine="709"/>
        <w:rPr>
          <w:rFonts w:ascii="Times New Roman" w:hAnsi="Times New Roman"/>
          <w:sz w:val="28"/>
          <w:szCs w:val="28"/>
        </w:rPr>
      </w:pPr>
      <w:r>
        <w:rPr>
          <w:rFonts w:ascii="Times New Roman" w:hAnsi="Times New Roman"/>
          <w:sz w:val="28"/>
          <w:szCs w:val="28"/>
        </w:rPr>
        <w:t xml:space="preserve">1.3. Вид </w:t>
      </w:r>
      <w:r w:rsidRPr="00DE5193">
        <w:rPr>
          <w:rFonts w:ascii="Times New Roman" w:hAnsi="Times New Roman"/>
          <w:sz w:val="28"/>
          <w:szCs w:val="28"/>
        </w:rPr>
        <w:t>профессиональной служебной деятельности</w:t>
      </w:r>
      <w:r>
        <w:rPr>
          <w:rFonts w:ascii="Times New Roman" w:hAnsi="Times New Roman"/>
          <w:sz w:val="28"/>
          <w:szCs w:val="28"/>
        </w:rPr>
        <w:t xml:space="preserve"> гражданского служащего</w:t>
      </w:r>
      <w:r w:rsidRPr="00DE5193">
        <w:rPr>
          <w:rFonts w:ascii="Times New Roman" w:hAnsi="Times New Roman"/>
          <w:sz w:val="28"/>
          <w:szCs w:val="28"/>
        </w:rPr>
        <w:t xml:space="preserve">: </w:t>
      </w:r>
    </w:p>
    <w:p w:rsidR="002A3B88" w:rsidRPr="00DE5193" w:rsidRDefault="002A3B88" w:rsidP="002A3B88">
      <w:pPr>
        <w:spacing w:after="120" w:line="240" w:lineRule="auto"/>
        <w:rPr>
          <w:rFonts w:ascii="Times New Roman" w:hAnsi="Times New Roman"/>
          <w:sz w:val="28"/>
          <w:szCs w:val="28"/>
        </w:rPr>
      </w:pPr>
      <w:r w:rsidRPr="00DE5193">
        <w:rPr>
          <w:rFonts w:ascii="Times New Roman" w:hAnsi="Times New Roman"/>
          <w:sz w:val="28"/>
          <w:szCs w:val="28"/>
        </w:rPr>
        <w:t>________________________________________________________________</w:t>
      </w:r>
      <w:r w:rsidR="000921DE">
        <w:rPr>
          <w:rFonts w:ascii="Times New Roman" w:hAnsi="Times New Roman"/>
          <w:sz w:val="28"/>
          <w:szCs w:val="28"/>
        </w:rPr>
        <w:t>_</w:t>
      </w:r>
      <w:r w:rsidRPr="00DE5193">
        <w:rPr>
          <w:rStyle w:val="af0"/>
          <w:rFonts w:ascii="Times New Roman" w:hAnsi="Times New Roman"/>
          <w:sz w:val="28"/>
          <w:szCs w:val="28"/>
        </w:rPr>
        <w:footnoteReference w:id="18"/>
      </w:r>
      <w:r w:rsidRPr="00DE5193">
        <w:rPr>
          <w:rFonts w:ascii="Times New Roman" w:hAnsi="Times New Roman"/>
          <w:sz w:val="28"/>
          <w:szCs w:val="28"/>
        </w:rPr>
        <w:t xml:space="preserve">. </w:t>
      </w:r>
    </w:p>
    <w:p w:rsidR="002A3B88" w:rsidRPr="00DE5193" w:rsidRDefault="002A3B88" w:rsidP="002A3B88">
      <w:pPr>
        <w:spacing w:after="120" w:line="240" w:lineRule="auto"/>
        <w:ind w:firstLine="709"/>
        <w:rPr>
          <w:rFonts w:ascii="Times New Roman" w:hAnsi="Times New Roman"/>
          <w:sz w:val="28"/>
          <w:szCs w:val="28"/>
        </w:rPr>
      </w:pPr>
      <w:r>
        <w:rPr>
          <w:rFonts w:ascii="Times New Roman" w:hAnsi="Times New Roman"/>
          <w:sz w:val="28"/>
          <w:szCs w:val="28"/>
        </w:rPr>
        <w:t>1.4</w:t>
      </w:r>
      <w:r w:rsidRPr="00DE5193">
        <w:rPr>
          <w:rFonts w:ascii="Times New Roman" w:hAnsi="Times New Roman"/>
          <w:sz w:val="28"/>
          <w:szCs w:val="28"/>
        </w:rPr>
        <w:t>. Назначение и освобождение от должности ________________________________________________________________</w:t>
      </w:r>
      <w:r w:rsidR="001E09A0">
        <w:rPr>
          <w:rFonts w:ascii="Times New Roman" w:hAnsi="Times New Roman"/>
          <w:sz w:val="28"/>
          <w:szCs w:val="28"/>
        </w:rPr>
        <w:t>_</w:t>
      </w:r>
      <w:r w:rsidRPr="00DE5193">
        <w:rPr>
          <w:rStyle w:val="af0"/>
          <w:rFonts w:ascii="Times New Roman" w:hAnsi="Times New Roman"/>
          <w:sz w:val="28"/>
          <w:szCs w:val="28"/>
        </w:rPr>
        <w:footnoteReference w:id="19"/>
      </w:r>
      <w:r w:rsidRPr="00DE5193">
        <w:rPr>
          <w:rFonts w:ascii="Times New Roman" w:hAnsi="Times New Roman"/>
          <w:sz w:val="28"/>
          <w:szCs w:val="28"/>
        </w:rPr>
        <w:t xml:space="preserve"> осуществляется_________________________________________________________________ </w:t>
      </w:r>
      <w:r w:rsidRPr="00DE5193">
        <w:rPr>
          <w:rStyle w:val="af0"/>
          <w:rFonts w:ascii="Times New Roman" w:hAnsi="Times New Roman"/>
          <w:sz w:val="28"/>
          <w:szCs w:val="28"/>
        </w:rPr>
        <w:footnoteReference w:id="20"/>
      </w:r>
      <w:r w:rsidRPr="00DE5193">
        <w:rPr>
          <w:rFonts w:ascii="Times New Roman" w:hAnsi="Times New Roman"/>
          <w:sz w:val="28"/>
          <w:szCs w:val="28"/>
        </w:rPr>
        <w:t xml:space="preserve">.   </w:t>
      </w:r>
    </w:p>
    <w:p w:rsidR="002A3B88" w:rsidRPr="00DE5193" w:rsidRDefault="002A3B88" w:rsidP="0081139B">
      <w:pPr>
        <w:spacing w:after="0" w:line="240" w:lineRule="auto"/>
        <w:ind w:firstLine="709"/>
        <w:rPr>
          <w:rFonts w:ascii="Times New Roman" w:hAnsi="Times New Roman"/>
          <w:sz w:val="28"/>
          <w:szCs w:val="28"/>
        </w:rPr>
      </w:pPr>
      <w:r>
        <w:rPr>
          <w:rFonts w:ascii="Times New Roman" w:hAnsi="Times New Roman"/>
          <w:sz w:val="28"/>
          <w:szCs w:val="28"/>
        </w:rPr>
        <w:t>1.5</w:t>
      </w:r>
      <w:r w:rsidRPr="00DE5193">
        <w:rPr>
          <w:rFonts w:ascii="Times New Roman" w:hAnsi="Times New Roman"/>
          <w:sz w:val="28"/>
          <w:szCs w:val="28"/>
        </w:rPr>
        <w:t>. Гражданский служащий, замещающий должность ________________________________________________________________</w:t>
      </w:r>
      <w:r w:rsidR="001E09A0">
        <w:rPr>
          <w:rFonts w:ascii="Times New Roman" w:hAnsi="Times New Roman"/>
          <w:sz w:val="28"/>
          <w:szCs w:val="28"/>
        </w:rPr>
        <w:t>_</w:t>
      </w:r>
      <w:r w:rsidRPr="00DE5193">
        <w:rPr>
          <w:rStyle w:val="af0"/>
          <w:rFonts w:ascii="Times New Roman" w:hAnsi="Times New Roman"/>
          <w:sz w:val="28"/>
          <w:szCs w:val="28"/>
        </w:rPr>
        <w:footnoteReference w:id="21"/>
      </w:r>
      <w:r w:rsidRPr="00DE5193">
        <w:rPr>
          <w:rFonts w:ascii="Times New Roman" w:hAnsi="Times New Roman"/>
          <w:sz w:val="28"/>
          <w:szCs w:val="28"/>
        </w:rPr>
        <w:t>, непосредственно подчиняется ___________________________________</w:t>
      </w:r>
      <w:r w:rsidRPr="00DE5193">
        <w:rPr>
          <w:rStyle w:val="af0"/>
          <w:rFonts w:ascii="Times New Roman" w:hAnsi="Times New Roman"/>
          <w:sz w:val="28"/>
          <w:szCs w:val="28"/>
        </w:rPr>
        <w:footnoteReference w:id="22"/>
      </w:r>
      <w:r w:rsidRPr="00DE5193">
        <w:rPr>
          <w:rFonts w:ascii="Times New Roman" w:hAnsi="Times New Roman"/>
          <w:sz w:val="28"/>
          <w:szCs w:val="28"/>
        </w:rPr>
        <w:t xml:space="preserve"> либо лицу, исполняющему его обязанности. Гражданский служащий, замещающий должность ________________________________________________________________</w:t>
      </w:r>
      <w:r w:rsidRPr="00DE5193">
        <w:rPr>
          <w:rStyle w:val="af0"/>
          <w:rFonts w:ascii="Times New Roman" w:hAnsi="Times New Roman"/>
          <w:sz w:val="28"/>
          <w:szCs w:val="28"/>
        </w:rPr>
        <w:footnoteReference w:id="23"/>
      </w:r>
      <w:r w:rsidRPr="00DE5193">
        <w:rPr>
          <w:rFonts w:ascii="Times New Roman" w:hAnsi="Times New Roman"/>
          <w:sz w:val="28"/>
          <w:szCs w:val="28"/>
        </w:rPr>
        <w:t>, также подчиняется _______________________________________________________</w:t>
      </w:r>
      <w:r w:rsidRPr="00DE5193">
        <w:rPr>
          <w:rStyle w:val="af0"/>
          <w:rFonts w:ascii="Times New Roman" w:hAnsi="Times New Roman"/>
          <w:sz w:val="28"/>
          <w:szCs w:val="28"/>
        </w:rPr>
        <w:footnoteReference w:id="24"/>
      </w:r>
      <w:r w:rsidRPr="00DE5193">
        <w:rPr>
          <w:rFonts w:ascii="Times New Roman" w:hAnsi="Times New Roman"/>
          <w:sz w:val="28"/>
          <w:szCs w:val="28"/>
        </w:rPr>
        <w:t>.</w:t>
      </w:r>
    </w:p>
    <w:p w:rsidR="002A3B88" w:rsidRPr="00DE5193" w:rsidRDefault="002A3B88" w:rsidP="002A3B88">
      <w:pPr>
        <w:spacing w:after="120" w:line="240" w:lineRule="auto"/>
        <w:ind w:firstLine="709"/>
        <w:rPr>
          <w:rFonts w:ascii="Times New Roman" w:hAnsi="Times New Roman"/>
          <w:sz w:val="28"/>
          <w:szCs w:val="28"/>
        </w:rPr>
      </w:pPr>
      <w:r>
        <w:rPr>
          <w:rFonts w:ascii="Times New Roman" w:hAnsi="Times New Roman"/>
          <w:sz w:val="28"/>
          <w:szCs w:val="28"/>
        </w:rPr>
        <w:t>1.6</w:t>
      </w:r>
      <w:r w:rsidRPr="00DE5193">
        <w:rPr>
          <w:rFonts w:ascii="Times New Roman" w:hAnsi="Times New Roman"/>
          <w:sz w:val="28"/>
          <w:szCs w:val="28"/>
        </w:rPr>
        <w:t>. В период временного отсутствия ________________________________________________________________</w:t>
      </w:r>
      <w:r w:rsidRPr="00DE5193">
        <w:rPr>
          <w:rStyle w:val="af0"/>
          <w:rFonts w:ascii="Times New Roman" w:hAnsi="Times New Roman"/>
          <w:sz w:val="28"/>
          <w:szCs w:val="28"/>
        </w:rPr>
        <w:footnoteReference w:id="25"/>
      </w:r>
      <w:r w:rsidRPr="00DE5193">
        <w:rPr>
          <w:rFonts w:ascii="Times New Roman" w:hAnsi="Times New Roman"/>
          <w:sz w:val="28"/>
          <w:szCs w:val="28"/>
        </w:rPr>
        <w:t xml:space="preserve"> исполнение его должностных обязанностей возлагается на другого гражданского служащего</w:t>
      </w:r>
      <w:r>
        <w:rPr>
          <w:rFonts w:ascii="Times New Roman" w:hAnsi="Times New Roman"/>
          <w:sz w:val="28"/>
          <w:szCs w:val="28"/>
        </w:rPr>
        <w:t>, замещающего должность</w:t>
      </w:r>
      <w:r w:rsidRPr="00DE5193">
        <w:rPr>
          <w:rFonts w:ascii="Times New Roman" w:hAnsi="Times New Roman"/>
          <w:sz w:val="28"/>
          <w:szCs w:val="28"/>
        </w:rPr>
        <w:t xml:space="preserve"> ________________________________________________________________</w:t>
      </w:r>
      <w:r w:rsidRPr="00DE5193">
        <w:rPr>
          <w:rStyle w:val="af0"/>
          <w:rFonts w:ascii="Times New Roman" w:hAnsi="Times New Roman"/>
          <w:sz w:val="28"/>
          <w:szCs w:val="28"/>
        </w:rPr>
        <w:footnoteReference w:id="26"/>
      </w:r>
      <w:r w:rsidRPr="00DE5193">
        <w:rPr>
          <w:rFonts w:ascii="Times New Roman" w:hAnsi="Times New Roman"/>
          <w:sz w:val="28"/>
          <w:szCs w:val="28"/>
        </w:rPr>
        <w:t>.</w:t>
      </w:r>
    </w:p>
    <w:p w:rsidR="002A3B88" w:rsidRPr="00DE5193" w:rsidRDefault="002A3B88" w:rsidP="002A3B88">
      <w:pPr>
        <w:spacing w:after="120" w:line="240" w:lineRule="auto"/>
        <w:ind w:firstLine="709"/>
        <w:rPr>
          <w:rFonts w:ascii="Times New Roman" w:hAnsi="Times New Roman"/>
          <w:sz w:val="28"/>
          <w:szCs w:val="28"/>
        </w:rPr>
      </w:pPr>
      <w:r>
        <w:rPr>
          <w:rFonts w:ascii="Times New Roman" w:hAnsi="Times New Roman"/>
          <w:sz w:val="28"/>
          <w:szCs w:val="28"/>
        </w:rPr>
        <w:t>1.7</w:t>
      </w:r>
      <w:r w:rsidRPr="00DE5193">
        <w:rPr>
          <w:rFonts w:ascii="Times New Roman" w:hAnsi="Times New Roman"/>
          <w:sz w:val="28"/>
          <w:szCs w:val="28"/>
        </w:rPr>
        <w:t>. На гражданского служащего, замещающего должность _______________________________________</w:t>
      </w:r>
      <w:r w:rsidRPr="00DE5193">
        <w:rPr>
          <w:rStyle w:val="af0"/>
          <w:rFonts w:ascii="Times New Roman" w:hAnsi="Times New Roman"/>
          <w:sz w:val="28"/>
          <w:szCs w:val="28"/>
        </w:rPr>
        <w:footnoteReference w:id="27"/>
      </w:r>
      <w:r w:rsidRPr="00DE5193">
        <w:rPr>
          <w:rFonts w:ascii="Times New Roman" w:hAnsi="Times New Roman"/>
          <w:sz w:val="28"/>
          <w:szCs w:val="28"/>
        </w:rPr>
        <w:t>, в случае служебной необходимости и с его согласия может быть возложено исполнение должностных обязанностей по должности _______________________________________________________________</w:t>
      </w:r>
      <w:r w:rsidR="000921DE">
        <w:rPr>
          <w:rFonts w:ascii="Times New Roman" w:hAnsi="Times New Roman"/>
          <w:sz w:val="28"/>
          <w:szCs w:val="28"/>
        </w:rPr>
        <w:t>__</w:t>
      </w:r>
      <w:r w:rsidRPr="00DE5193">
        <w:rPr>
          <w:rStyle w:val="af0"/>
          <w:rFonts w:ascii="Times New Roman" w:hAnsi="Times New Roman"/>
          <w:sz w:val="28"/>
          <w:szCs w:val="28"/>
        </w:rPr>
        <w:footnoteReference w:id="28"/>
      </w:r>
      <w:r w:rsidRPr="00DE5193">
        <w:rPr>
          <w:rFonts w:ascii="Times New Roman" w:hAnsi="Times New Roman"/>
          <w:sz w:val="28"/>
          <w:szCs w:val="28"/>
        </w:rPr>
        <w:t>.</w:t>
      </w:r>
    </w:p>
    <w:p w:rsidR="002A3B88" w:rsidRPr="00143F44" w:rsidRDefault="002A3B88" w:rsidP="00CA4FA1">
      <w:pPr>
        <w:pStyle w:val="1"/>
        <w:keepLines w:val="0"/>
        <w:numPr>
          <w:ilvl w:val="0"/>
          <w:numId w:val="1"/>
        </w:numPr>
        <w:spacing w:before="0" w:after="120" w:line="240" w:lineRule="auto"/>
        <w:ind w:left="0" w:firstLine="709"/>
        <w:jc w:val="center"/>
        <w:rPr>
          <w:rFonts w:ascii="Times New Roman" w:hAnsi="Times New Roman"/>
          <w:color w:val="auto"/>
        </w:rPr>
      </w:pPr>
      <w:bookmarkStart w:id="144" w:name="_Toc404604191"/>
      <w:bookmarkStart w:id="145" w:name="_Toc406419300"/>
      <w:r w:rsidRPr="00DE5193">
        <w:rPr>
          <w:rFonts w:ascii="Times New Roman" w:hAnsi="Times New Roman"/>
          <w:color w:val="auto"/>
        </w:rPr>
        <w:t>Квалификационные требования</w:t>
      </w:r>
      <w:bookmarkEnd w:id="144"/>
      <w:bookmarkEnd w:id="145"/>
      <w:r w:rsidRPr="00DE5193">
        <w:rPr>
          <w:rFonts w:ascii="Times New Roman" w:hAnsi="Times New Roman"/>
          <w:color w:val="auto"/>
        </w:rPr>
        <w:t xml:space="preserve"> </w:t>
      </w:r>
    </w:p>
    <w:p w:rsidR="002A3B88" w:rsidRPr="00DE5193" w:rsidRDefault="002A3B88" w:rsidP="002A3B88">
      <w:pPr>
        <w:spacing w:after="120" w:line="240" w:lineRule="auto"/>
        <w:ind w:firstLine="709"/>
        <w:rPr>
          <w:rFonts w:ascii="Times New Roman" w:hAnsi="Times New Roman"/>
          <w:sz w:val="28"/>
          <w:szCs w:val="28"/>
        </w:rPr>
      </w:pPr>
      <w:r w:rsidRPr="00DE5193">
        <w:rPr>
          <w:rFonts w:ascii="Times New Roman" w:hAnsi="Times New Roman"/>
          <w:sz w:val="28"/>
          <w:szCs w:val="28"/>
        </w:rPr>
        <w:t>Для замещения должности ____________________________________ _______________________________________________________________</w:t>
      </w:r>
      <w:r w:rsidR="001E09A0">
        <w:rPr>
          <w:rFonts w:ascii="Times New Roman" w:hAnsi="Times New Roman"/>
          <w:sz w:val="28"/>
          <w:szCs w:val="28"/>
        </w:rPr>
        <w:t>__</w:t>
      </w:r>
      <w:r w:rsidRPr="00DE5193">
        <w:rPr>
          <w:rStyle w:val="af0"/>
          <w:rFonts w:ascii="Times New Roman" w:hAnsi="Times New Roman"/>
          <w:sz w:val="28"/>
          <w:szCs w:val="28"/>
        </w:rPr>
        <w:footnoteReference w:id="29"/>
      </w:r>
      <w:r w:rsidRPr="00DE5193">
        <w:rPr>
          <w:rFonts w:ascii="Times New Roman" w:hAnsi="Times New Roman"/>
          <w:sz w:val="28"/>
          <w:szCs w:val="28"/>
        </w:rPr>
        <w:t xml:space="preserve"> устанавливаются квалификационные требования, включающие базовые и </w:t>
      </w:r>
      <w:r w:rsidR="009C50B4">
        <w:rPr>
          <w:rFonts w:ascii="Times New Roman" w:hAnsi="Times New Roman"/>
          <w:sz w:val="28"/>
          <w:szCs w:val="28"/>
        </w:rPr>
        <w:t>профессионально - </w:t>
      </w:r>
      <w:r w:rsidRPr="00DE5193">
        <w:rPr>
          <w:rFonts w:ascii="Times New Roman" w:hAnsi="Times New Roman"/>
          <w:sz w:val="28"/>
          <w:szCs w:val="28"/>
        </w:rPr>
        <w:t>функциональные квалификационные требования.</w:t>
      </w:r>
    </w:p>
    <w:p w:rsidR="002A3B88" w:rsidRPr="00F07D25" w:rsidRDefault="002A3B88" w:rsidP="002A3B88">
      <w:pPr>
        <w:spacing w:after="120" w:line="240" w:lineRule="auto"/>
        <w:ind w:firstLine="709"/>
        <w:jc w:val="center"/>
        <w:rPr>
          <w:rFonts w:ascii="Times New Roman" w:hAnsi="Times New Roman"/>
          <w:b/>
          <w:sz w:val="28"/>
          <w:szCs w:val="28"/>
        </w:rPr>
      </w:pPr>
      <w:r w:rsidRPr="00F07D25">
        <w:rPr>
          <w:rFonts w:ascii="Times New Roman" w:hAnsi="Times New Roman"/>
          <w:b/>
          <w:sz w:val="28"/>
          <w:szCs w:val="28"/>
        </w:rPr>
        <w:t>2.1. Базовые квалификационные требования</w:t>
      </w:r>
    </w:p>
    <w:p w:rsidR="002A3B88" w:rsidRPr="00DE5193" w:rsidRDefault="002A3B88" w:rsidP="002A3B88">
      <w:pPr>
        <w:spacing w:after="120" w:line="240" w:lineRule="auto"/>
        <w:ind w:firstLine="709"/>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_______________________________________________________________</w:t>
      </w:r>
      <w:r w:rsidR="000921DE">
        <w:rPr>
          <w:rFonts w:ascii="Times New Roman" w:hAnsi="Times New Roman"/>
          <w:sz w:val="28"/>
          <w:szCs w:val="28"/>
        </w:rPr>
        <w:t>__</w:t>
      </w:r>
      <w:r w:rsidRPr="00DE5193">
        <w:rPr>
          <w:rStyle w:val="af0"/>
          <w:rFonts w:ascii="Times New Roman" w:hAnsi="Times New Roman"/>
          <w:sz w:val="28"/>
          <w:szCs w:val="28"/>
        </w:rPr>
        <w:footnoteReference w:id="30"/>
      </w:r>
      <w:r>
        <w:rPr>
          <w:rFonts w:ascii="Times New Roman" w:hAnsi="Times New Roman"/>
          <w:sz w:val="28"/>
          <w:szCs w:val="28"/>
        </w:rPr>
        <w:t xml:space="preserve">, </w:t>
      </w:r>
      <w:r w:rsidRPr="00DE5193">
        <w:rPr>
          <w:rFonts w:ascii="Times New Roman" w:hAnsi="Times New Roman"/>
          <w:sz w:val="28"/>
          <w:szCs w:val="28"/>
        </w:rPr>
        <w:t>должен иметь ___________________________ образование</w:t>
      </w:r>
      <w:r>
        <w:rPr>
          <w:rFonts w:ascii="Times New Roman" w:hAnsi="Times New Roman"/>
          <w:sz w:val="28"/>
          <w:szCs w:val="28"/>
        </w:rPr>
        <w:t xml:space="preserve"> </w:t>
      </w:r>
      <w:r w:rsidRPr="004A34AC">
        <w:rPr>
          <w:rFonts w:ascii="Times New Roman" w:hAnsi="Times New Roman"/>
          <w:sz w:val="28"/>
          <w:szCs w:val="28"/>
        </w:rPr>
        <w:t xml:space="preserve">не ниже </w:t>
      </w:r>
      <w:r>
        <w:rPr>
          <w:rFonts w:ascii="Times New Roman" w:hAnsi="Times New Roman"/>
          <w:sz w:val="28"/>
          <w:szCs w:val="28"/>
        </w:rPr>
        <w:t xml:space="preserve">                   </w:t>
      </w:r>
      <w:r w:rsidRPr="004A34AC">
        <w:rPr>
          <w:rFonts w:ascii="Times New Roman" w:hAnsi="Times New Roman"/>
          <w:sz w:val="28"/>
          <w:szCs w:val="28"/>
        </w:rPr>
        <w:t>уровня</w:t>
      </w:r>
      <w:r w:rsidR="000921D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u w:val="single"/>
        </w:rPr>
        <w:t xml:space="preserve">               </w:t>
      </w:r>
      <w:r w:rsidR="000921DE">
        <w:rPr>
          <w:rFonts w:ascii="Times New Roman" w:hAnsi="Times New Roman"/>
          <w:sz w:val="28"/>
          <w:szCs w:val="28"/>
          <w:u w:val="single"/>
        </w:rPr>
        <w:t xml:space="preserve">                                                                                                </w:t>
      </w:r>
      <w:r w:rsidR="009C50B4" w:rsidRPr="00DE5193">
        <w:rPr>
          <w:rStyle w:val="af0"/>
          <w:rFonts w:ascii="Times New Roman" w:hAnsi="Times New Roman"/>
          <w:sz w:val="28"/>
          <w:szCs w:val="28"/>
        </w:rPr>
        <w:footnoteReference w:id="31"/>
      </w:r>
      <w:r w:rsidRPr="00DE5193">
        <w:rPr>
          <w:rFonts w:ascii="Times New Roman" w:hAnsi="Times New Roman"/>
          <w:sz w:val="28"/>
          <w:szCs w:val="28"/>
        </w:rPr>
        <w:t xml:space="preserve">.   </w:t>
      </w:r>
    </w:p>
    <w:p w:rsidR="002A3B88" w:rsidRPr="00DE5193" w:rsidRDefault="002A3B88" w:rsidP="002A3B88">
      <w:pPr>
        <w:shd w:val="clear" w:color="auto" w:fill="FFFFFF"/>
        <w:tabs>
          <w:tab w:val="left" w:pos="0"/>
        </w:tabs>
        <w:spacing w:after="120" w:line="240" w:lineRule="auto"/>
        <w:ind w:firstLine="709"/>
        <w:rPr>
          <w:rFonts w:ascii="Times New Roman" w:hAnsi="Times New Roman"/>
          <w:sz w:val="28"/>
          <w:szCs w:val="28"/>
        </w:rPr>
      </w:pPr>
      <w:r>
        <w:rPr>
          <w:rFonts w:ascii="Times New Roman" w:hAnsi="Times New Roman"/>
          <w:sz w:val="28"/>
          <w:szCs w:val="28"/>
        </w:rPr>
        <w:t>2.1.2. Для </w:t>
      </w:r>
      <w:r w:rsidRPr="00DE5193">
        <w:rPr>
          <w:rFonts w:ascii="Times New Roman" w:hAnsi="Times New Roman"/>
          <w:sz w:val="28"/>
          <w:szCs w:val="28"/>
        </w:rPr>
        <w:t>должности _________________________________________</w:t>
      </w:r>
      <w:r w:rsidRPr="00DE5193">
        <w:rPr>
          <w:rStyle w:val="af0"/>
          <w:rFonts w:ascii="Times New Roman" w:hAnsi="Times New Roman"/>
          <w:sz w:val="28"/>
          <w:szCs w:val="28"/>
        </w:rPr>
        <w:footnoteReference w:id="32"/>
      </w:r>
      <w:r w:rsidRPr="00DE5193">
        <w:rPr>
          <w:rFonts w:ascii="Times New Roman" w:hAnsi="Times New Roman"/>
          <w:sz w:val="28"/>
          <w:szCs w:val="28"/>
        </w:rPr>
        <w:t xml:space="preserve"> стаж государственной гражданской службы </w:t>
      </w:r>
      <w:r>
        <w:rPr>
          <w:rFonts w:ascii="Times New Roman" w:hAnsi="Times New Roman"/>
          <w:sz w:val="28"/>
          <w:szCs w:val="28"/>
        </w:rPr>
        <w:t xml:space="preserve">или </w:t>
      </w:r>
      <w:r w:rsidRPr="00DE5193">
        <w:rPr>
          <w:rFonts w:ascii="Times New Roman" w:hAnsi="Times New Roman"/>
          <w:sz w:val="28"/>
          <w:szCs w:val="28"/>
        </w:rPr>
        <w:t>работы по специальности, направлению подготовки, указанными в п. 2.2.1., составляет ___________</w:t>
      </w:r>
      <w:r>
        <w:rPr>
          <w:rFonts w:ascii="Times New Roman" w:hAnsi="Times New Roman"/>
          <w:sz w:val="28"/>
          <w:szCs w:val="28"/>
        </w:rPr>
        <w:t xml:space="preserve"> </w:t>
      </w:r>
      <w:r w:rsidRPr="00DE5193">
        <w:rPr>
          <w:rFonts w:ascii="Times New Roman" w:hAnsi="Times New Roman"/>
          <w:sz w:val="28"/>
          <w:szCs w:val="28"/>
        </w:rPr>
        <w:t>лет</w:t>
      </w:r>
      <w:r w:rsidRPr="00DE5193">
        <w:rPr>
          <w:rStyle w:val="af0"/>
          <w:rFonts w:ascii="Times New Roman" w:hAnsi="Times New Roman"/>
          <w:sz w:val="28"/>
          <w:szCs w:val="28"/>
        </w:rPr>
        <w:footnoteReference w:id="33"/>
      </w:r>
      <w:r w:rsidRPr="00DE5193">
        <w:rPr>
          <w:rFonts w:ascii="Times New Roman" w:hAnsi="Times New Roman"/>
          <w:sz w:val="28"/>
          <w:szCs w:val="28"/>
        </w:rPr>
        <w:t xml:space="preserve">. </w:t>
      </w:r>
    </w:p>
    <w:p w:rsidR="002A3B88" w:rsidRDefault="002A3B88" w:rsidP="002A3B88">
      <w:pPr>
        <w:shd w:val="clear" w:color="auto" w:fill="FFFFFF"/>
        <w:tabs>
          <w:tab w:val="left" w:pos="0"/>
        </w:tabs>
        <w:spacing w:after="120" w:line="240" w:lineRule="auto"/>
        <w:ind w:firstLine="709"/>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_______________________________________________________________</w:t>
      </w:r>
      <w:r w:rsidRPr="00DE5193">
        <w:rPr>
          <w:rStyle w:val="af0"/>
          <w:rFonts w:ascii="Times New Roman" w:hAnsi="Times New Roman"/>
          <w:sz w:val="28"/>
          <w:szCs w:val="28"/>
        </w:rPr>
        <w:footnoteReference w:id="34"/>
      </w:r>
      <w:r w:rsidRPr="00DE5193">
        <w:rPr>
          <w:rFonts w:ascii="Times New Roman" w:hAnsi="Times New Roman"/>
          <w:sz w:val="28"/>
          <w:szCs w:val="28"/>
        </w:rPr>
        <w:t>, 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Российской Федерации,</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г) Федерального закона от 25 декабря 2008 г. № 273-ФЗ </w:t>
      </w:r>
      <w:r>
        <w:rPr>
          <w:rFonts w:ascii="Times New Roman" w:hAnsi="Times New Roman"/>
          <w:sz w:val="28"/>
          <w:szCs w:val="28"/>
        </w:rPr>
        <w:t xml:space="preserve">                                 </w:t>
      </w:r>
      <w:r w:rsidRPr="00DE5193">
        <w:rPr>
          <w:rFonts w:ascii="Times New Roman" w:hAnsi="Times New Roman"/>
          <w:sz w:val="28"/>
          <w:szCs w:val="28"/>
        </w:rPr>
        <w:t>«О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A3B88" w:rsidRPr="00DA6DBF" w:rsidRDefault="002A3B88" w:rsidP="002A3B88">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w:t>
      </w:r>
      <w:r w:rsidRPr="00DE5193">
        <w:rPr>
          <w:rFonts w:ascii="Times New Roman" w:hAnsi="Times New Roman"/>
          <w:color w:val="000000"/>
          <w:sz w:val="28"/>
          <w:szCs w:val="28"/>
        </w:rPr>
        <w:t xml:space="preserve"> в области информационно-коммуникационных технологий.</w:t>
      </w:r>
    </w:p>
    <w:p w:rsidR="002A3B88" w:rsidRPr="00DE5193" w:rsidRDefault="002A3B88" w:rsidP="002A3B88">
      <w:pPr>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2.1.4. </w:t>
      </w:r>
      <w:r>
        <w:rPr>
          <w:rFonts w:ascii="Times New Roman" w:hAnsi="Times New Roman"/>
          <w:sz w:val="28"/>
          <w:szCs w:val="28"/>
        </w:rPr>
        <w:t>Умения</w:t>
      </w:r>
      <w:r w:rsidRPr="00DE5193">
        <w:rPr>
          <w:rFonts w:ascii="Times New Roman" w:hAnsi="Times New Roman"/>
          <w:color w:val="000000"/>
          <w:sz w:val="28"/>
          <w:szCs w:val="28"/>
        </w:rPr>
        <w:t xml:space="preserve"> </w:t>
      </w:r>
      <w:r>
        <w:rPr>
          <w:rFonts w:ascii="Times New Roman" w:hAnsi="Times New Roman"/>
          <w:color w:val="000000"/>
          <w:sz w:val="28"/>
          <w:szCs w:val="28"/>
        </w:rPr>
        <w:t>гражданского служащего, замещающего</w:t>
      </w:r>
      <w:r w:rsidRPr="00DE5193">
        <w:rPr>
          <w:rFonts w:ascii="Times New Roman" w:hAnsi="Times New Roman"/>
          <w:color w:val="000000"/>
          <w:sz w:val="28"/>
          <w:szCs w:val="28"/>
        </w:rPr>
        <w:t xml:space="preserve"> должность </w:t>
      </w:r>
      <w:r w:rsidRPr="00DE5193">
        <w:rPr>
          <w:rFonts w:ascii="Times New Roman" w:hAnsi="Times New Roman"/>
          <w:sz w:val="28"/>
          <w:szCs w:val="28"/>
        </w:rPr>
        <w:t>_______________________________________________________________</w:t>
      </w:r>
      <w:r w:rsidR="000921DE">
        <w:rPr>
          <w:rFonts w:ascii="Times New Roman" w:hAnsi="Times New Roman"/>
          <w:sz w:val="28"/>
          <w:szCs w:val="28"/>
        </w:rPr>
        <w:t>__</w:t>
      </w:r>
      <w:r w:rsidRPr="00DE5193">
        <w:rPr>
          <w:rStyle w:val="af0"/>
          <w:rFonts w:ascii="Times New Roman" w:hAnsi="Times New Roman"/>
          <w:sz w:val="28"/>
          <w:szCs w:val="28"/>
        </w:rPr>
        <w:footnoteReference w:id="35"/>
      </w:r>
      <w:r w:rsidRPr="00DE5193">
        <w:rPr>
          <w:rFonts w:ascii="Times New Roman" w:hAnsi="Times New Roman"/>
          <w:sz w:val="28"/>
          <w:szCs w:val="28"/>
        </w:rPr>
        <w:t>, включа</w:t>
      </w:r>
      <w:r w:rsidR="0081139B">
        <w:rPr>
          <w:rFonts w:ascii="Times New Roman" w:hAnsi="Times New Roman"/>
          <w:sz w:val="28"/>
          <w:szCs w:val="28"/>
        </w:rPr>
        <w:t>ют следующие умения.</w:t>
      </w:r>
    </w:p>
    <w:p w:rsidR="002A3B88" w:rsidRPr="00296BD9" w:rsidRDefault="002A3B88" w:rsidP="002A3B88">
      <w:pPr>
        <w:autoSpaceDE w:val="0"/>
        <w:autoSpaceDN w:val="0"/>
        <w:adjustRightInd w:val="0"/>
        <w:spacing w:after="120" w:line="240" w:lineRule="auto"/>
        <w:ind w:firstLine="709"/>
        <w:rPr>
          <w:rFonts w:ascii="Times New Roman" w:hAnsi="Times New Roman"/>
          <w:b/>
          <w:sz w:val="28"/>
          <w:szCs w:val="28"/>
        </w:rPr>
      </w:pPr>
      <w:r w:rsidRPr="00296BD9">
        <w:rPr>
          <w:rFonts w:ascii="Times New Roman" w:hAnsi="Times New Roman"/>
          <w:b/>
          <w:sz w:val="28"/>
          <w:szCs w:val="28"/>
        </w:rPr>
        <w:t>Общие умения:</w:t>
      </w:r>
    </w:p>
    <w:p w:rsidR="002A3B88" w:rsidRPr="00296BD9" w:rsidRDefault="002A3B88" w:rsidP="002A3B88">
      <w:pPr>
        <w:pStyle w:val="Doc-2"/>
        <w:spacing w:line="240" w:lineRule="auto"/>
        <w:ind w:left="0"/>
        <w:rPr>
          <w:color w:val="000000"/>
          <w:sz w:val="28"/>
          <w:szCs w:val="28"/>
        </w:rPr>
      </w:pPr>
      <w:r w:rsidRPr="00296BD9">
        <w:rPr>
          <w:color w:val="000000"/>
          <w:sz w:val="28"/>
          <w:szCs w:val="28"/>
        </w:rPr>
        <w:t>- умение мыслить системно;</w:t>
      </w:r>
    </w:p>
    <w:p w:rsidR="002A3B88" w:rsidRPr="00296BD9" w:rsidRDefault="002A3B88" w:rsidP="002A3B88">
      <w:pPr>
        <w:pStyle w:val="Doc-2"/>
        <w:spacing w:line="240" w:lineRule="auto"/>
        <w:ind w:left="0"/>
        <w:rPr>
          <w:color w:val="000000"/>
          <w:sz w:val="28"/>
          <w:szCs w:val="28"/>
        </w:rPr>
      </w:pPr>
      <w:r w:rsidRPr="00296BD9">
        <w:rPr>
          <w:color w:val="000000"/>
          <w:sz w:val="28"/>
          <w:szCs w:val="28"/>
        </w:rPr>
        <w:t>- умение планировать и рационально использовать рабочее время;</w:t>
      </w:r>
    </w:p>
    <w:p w:rsidR="002A3B88" w:rsidRPr="00296BD9" w:rsidRDefault="002A3B88" w:rsidP="002A3B88">
      <w:pPr>
        <w:pStyle w:val="Doc-2"/>
        <w:spacing w:line="240" w:lineRule="auto"/>
        <w:ind w:left="0"/>
        <w:rPr>
          <w:color w:val="000000"/>
          <w:sz w:val="28"/>
          <w:szCs w:val="28"/>
        </w:rPr>
      </w:pPr>
      <w:r w:rsidRPr="00296BD9">
        <w:rPr>
          <w:color w:val="000000"/>
          <w:sz w:val="28"/>
          <w:szCs w:val="28"/>
        </w:rPr>
        <w:t>- умение достигать результата;</w:t>
      </w:r>
    </w:p>
    <w:p w:rsidR="002A3B88" w:rsidRPr="00296BD9" w:rsidRDefault="002A3B88" w:rsidP="002A3B88">
      <w:pPr>
        <w:pStyle w:val="Doc-2"/>
        <w:spacing w:line="240" w:lineRule="auto"/>
        <w:ind w:left="0"/>
        <w:rPr>
          <w:color w:val="000000"/>
          <w:sz w:val="28"/>
          <w:szCs w:val="28"/>
        </w:rPr>
      </w:pPr>
      <w:r w:rsidRPr="00296BD9">
        <w:rPr>
          <w:color w:val="000000"/>
          <w:sz w:val="28"/>
          <w:szCs w:val="28"/>
        </w:rPr>
        <w:t>- коммуникативные умения;</w:t>
      </w:r>
    </w:p>
    <w:p w:rsidR="002A3B88" w:rsidRPr="00296BD9" w:rsidRDefault="002A3B88" w:rsidP="002A3B88">
      <w:pPr>
        <w:pStyle w:val="Doc-2"/>
        <w:spacing w:line="240" w:lineRule="auto"/>
        <w:ind w:left="0"/>
        <w:rPr>
          <w:color w:val="000000"/>
          <w:sz w:val="28"/>
          <w:szCs w:val="28"/>
        </w:rPr>
      </w:pPr>
      <w:r w:rsidRPr="00296BD9">
        <w:rPr>
          <w:color w:val="000000"/>
          <w:sz w:val="28"/>
          <w:szCs w:val="28"/>
        </w:rPr>
        <w:t>- умение работать в стрессовых условиях;</w:t>
      </w:r>
    </w:p>
    <w:p w:rsidR="002A3B88" w:rsidRDefault="002A3B88" w:rsidP="002A3B88">
      <w:pPr>
        <w:autoSpaceDE w:val="0"/>
        <w:autoSpaceDN w:val="0"/>
        <w:adjustRightInd w:val="0"/>
        <w:spacing w:after="0" w:line="240" w:lineRule="auto"/>
        <w:ind w:firstLine="709"/>
        <w:rPr>
          <w:rFonts w:ascii="Times New Roman" w:hAnsi="Times New Roman"/>
          <w:color w:val="000000"/>
          <w:sz w:val="28"/>
          <w:szCs w:val="28"/>
        </w:rPr>
      </w:pPr>
      <w:r w:rsidRPr="00296BD9">
        <w:rPr>
          <w:rFonts w:ascii="Times New Roman" w:hAnsi="Times New Roman"/>
          <w:color w:val="000000"/>
          <w:sz w:val="28"/>
          <w:szCs w:val="28"/>
        </w:rPr>
        <w:t>- умение совершенствовать свой профессиональный уровень</w:t>
      </w:r>
      <w:r>
        <w:rPr>
          <w:rFonts w:ascii="Times New Roman" w:hAnsi="Times New Roman"/>
          <w:color w:val="000000"/>
          <w:sz w:val="28"/>
          <w:szCs w:val="28"/>
        </w:rPr>
        <w:t>.</w:t>
      </w:r>
    </w:p>
    <w:p w:rsidR="002A3B88" w:rsidRDefault="002A3B88" w:rsidP="002A3B88">
      <w:pPr>
        <w:autoSpaceDE w:val="0"/>
        <w:autoSpaceDN w:val="0"/>
        <w:adjustRightInd w:val="0"/>
        <w:spacing w:after="0" w:line="240" w:lineRule="auto"/>
        <w:ind w:firstLine="709"/>
        <w:rPr>
          <w:rFonts w:ascii="Times New Roman" w:hAnsi="Times New Roman"/>
          <w:color w:val="000000"/>
          <w:sz w:val="28"/>
          <w:szCs w:val="28"/>
        </w:rPr>
      </w:pPr>
    </w:p>
    <w:p w:rsidR="002A3B88" w:rsidRDefault="002A3B88" w:rsidP="002A3B88">
      <w:pPr>
        <w:autoSpaceDE w:val="0"/>
        <w:autoSpaceDN w:val="0"/>
        <w:adjustRightInd w:val="0"/>
        <w:spacing w:after="0" w:line="240" w:lineRule="auto"/>
        <w:ind w:firstLine="709"/>
        <w:rPr>
          <w:rFonts w:ascii="Times New Roman" w:hAnsi="Times New Roman"/>
          <w:b/>
          <w:color w:val="000000"/>
          <w:sz w:val="28"/>
          <w:szCs w:val="28"/>
        </w:rPr>
      </w:pPr>
      <w:r w:rsidRPr="00296BD9">
        <w:rPr>
          <w:rFonts w:ascii="Times New Roman" w:hAnsi="Times New Roman"/>
          <w:b/>
          <w:color w:val="000000"/>
          <w:sz w:val="28"/>
          <w:szCs w:val="28"/>
        </w:rPr>
        <w:t>Управленческие умения</w:t>
      </w:r>
      <w:r>
        <w:rPr>
          <w:rStyle w:val="af0"/>
          <w:rFonts w:ascii="Times New Roman" w:hAnsi="Times New Roman"/>
          <w:b/>
          <w:color w:val="000000"/>
          <w:sz w:val="28"/>
          <w:szCs w:val="28"/>
        </w:rPr>
        <w:footnoteReference w:id="36"/>
      </w:r>
      <w:r>
        <w:rPr>
          <w:rFonts w:ascii="Times New Roman" w:hAnsi="Times New Roman"/>
          <w:b/>
          <w:color w:val="000000"/>
          <w:sz w:val="28"/>
          <w:szCs w:val="28"/>
        </w:rPr>
        <w:t>:</w:t>
      </w:r>
    </w:p>
    <w:p w:rsidR="002A3B88" w:rsidRDefault="002A3B88" w:rsidP="002A3B88">
      <w:pPr>
        <w:pStyle w:val="ad"/>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sz w:val="28"/>
          <w:szCs w:val="28"/>
        </w:rPr>
        <w:t xml:space="preserve">- умение </w:t>
      </w:r>
      <w:r w:rsidRPr="00620A2A">
        <w:rPr>
          <w:rFonts w:ascii="Times New Roman" w:hAnsi="Times New Roman"/>
          <w:sz w:val="28"/>
          <w:szCs w:val="28"/>
        </w:rPr>
        <w:t>руководить подчиненными, эффективно планировать работу и контролировать ее выполнение;</w:t>
      </w:r>
    </w:p>
    <w:p w:rsidR="002A3B88" w:rsidRPr="00620A2A" w:rsidRDefault="002A3B88" w:rsidP="002A3B88">
      <w:pPr>
        <w:pStyle w:val="ad"/>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 xml:space="preserve">- </w:t>
      </w:r>
      <w:r w:rsidRPr="00620A2A">
        <w:rPr>
          <w:rFonts w:ascii="Times New Roman" w:hAnsi="Times New Roman"/>
          <w:sz w:val="28"/>
          <w:szCs w:val="28"/>
        </w:rPr>
        <w:t>оперативно принимать и реализовывать управленческие решения;</w:t>
      </w:r>
    </w:p>
    <w:p w:rsidR="002A3B88" w:rsidRPr="00620A2A" w:rsidRDefault="002A3B88" w:rsidP="002A3B88">
      <w:pPr>
        <w:pStyle w:val="ad"/>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sz w:val="28"/>
          <w:szCs w:val="28"/>
        </w:rPr>
        <w:t xml:space="preserve">- </w:t>
      </w:r>
      <w:r w:rsidRPr="00620A2A">
        <w:rPr>
          <w:rFonts w:ascii="Times New Roman" w:hAnsi="Times New Roman"/>
          <w:sz w:val="28"/>
          <w:szCs w:val="28"/>
        </w:rPr>
        <w:t>вести деловые переговоры с представителями государственных органов, органов местного самоуправления, организаций;</w:t>
      </w:r>
    </w:p>
    <w:p w:rsidR="002A3B88" w:rsidRPr="00620A2A" w:rsidRDefault="002A3B88" w:rsidP="002A3B88">
      <w:pPr>
        <w:pStyle w:val="ad"/>
        <w:autoSpaceDE w:val="0"/>
        <w:autoSpaceDN w:val="0"/>
        <w:adjustRightInd w:val="0"/>
        <w:spacing w:after="0" w:line="240" w:lineRule="auto"/>
        <w:ind w:left="0" w:firstLine="709"/>
        <w:rPr>
          <w:rFonts w:ascii="Times New Roman" w:hAnsi="Times New Roman"/>
          <w:color w:val="000000"/>
          <w:sz w:val="28"/>
          <w:szCs w:val="28"/>
        </w:rPr>
      </w:pPr>
      <w:r>
        <w:rPr>
          <w:rFonts w:ascii="Times New Roman" w:hAnsi="Times New Roman"/>
          <w:sz w:val="28"/>
          <w:szCs w:val="28"/>
        </w:rPr>
        <w:t xml:space="preserve">- </w:t>
      </w:r>
      <w:r w:rsidRPr="00620A2A">
        <w:rPr>
          <w:rFonts w:ascii="Times New Roman" w:hAnsi="Times New Roman"/>
          <w:sz w:val="28"/>
          <w:szCs w:val="28"/>
        </w:rPr>
        <w:t>соблюдать этику делового общения.</w:t>
      </w:r>
    </w:p>
    <w:p w:rsidR="002A3B88" w:rsidRPr="00DE5193" w:rsidRDefault="002A3B88" w:rsidP="002A3B88">
      <w:pPr>
        <w:autoSpaceDE w:val="0"/>
        <w:autoSpaceDN w:val="0"/>
        <w:adjustRightInd w:val="0"/>
        <w:spacing w:after="120" w:line="240" w:lineRule="auto"/>
        <w:rPr>
          <w:rFonts w:ascii="Times New Roman" w:hAnsi="Times New Roman"/>
          <w:sz w:val="28"/>
          <w:szCs w:val="28"/>
        </w:rPr>
      </w:pPr>
    </w:p>
    <w:p w:rsidR="00801639" w:rsidRDefault="00801639" w:rsidP="00801639">
      <w:pPr>
        <w:numPr>
          <w:ilvl w:val="1"/>
          <w:numId w:val="1"/>
        </w:numPr>
        <w:shd w:val="clear" w:color="auto" w:fill="FFFFFF"/>
        <w:tabs>
          <w:tab w:val="left" w:pos="0"/>
        </w:tabs>
        <w:spacing w:after="0" w:line="240" w:lineRule="auto"/>
        <w:ind w:left="0" w:firstLine="0"/>
        <w:jc w:val="center"/>
        <w:rPr>
          <w:rFonts w:ascii="Times New Roman" w:hAnsi="Times New Roman"/>
          <w:b/>
          <w:sz w:val="28"/>
          <w:szCs w:val="28"/>
        </w:rPr>
      </w:pPr>
      <w:r>
        <w:rPr>
          <w:rFonts w:ascii="Times New Roman" w:hAnsi="Times New Roman"/>
          <w:b/>
          <w:sz w:val="28"/>
          <w:szCs w:val="28"/>
        </w:rPr>
        <w:t>Профессионально-ф</w:t>
      </w:r>
      <w:r w:rsidR="002A3B88" w:rsidRPr="00D17D96">
        <w:rPr>
          <w:rFonts w:ascii="Times New Roman" w:hAnsi="Times New Roman"/>
          <w:b/>
          <w:sz w:val="28"/>
          <w:szCs w:val="28"/>
        </w:rPr>
        <w:t xml:space="preserve">ункциональные </w:t>
      </w:r>
    </w:p>
    <w:p w:rsidR="002A3B88" w:rsidRDefault="002A3B88" w:rsidP="00801639">
      <w:pPr>
        <w:shd w:val="clear" w:color="auto" w:fill="FFFFFF"/>
        <w:tabs>
          <w:tab w:val="left" w:pos="0"/>
        </w:tabs>
        <w:spacing w:after="0" w:line="240" w:lineRule="auto"/>
        <w:jc w:val="center"/>
        <w:rPr>
          <w:rFonts w:ascii="Times New Roman" w:hAnsi="Times New Roman"/>
          <w:b/>
          <w:sz w:val="28"/>
          <w:szCs w:val="28"/>
        </w:rPr>
      </w:pPr>
      <w:r w:rsidRPr="00D17D96">
        <w:rPr>
          <w:rFonts w:ascii="Times New Roman" w:hAnsi="Times New Roman"/>
          <w:b/>
          <w:sz w:val="28"/>
          <w:szCs w:val="28"/>
        </w:rPr>
        <w:t>квалификационные требования</w:t>
      </w:r>
    </w:p>
    <w:p w:rsidR="00801639" w:rsidRPr="00D17D96" w:rsidRDefault="00801639" w:rsidP="00801639">
      <w:pPr>
        <w:shd w:val="clear" w:color="auto" w:fill="FFFFFF"/>
        <w:tabs>
          <w:tab w:val="left" w:pos="0"/>
        </w:tabs>
        <w:spacing w:after="0" w:line="240" w:lineRule="auto"/>
        <w:jc w:val="center"/>
        <w:rPr>
          <w:rFonts w:ascii="Times New Roman" w:hAnsi="Times New Roman"/>
          <w:b/>
          <w:sz w:val="28"/>
          <w:szCs w:val="28"/>
        </w:rPr>
      </w:pPr>
    </w:p>
    <w:p w:rsidR="001E09A0" w:rsidRPr="00DE5193" w:rsidRDefault="002A3B88" w:rsidP="0081139B">
      <w:pPr>
        <w:spacing w:after="120" w:line="240" w:lineRule="auto"/>
        <w:ind w:firstLine="709"/>
        <w:rPr>
          <w:rFonts w:ascii="Times New Roman" w:hAnsi="Times New Roman"/>
          <w:sz w:val="28"/>
          <w:szCs w:val="28"/>
        </w:rPr>
      </w:pPr>
      <w:r w:rsidRPr="00DE5193">
        <w:rPr>
          <w:rFonts w:ascii="Times New Roman" w:hAnsi="Times New Roman"/>
          <w:sz w:val="28"/>
          <w:szCs w:val="28"/>
        </w:rPr>
        <w:t>2.2.1. Гражданский служащий</w:t>
      </w:r>
      <w:r>
        <w:rPr>
          <w:rFonts w:ascii="Times New Roman" w:hAnsi="Times New Roman"/>
          <w:sz w:val="28"/>
          <w:szCs w:val="28"/>
        </w:rPr>
        <w:t>, замещающий должность</w:t>
      </w:r>
      <w:r w:rsidRPr="00DE5193">
        <w:rPr>
          <w:rFonts w:ascii="Times New Roman" w:hAnsi="Times New Roman"/>
          <w:sz w:val="28"/>
          <w:szCs w:val="28"/>
        </w:rPr>
        <w:t xml:space="preserve"> _______________________________________________________________</w:t>
      </w:r>
      <w:r w:rsidR="000921DE">
        <w:rPr>
          <w:rFonts w:ascii="Times New Roman" w:hAnsi="Times New Roman"/>
          <w:sz w:val="28"/>
          <w:szCs w:val="28"/>
        </w:rPr>
        <w:t>__</w:t>
      </w:r>
      <w:r w:rsidRPr="00DE5193">
        <w:rPr>
          <w:rStyle w:val="af0"/>
          <w:rFonts w:ascii="Times New Roman" w:hAnsi="Times New Roman"/>
          <w:sz w:val="28"/>
          <w:szCs w:val="28"/>
        </w:rPr>
        <w:footnoteReference w:id="37"/>
      </w:r>
      <w:r w:rsidR="000201C2">
        <w:rPr>
          <w:rFonts w:ascii="Times New Roman" w:hAnsi="Times New Roman"/>
          <w:sz w:val="28"/>
          <w:szCs w:val="28"/>
        </w:rPr>
        <w:t>,</w:t>
      </w:r>
      <w:r w:rsidRPr="00DE5193">
        <w:rPr>
          <w:rFonts w:ascii="Times New Roman" w:hAnsi="Times New Roman"/>
          <w:sz w:val="28"/>
          <w:szCs w:val="28"/>
        </w:rPr>
        <w:t>должен иметь __________________ образование ______________________</w:t>
      </w:r>
      <w:r w:rsidRPr="00DE5193">
        <w:rPr>
          <w:rStyle w:val="af0"/>
          <w:rFonts w:ascii="Times New Roman" w:hAnsi="Times New Roman"/>
          <w:sz w:val="28"/>
          <w:szCs w:val="28"/>
        </w:rPr>
        <w:footnoteReference w:id="38"/>
      </w:r>
      <w:r w:rsidRPr="00DE5193">
        <w:rPr>
          <w:rFonts w:ascii="Times New Roman" w:hAnsi="Times New Roman"/>
          <w:sz w:val="28"/>
          <w:szCs w:val="28"/>
        </w:rPr>
        <w:t xml:space="preserve"> по направлению</w:t>
      </w:r>
      <w:r>
        <w:rPr>
          <w:rFonts w:ascii="Times New Roman" w:hAnsi="Times New Roman"/>
          <w:sz w:val="28"/>
          <w:szCs w:val="28"/>
        </w:rPr>
        <w:t>(-ям)</w:t>
      </w:r>
      <w:r w:rsidRPr="00DE5193">
        <w:rPr>
          <w:rFonts w:ascii="Times New Roman" w:hAnsi="Times New Roman"/>
          <w:sz w:val="28"/>
          <w:szCs w:val="28"/>
        </w:rPr>
        <w:t xml:space="preserve"> подготовки (специальности</w:t>
      </w:r>
      <w:r>
        <w:rPr>
          <w:rFonts w:ascii="Times New Roman" w:hAnsi="Times New Roman"/>
          <w:sz w:val="28"/>
          <w:szCs w:val="28"/>
        </w:rPr>
        <w:t>(-ям)</w:t>
      </w:r>
      <w:r w:rsidRPr="00DE5193">
        <w:rPr>
          <w:rFonts w:ascii="Times New Roman" w:hAnsi="Times New Roman"/>
          <w:sz w:val="28"/>
          <w:szCs w:val="28"/>
        </w:rPr>
        <w:t xml:space="preserve">) профессионального образования  _____________________________________ </w:t>
      </w:r>
      <w:r w:rsidRPr="00DE5193">
        <w:rPr>
          <w:rStyle w:val="af0"/>
          <w:rFonts w:ascii="Times New Roman" w:hAnsi="Times New Roman"/>
          <w:sz w:val="28"/>
          <w:szCs w:val="28"/>
        </w:rPr>
        <w:footnoteReference w:id="39"/>
      </w:r>
      <w:r w:rsidR="001E09A0">
        <w:rPr>
          <w:rFonts w:ascii="Times New Roman" w:hAnsi="Times New Roman"/>
          <w:sz w:val="28"/>
          <w:szCs w:val="28"/>
        </w:rPr>
        <w:t xml:space="preserve"> или иному направлению подготовки (специальности), для которого </w:t>
      </w:r>
      <w:r w:rsidR="001E09A0" w:rsidRPr="00DE5193">
        <w:rPr>
          <w:rFonts w:ascii="Times New Roman" w:hAnsi="Times New Roman"/>
          <w:bCs/>
          <w:sz w:val="28"/>
          <w:szCs w:val="28"/>
        </w:rPr>
        <w:t xml:space="preserve">законодательством об образовании Российской Федерации установлено соответствие </w:t>
      </w:r>
      <w:r w:rsidR="0081139B">
        <w:rPr>
          <w:rFonts w:ascii="Times New Roman" w:hAnsi="Times New Roman"/>
          <w:bCs/>
          <w:sz w:val="28"/>
          <w:szCs w:val="28"/>
        </w:rPr>
        <w:t xml:space="preserve">           </w:t>
      </w:r>
      <w:r w:rsidR="001E09A0">
        <w:rPr>
          <w:rFonts w:ascii="Times New Roman" w:hAnsi="Times New Roman"/>
          <w:bCs/>
          <w:sz w:val="28"/>
          <w:szCs w:val="28"/>
        </w:rPr>
        <w:t>данн</w:t>
      </w:r>
      <w:r w:rsidR="0081139B">
        <w:rPr>
          <w:rFonts w:ascii="Times New Roman" w:hAnsi="Times New Roman"/>
          <w:bCs/>
          <w:sz w:val="28"/>
          <w:szCs w:val="28"/>
        </w:rPr>
        <w:t>ому(-</w:t>
      </w:r>
      <w:r w:rsidR="001E09A0">
        <w:rPr>
          <w:rFonts w:ascii="Times New Roman" w:hAnsi="Times New Roman"/>
          <w:bCs/>
          <w:sz w:val="28"/>
          <w:szCs w:val="28"/>
        </w:rPr>
        <w:t>ым</w:t>
      </w:r>
      <w:r w:rsidR="0081139B">
        <w:rPr>
          <w:rFonts w:ascii="Times New Roman" w:hAnsi="Times New Roman"/>
          <w:bCs/>
          <w:sz w:val="28"/>
          <w:szCs w:val="28"/>
        </w:rPr>
        <w:t>)</w:t>
      </w:r>
      <w:r w:rsidR="001E09A0">
        <w:rPr>
          <w:rFonts w:ascii="Times New Roman" w:hAnsi="Times New Roman"/>
          <w:bCs/>
          <w:sz w:val="28"/>
          <w:szCs w:val="28"/>
        </w:rPr>
        <w:t xml:space="preserve"> </w:t>
      </w:r>
      <w:r w:rsidR="001E09A0" w:rsidRPr="00DE5193">
        <w:rPr>
          <w:rFonts w:ascii="Times New Roman" w:hAnsi="Times New Roman"/>
          <w:bCs/>
          <w:sz w:val="28"/>
          <w:szCs w:val="28"/>
        </w:rPr>
        <w:t>направлени</w:t>
      </w:r>
      <w:r w:rsidR="0081139B">
        <w:rPr>
          <w:rFonts w:ascii="Times New Roman" w:hAnsi="Times New Roman"/>
          <w:bCs/>
          <w:sz w:val="28"/>
          <w:szCs w:val="28"/>
        </w:rPr>
        <w:t>ю(-я</w:t>
      </w:r>
      <w:r w:rsidR="001E09A0">
        <w:rPr>
          <w:rFonts w:ascii="Times New Roman" w:hAnsi="Times New Roman"/>
          <w:bCs/>
          <w:sz w:val="28"/>
          <w:szCs w:val="28"/>
        </w:rPr>
        <w:t>м</w:t>
      </w:r>
      <w:r w:rsidR="0081139B">
        <w:rPr>
          <w:rFonts w:ascii="Times New Roman" w:hAnsi="Times New Roman"/>
          <w:bCs/>
          <w:sz w:val="28"/>
          <w:szCs w:val="28"/>
        </w:rPr>
        <w:t>)</w:t>
      </w:r>
      <w:r w:rsidR="001E09A0" w:rsidRPr="00DE5193">
        <w:rPr>
          <w:rFonts w:ascii="Times New Roman" w:hAnsi="Times New Roman"/>
          <w:bCs/>
          <w:sz w:val="28"/>
          <w:szCs w:val="28"/>
        </w:rPr>
        <w:t xml:space="preserve"> подготовки</w:t>
      </w:r>
      <w:r w:rsidR="0081139B">
        <w:rPr>
          <w:rFonts w:ascii="Times New Roman" w:hAnsi="Times New Roman"/>
          <w:bCs/>
          <w:sz w:val="28"/>
          <w:szCs w:val="28"/>
        </w:rPr>
        <w:t xml:space="preserve"> (специальности(-м))</w:t>
      </w:r>
      <w:r w:rsidR="001E09A0" w:rsidRPr="00DE5193">
        <w:rPr>
          <w:rFonts w:ascii="Times New Roman" w:hAnsi="Times New Roman"/>
          <w:bCs/>
          <w:sz w:val="28"/>
          <w:szCs w:val="28"/>
        </w:rPr>
        <w:t>, указанн</w:t>
      </w:r>
      <w:r w:rsidR="0081139B">
        <w:rPr>
          <w:rFonts w:ascii="Times New Roman" w:hAnsi="Times New Roman"/>
          <w:bCs/>
          <w:sz w:val="28"/>
          <w:szCs w:val="28"/>
        </w:rPr>
        <w:t>ому</w:t>
      </w:r>
      <w:r w:rsidR="001E09A0" w:rsidRPr="00DE5193">
        <w:rPr>
          <w:rFonts w:ascii="Times New Roman" w:hAnsi="Times New Roman"/>
          <w:bCs/>
          <w:sz w:val="28"/>
          <w:szCs w:val="28"/>
        </w:rPr>
        <w:t xml:space="preserve"> в предыдущих перечнях профессий, специаль</w:t>
      </w:r>
      <w:r w:rsidR="001E09A0">
        <w:rPr>
          <w:rFonts w:ascii="Times New Roman" w:hAnsi="Times New Roman"/>
          <w:bCs/>
          <w:sz w:val="28"/>
          <w:szCs w:val="28"/>
        </w:rPr>
        <w:t>ностей и направлений подготовки</w:t>
      </w:r>
      <w:r w:rsidRPr="00DE5193">
        <w:rPr>
          <w:rFonts w:ascii="Times New Roman" w:hAnsi="Times New Roman"/>
          <w:sz w:val="28"/>
          <w:szCs w:val="28"/>
        </w:rPr>
        <w:t>.</w:t>
      </w:r>
    </w:p>
    <w:p w:rsidR="002A3B88" w:rsidRPr="00DE5193" w:rsidRDefault="002A3B88" w:rsidP="002A3B88">
      <w:pPr>
        <w:spacing w:after="120" w:line="240" w:lineRule="auto"/>
        <w:ind w:firstLine="709"/>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_______________________________________</w:t>
      </w:r>
      <w:r w:rsidRPr="00DE5193">
        <w:rPr>
          <w:rStyle w:val="af0"/>
          <w:rFonts w:ascii="Times New Roman" w:hAnsi="Times New Roman"/>
          <w:sz w:val="28"/>
          <w:szCs w:val="28"/>
        </w:rPr>
        <w:footnoteReference w:id="40"/>
      </w:r>
      <w:r w:rsidRPr="00DE5193">
        <w:rPr>
          <w:rFonts w:ascii="Times New Roman" w:hAnsi="Times New Roman"/>
          <w:sz w:val="28"/>
          <w:szCs w:val="28"/>
        </w:rPr>
        <w:t xml:space="preserve">, должен обладать следующими </w:t>
      </w:r>
      <w:r w:rsidR="00A7332D">
        <w:rPr>
          <w:rFonts w:ascii="Times New Roman" w:hAnsi="Times New Roman"/>
          <w:sz w:val="28"/>
          <w:szCs w:val="28"/>
        </w:rPr>
        <w:t xml:space="preserve">профессиональными </w:t>
      </w:r>
      <w:r w:rsidRPr="00DE5193">
        <w:rPr>
          <w:rFonts w:ascii="Times New Roman" w:hAnsi="Times New Roman"/>
          <w:sz w:val="28"/>
          <w:szCs w:val="28"/>
        </w:rPr>
        <w:t xml:space="preserve">знаниями в </w:t>
      </w:r>
      <w:r w:rsidR="00057069">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sidRPr="00DE5193">
        <w:rPr>
          <w:rStyle w:val="af0"/>
          <w:rFonts w:ascii="Times New Roman" w:hAnsi="Times New Roman"/>
          <w:sz w:val="28"/>
          <w:szCs w:val="28"/>
        </w:rPr>
        <w:footnoteReference w:id="41"/>
      </w:r>
      <w:r w:rsidRPr="00DE5193">
        <w:rPr>
          <w:rFonts w:ascii="Times New Roman" w:hAnsi="Times New Roman"/>
          <w:sz w:val="28"/>
          <w:szCs w:val="28"/>
        </w:rPr>
        <w:t>:</w:t>
      </w:r>
    </w:p>
    <w:p w:rsidR="002A3B88" w:rsidRPr="00DE5193" w:rsidRDefault="002A3B88" w:rsidP="0081139B">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A3B88" w:rsidRPr="00DE5193" w:rsidRDefault="002A3B88" w:rsidP="0081139B">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2A3B88" w:rsidRPr="00DE5193" w:rsidRDefault="002A3B88" w:rsidP="0081139B">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2A3B88" w:rsidRPr="00DE5193" w:rsidRDefault="002A3B88" w:rsidP="0081139B">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4)_____________________________</w:t>
      </w:r>
      <w:r w:rsidR="00E76A1C">
        <w:rPr>
          <w:rFonts w:ascii="Times New Roman" w:hAnsi="Times New Roman"/>
          <w:sz w:val="28"/>
          <w:szCs w:val="28"/>
        </w:rPr>
        <w:t>_____________________________.</w:t>
      </w:r>
    </w:p>
    <w:p w:rsidR="002A3B88" w:rsidRPr="00DE5193" w:rsidRDefault="002A3B88" w:rsidP="002A3B88">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w:t>
      </w:r>
    </w:p>
    <w:p w:rsidR="002A3B88" w:rsidRPr="00DE5193" w:rsidRDefault="002A3B88" w:rsidP="002A3B88">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2.2.3. Иные </w:t>
      </w:r>
      <w:r w:rsidR="00A7332D">
        <w:rPr>
          <w:rFonts w:ascii="Times New Roman" w:hAnsi="Times New Roman"/>
          <w:sz w:val="28"/>
          <w:szCs w:val="28"/>
        </w:rPr>
        <w:t xml:space="preserve">профессиональные </w:t>
      </w:r>
      <w:r w:rsidRPr="00DE5193">
        <w:rPr>
          <w:rFonts w:ascii="Times New Roman" w:hAnsi="Times New Roman"/>
          <w:sz w:val="28"/>
          <w:szCs w:val="28"/>
        </w:rPr>
        <w:t>знания __________________________________</w:t>
      </w:r>
      <w:r w:rsidRPr="00DE5193">
        <w:rPr>
          <w:rStyle w:val="af0"/>
          <w:rFonts w:ascii="Times New Roman" w:hAnsi="Times New Roman"/>
          <w:sz w:val="28"/>
          <w:szCs w:val="28"/>
        </w:rPr>
        <w:footnoteReference w:id="42"/>
      </w:r>
      <w:r w:rsidRPr="00DE5193">
        <w:rPr>
          <w:rFonts w:ascii="Times New Roman" w:hAnsi="Times New Roman"/>
          <w:sz w:val="28"/>
          <w:szCs w:val="28"/>
        </w:rPr>
        <w:t xml:space="preserve"> должны включать </w:t>
      </w:r>
      <w:r w:rsidRPr="00DE5193">
        <w:rPr>
          <w:rStyle w:val="af0"/>
          <w:rFonts w:ascii="Times New Roman" w:hAnsi="Times New Roman"/>
          <w:sz w:val="28"/>
          <w:szCs w:val="28"/>
        </w:rPr>
        <w:footnoteReference w:id="43"/>
      </w:r>
      <w:r w:rsidRPr="00DE5193">
        <w:rPr>
          <w:rFonts w:ascii="Times New Roman" w:hAnsi="Times New Roman"/>
          <w:sz w:val="28"/>
          <w:szCs w:val="28"/>
        </w:rPr>
        <w:t xml:space="preserve">:  </w:t>
      </w:r>
    </w:p>
    <w:p w:rsidR="002A3B88" w:rsidRPr="00DE5193" w:rsidRDefault="002A3B88" w:rsidP="0081139B">
      <w:pPr>
        <w:spacing w:after="0" w:line="240" w:lineRule="auto"/>
        <w:ind w:firstLine="709"/>
        <w:rPr>
          <w:rFonts w:ascii="Times New Roman" w:hAnsi="Times New Roman"/>
          <w:sz w:val="28"/>
          <w:szCs w:val="28"/>
        </w:rPr>
      </w:pPr>
      <w:r w:rsidRPr="00DE5193">
        <w:rPr>
          <w:rFonts w:ascii="Times New Roman" w:hAnsi="Times New Roman"/>
          <w:sz w:val="28"/>
          <w:szCs w:val="28"/>
        </w:rPr>
        <w:t>1)__________________________________________________________;</w:t>
      </w:r>
    </w:p>
    <w:p w:rsidR="002A3B88" w:rsidRPr="00DE5193" w:rsidRDefault="002A3B88" w:rsidP="0081139B">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A3B88" w:rsidRDefault="002A3B88" w:rsidP="0081139B">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sidR="00E76A1C">
        <w:rPr>
          <w:rFonts w:ascii="Times New Roman" w:hAnsi="Times New Roman"/>
          <w:sz w:val="28"/>
          <w:szCs w:val="28"/>
        </w:rPr>
        <w:t>_______________________________.</w:t>
      </w:r>
    </w:p>
    <w:p w:rsidR="002A3B88" w:rsidRPr="00DE5193" w:rsidRDefault="002A3B88" w:rsidP="0081139B">
      <w:pPr>
        <w:spacing w:after="0" w:line="240" w:lineRule="auto"/>
        <w:ind w:firstLine="709"/>
        <w:rPr>
          <w:rFonts w:ascii="Times New Roman" w:hAnsi="Times New Roman"/>
          <w:sz w:val="28"/>
          <w:szCs w:val="28"/>
        </w:rPr>
      </w:pPr>
    </w:p>
    <w:p w:rsidR="002A3B88" w:rsidRPr="00DE5193" w:rsidRDefault="002A3B88" w:rsidP="002A3B88">
      <w:pPr>
        <w:spacing w:after="120" w:line="240" w:lineRule="auto"/>
        <w:ind w:firstLine="709"/>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___________________</w:t>
      </w:r>
      <w:r w:rsidRPr="00DE5193">
        <w:rPr>
          <w:rStyle w:val="af0"/>
          <w:rFonts w:ascii="Times New Roman" w:hAnsi="Times New Roman"/>
          <w:sz w:val="28"/>
          <w:szCs w:val="28"/>
        </w:rPr>
        <w:footnoteReference w:id="44"/>
      </w:r>
      <w:r w:rsidRPr="00DE5193">
        <w:rPr>
          <w:rFonts w:ascii="Times New Roman" w:hAnsi="Times New Roman"/>
          <w:sz w:val="28"/>
          <w:szCs w:val="28"/>
        </w:rPr>
        <w:t xml:space="preserve">, должен обладать следующими </w:t>
      </w:r>
      <w:r w:rsidR="000201C2">
        <w:rPr>
          <w:rFonts w:ascii="Times New Roman" w:hAnsi="Times New Roman"/>
          <w:sz w:val="28"/>
          <w:szCs w:val="28"/>
        </w:rPr>
        <w:t xml:space="preserve">профессиональными </w:t>
      </w:r>
      <w:r>
        <w:rPr>
          <w:rFonts w:ascii="Times New Roman" w:hAnsi="Times New Roman"/>
          <w:sz w:val="28"/>
          <w:szCs w:val="28"/>
        </w:rPr>
        <w:t>умениями</w:t>
      </w:r>
      <w:r w:rsidRPr="00DE5193">
        <w:rPr>
          <w:rStyle w:val="af0"/>
          <w:rFonts w:ascii="Times New Roman" w:hAnsi="Times New Roman"/>
          <w:sz w:val="28"/>
          <w:szCs w:val="28"/>
        </w:rPr>
        <w:footnoteReference w:id="45"/>
      </w:r>
      <w:r w:rsidRPr="00DE5193">
        <w:rPr>
          <w:rFonts w:ascii="Times New Roman" w:hAnsi="Times New Roman"/>
          <w:sz w:val="28"/>
          <w:szCs w:val="28"/>
        </w:rPr>
        <w:t xml:space="preserve">:  </w:t>
      </w:r>
    </w:p>
    <w:p w:rsidR="002A3B88" w:rsidRPr="00DE5193" w:rsidRDefault="002A3B88" w:rsidP="0081139B">
      <w:pPr>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A3B88" w:rsidRPr="00DE5193" w:rsidRDefault="002A3B88" w:rsidP="0081139B">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A3B88" w:rsidRDefault="002A3B88" w:rsidP="0081139B">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sidR="00E76A1C">
        <w:rPr>
          <w:rFonts w:ascii="Times New Roman" w:hAnsi="Times New Roman"/>
          <w:sz w:val="28"/>
          <w:szCs w:val="28"/>
        </w:rPr>
        <w:t>_______________________________.</w:t>
      </w:r>
    </w:p>
    <w:p w:rsidR="0081139B" w:rsidRPr="00DE5193" w:rsidRDefault="0081139B" w:rsidP="0081139B">
      <w:pPr>
        <w:spacing w:after="0" w:line="240" w:lineRule="auto"/>
        <w:ind w:firstLine="709"/>
        <w:rPr>
          <w:rFonts w:ascii="Times New Roman" w:hAnsi="Times New Roman"/>
          <w:sz w:val="28"/>
          <w:szCs w:val="28"/>
        </w:rPr>
      </w:pPr>
    </w:p>
    <w:p w:rsidR="00921093" w:rsidRPr="00055ADE" w:rsidRDefault="00E76A1C" w:rsidP="00A7332D">
      <w:pPr>
        <w:spacing w:after="0" w:line="240" w:lineRule="auto"/>
        <w:ind w:firstLine="709"/>
        <w:rPr>
          <w:rFonts w:ascii="Times New Roman" w:hAnsi="Times New Roman"/>
          <w:sz w:val="28"/>
          <w:szCs w:val="28"/>
        </w:rPr>
      </w:pPr>
      <w:r w:rsidRPr="00055ADE">
        <w:rPr>
          <w:rFonts w:ascii="Times New Roman" w:hAnsi="Times New Roman"/>
          <w:sz w:val="28"/>
          <w:szCs w:val="28"/>
        </w:rPr>
        <w:t xml:space="preserve">2.2.5. </w:t>
      </w:r>
      <w:r w:rsidR="001A5344" w:rsidRPr="00055ADE">
        <w:rPr>
          <w:rFonts w:ascii="Times New Roman" w:hAnsi="Times New Roman"/>
          <w:sz w:val="28"/>
          <w:szCs w:val="28"/>
        </w:rPr>
        <w:t>Г</w:t>
      </w:r>
      <w:r w:rsidRPr="00055ADE">
        <w:rPr>
          <w:rFonts w:ascii="Times New Roman" w:hAnsi="Times New Roman"/>
          <w:sz w:val="28"/>
          <w:szCs w:val="28"/>
        </w:rPr>
        <w:t>ражданский служащий, замещающий должность _______________________________________</w:t>
      </w:r>
      <w:r w:rsidRPr="00055ADE">
        <w:rPr>
          <w:rStyle w:val="af0"/>
          <w:rFonts w:ascii="Times New Roman" w:hAnsi="Times New Roman"/>
          <w:sz w:val="28"/>
          <w:szCs w:val="28"/>
        </w:rPr>
        <w:footnoteReference w:id="46"/>
      </w:r>
      <w:r w:rsidRPr="00055ADE">
        <w:rPr>
          <w:rFonts w:ascii="Times New Roman" w:hAnsi="Times New Roman"/>
          <w:sz w:val="28"/>
          <w:szCs w:val="28"/>
        </w:rPr>
        <w:t xml:space="preserve">, должен </w:t>
      </w:r>
      <w:r w:rsidR="00921093" w:rsidRPr="00055ADE">
        <w:rPr>
          <w:rFonts w:ascii="Times New Roman" w:hAnsi="Times New Roman"/>
          <w:sz w:val="28"/>
          <w:szCs w:val="28"/>
        </w:rPr>
        <w:t>обладать следующими функциональными знаниями</w:t>
      </w:r>
      <w:r w:rsidR="00921093" w:rsidRPr="00055ADE">
        <w:rPr>
          <w:rStyle w:val="af0"/>
          <w:rFonts w:ascii="Times New Roman" w:hAnsi="Times New Roman"/>
          <w:sz w:val="28"/>
          <w:szCs w:val="28"/>
        </w:rPr>
        <w:footnoteReference w:id="47"/>
      </w:r>
      <w:r w:rsidR="00921093" w:rsidRPr="00055ADE">
        <w:rPr>
          <w:rFonts w:ascii="Times New Roman" w:hAnsi="Times New Roman"/>
          <w:b/>
          <w:sz w:val="28"/>
          <w:szCs w:val="28"/>
        </w:rPr>
        <w:t>:</w:t>
      </w:r>
    </w:p>
    <w:p w:rsidR="00921093" w:rsidRPr="00055ADE" w:rsidRDefault="00921093" w:rsidP="0081139B">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921093" w:rsidRPr="00055ADE" w:rsidRDefault="00921093" w:rsidP="0081139B">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921093" w:rsidRPr="00055ADE" w:rsidRDefault="00921093" w:rsidP="0081139B">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921093" w:rsidRPr="00055ADE" w:rsidRDefault="00921093" w:rsidP="00E76A1C">
      <w:pPr>
        <w:spacing w:after="0" w:line="240" w:lineRule="auto"/>
        <w:ind w:firstLine="709"/>
        <w:rPr>
          <w:rFonts w:ascii="Times New Roman" w:hAnsi="Times New Roman"/>
          <w:b/>
          <w:sz w:val="28"/>
          <w:szCs w:val="28"/>
        </w:rPr>
      </w:pPr>
    </w:p>
    <w:p w:rsidR="00921093" w:rsidRPr="00055ADE" w:rsidRDefault="00921093" w:rsidP="00921093">
      <w:pPr>
        <w:spacing w:after="120" w:line="240" w:lineRule="auto"/>
        <w:ind w:firstLine="709"/>
        <w:rPr>
          <w:rFonts w:ascii="Times New Roman" w:hAnsi="Times New Roman"/>
          <w:sz w:val="28"/>
          <w:szCs w:val="28"/>
        </w:rPr>
      </w:pPr>
      <w:r w:rsidRPr="00055ADE">
        <w:rPr>
          <w:rFonts w:ascii="Times New Roman" w:hAnsi="Times New Roman"/>
          <w:sz w:val="28"/>
          <w:szCs w:val="28"/>
        </w:rPr>
        <w:t>2.2.</w:t>
      </w:r>
      <w:r w:rsidR="00A7332D" w:rsidRPr="00055ADE">
        <w:rPr>
          <w:rFonts w:ascii="Times New Roman" w:hAnsi="Times New Roman"/>
          <w:sz w:val="28"/>
          <w:szCs w:val="28"/>
        </w:rPr>
        <w:t>6</w:t>
      </w:r>
      <w:r w:rsidRPr="00055ADE">
        <w:rPr>
          <w:rFonts w:ascii="Times New Roman" w:hAnsi="Times New Roman"/>
          <w:sz w:val="28"/>
          <w:szCs w:val="28"/>
        </w:rPr>
        <w:t>. Гражданский служащий, замещающий должность ___________________</w:t>
      </w:r>
      <w:r w:rsidRPr="00055ADE">
        <w:rPr>
          <w:rStyle w:val="af0"/>
          <w:rFonts w:ascii="Times New Roman" w:hAnsi="Times New Roman"/>
          <w:sz w:val="28"/>
          <w:szCs w:val="28"/>
        </w:rPr>
        <w:footnoteReference w:id="48"/>
      </w:r>
      <w:r w:rsidRPr="00055ADE">
        <w:rPr>
          <w:rFonts w:ascii="Times New Roman" w:hAnsi="Times New Roman"/>
          <w:sz w:val="28"/>
          <w:szCs w:val="28"/>
        </w:rPr>
        <w:t>, должен обладать следующими функциональными умениями</w:t>
      </w:r>
      <w:r w:rsidRPr="00055ADE">
        <w:rPr>
          <w:rStyle w:val="af0"/>
          <w:rFonts w:ascii="Times New Roman" w:hAnsi="Times New Roman"/>
          <w:sz w:val="28"/>
          <w:szCs w:val="28"/>
        </w:rPr>
        <w:footnoteReference w:id="49"/>
      </w:r>
      <w:r w:rsidRPr="00055ADE">
        <w:rPr>
          <w:rFonts w:ascii="Times New Roman" w:hAnsi="Times New Roman"/>
          <w:sz w:val="28"/>
          <w:szCs w:val="28"/>
        </w:rPr>
        <w:t xml:space="preserve">:  </w:t>
      </w:r>
    </w:p>
    <w:p w:rsidR="00921093" w:rsidRPr="00055ADE" w:rsidRDefault="00921093" w:rsidP="0081139B">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921093" w:rsidRPr="00055ADE" w:rsidRDefault="00921093" w:rsidP="0081139B">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921093" w:rsidRPr="00DE5193" w:rsidRDefault="00921093" w:rsidP="0081139B">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03141D" w:rsidRDefault="0003141D" w:rsidP="000201C2">
      <w:pPr>
        <w:spacing w:after="0" w:line="240" w:lineRule="auto"/>
        <w:outlineLvl w:val="0"/>
        <w:rPr>
          <w:rFonts w:ascii="Times New Roman" w:hAnsi="Times New Roman"/>
          <w:sz w:val="28"/>
          <w:szCs w:val="28"/>
        </w:rPr>
      </w:pPr>
    </w:p>
    <w:p w:rsidR="00F84F1D" w:rsidRDefault="00F84F1D" w:rsidP="000201C2">
      <w:pPr>
        <w:spacing w:after="0" w:line="240" w:lineRule="auto"/>
        <w:outlineLvl w:val="0"/>
        <w:rPr>
          <w:rFonts w:ascii="Times New Roman" w:hAnsi="Times New Roman"/>
          <w:sz w:val="28"/>
          <w:szCs w:val="28"/>
        </w:rPr>
      </w:pPr>
    </w:p>
    <w:p w:rsidR="00F84F1D" w:rsidRDefault="00F84F1D" w:rsidP="000201C2">
      <w:pPr>
        <w:spacing w:after="0" w:line="240" w:lineRule="auto"/>
        <w:outlineLvl w:val="0"/>
        <w:rPr>
          <w:rFonts w:ascii="Times New Roman" w:hAnsi="Times New Roman"/>
          <w:sz w:val="28"/>
          <w:szCs w:val="28"/>
        </w:rPr>
      </w:pPr>
    </w:p>
    <w:p w:rsidR="00F84F1D" w:rsidRDefault="00F84F1D" w:rsidP="000201C2">
      <w:pPr>
        <w:spacing w:after="0" w:line="240" w:lineRule="auto"/>
        <w:outlineLvl w:val="0"/>
        <w:rPr>
          <w:rFonts w:ascii="Times New Roman" w:hAnsi="Times New Roman"/>
          <w:sz w:val="28"/>
          <w:szCs w:val="28"/>
        </w:rPr>
      </w:pPr>
    </w:p>
    <w:p w:rsidR="00F84F1D" w:rsidRDefault="00F84F1D" w:rsidP="000201C2">
      <w:pPr>
        <w:spacing w:after="0" w:line="240" w:lineRule="auto"/>
        <w:outlineLvl w:val="0"/>
        <w:rPr>
          <w:rFonts w:ascii="Times New Roman" w:hAnsi="Times New Roman"/>
          <w:sz w:val="28"/>
          <w:szCs w:val="28"/>
        </w:rPr>
      </w:pPr>
    </w:p>
    <w:p w:rsidR="00F84F1D" w:rsidRDefault="00F84F1D" w:rsidP="000201C2">
      <w:pPr>
        <w:spacing w:after="0" w:line="240" w:lineRule="auto"/>
        <w:outlineLvl w:val="0"/>
        <w:rPr>
          <w:rFonts w:ascii="Times New Roman" w:hAnsi="Times New Roman"/>
          <w:sz w:val="28"/>
          <w:szCs w:val="28"/>
        </w:rPr>
      </w:pPr>
    </w:p>
    <w:p w:rsidR="002A3B88" w:rsidRPr="004C177C" w:rsidRDefault="002A3B88" w:rsidP="002A3B88">
      <w:pPr>
        <w:spacing w:after="0" w:line="240" w:lineRule="auto"/>
        <w:ind w:firstLine="709"/>
        <w:jc w:val="right"/>
        <w:outlineLvl w:val="0"/>
        <w:rPr>
          <w:rFonts w:ascii="Times New Roman" w:hAnsi="Times New Roman"/>
          <w:sz w:val="28"/>
          <w:szCs w:val="28"/>
        </w:rPr>
      </w:pPr>
      <w:r w:rsidRPr="004C177C">
        <w:rPr>
          <w:rFonts w:ascii="Times New Roman" w:hAnsi="Times New Roman"/>
          <w:sz w:val="28"/>
          <w:szCs w:val="28"/>
        </w:rPr>
        <w:t xml:space="preserve">Приложение № </w:t>
      </w:r>
      <w:r>
        <w:rPr>
          <w:rFonts w:ascii="Times New Roman" w:hAnsi="Times New Roman"/>
          <w:sz w:val="28"/>
          <w:szCs w:val="28"/>
        </w:rPr>
        <w:t>4</w:t>
      </w:r>
    </w:p>
    <w:p w:rsidR="00F84F1D" w:rsidRDefault="00F84F1D" w:rsidP="002A3B88"/>
    <w:p w:rsidR="002A3B88" w:rsidRDefault="002A3B88" w:rsidP="002A3B88">
      <w:pPr>
        <w:jc w:val="center"/>
        <w:rPr>
          <w:rFonts w:ascii="Times New Roman" w:hAnsi="Times New Roman"/>
          <w:b/>
          <w:noProof/>
          <w:sz w:val="28"/>
          <w:szCs w:val="28"/>
        </w:rPr>
      </w:pPr>
      <w:r w:rsidRPr="00C27290">
        <w:rPr>
          <w:rFonts w:ascii="Times New Roman" w:hAnsi="Times New Roman"/>
          <w:b/>
          <w:noProof/>
          <w:sz w:val="28"/>
          <w:szCs w:val="28"/>
        </w:rPr>
        <w:t>Пример положени</w:t>
      </w:r>
      <w:r>
        <w:rPr>
          <w:rFonts w:ascii="Times New Roman" w:hAnsi="Times New Roman"/>
          <w:b/>
          <w:noProof/>
          <w:sz w:val="28"/>
          <w:szCs w:val="28"/>
        </w:rPr>
        <w:t>й</w:t>
      </w:r>
      <w:r w:rsidRPr="00C27290">
        <w:rPr>
          <w:rFonts w:ascii="Times New Roman" w:hAnsi="Times New Roman"/>
          <w:b/>
          <w:noProof/>
          <w:sz w:val="28"/>
          <w:szCs w:val="28"/>
        </w:rPr>
        <w:t xml:space="preserve"> должностного регламента государственного гражданского служащего</w:t>
      </w:r>
      <w:r>
        <w:rPr>
          <w:rFonts w:ascii="Times New Roman" w:hAnsi="Times New Roman"/>
          <w:b/>
          <w:noProof/>
          <w:sz w:val="28"/>
          <w:szCs w:val="28"/>
        </w:rPr>
        <w:t>, посвященных квалификационным требованиям для замещения должности государственной гражданской службы</w:t>
      </w:r>
    </w:p>
    <w:p w:rsidR="002A3B88" w:rsidRDefault="002A3B88" w:rsidP="002A3B88">
      <w:pPr>
        <w:jc w:val="center"/>
        <w:rPr>
          <w:rFonts w:ascii="Times New Roman" w:hAnsi="Times New Roman"/>
          <w:b/>
          <w:noProo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2A3B88" w:rsidRPr="00DE5193" w:rsidTr="00CA4FA1">
        <w:tc>
          <w:tcPr>
            <w:tcW w:w="4253" w:type="dxa"/>
            <w:tcBorders>
              <w:top w:val="nil"/>
              <w:left w:val="nil"/>
              <w:bottom w:val="nil"/>
              <w:right w:val="nil"/>
            </w:tcBorders>
          </w:tcPr>
          <w:p w:rsidR="002A3B88" w:rsidRPr="00481FE0" w:rsidRDefault="002A3B88" w:rsidP="00CA4FA1">
            <w:pPr>
              <w:spacing w:line="240" w:lineRule="auto"/>
              <w:jc w:val="right"/>
              <w:rPr>
                <w:rFonts w:ascii="Times New Roman" w:hAnsi="Times New Roman"/>
                <w:sz w:val="28"/>
                <w:szCs w:val="28"/>
              </w:rPr>
            </w:pPr>
          </w:p>
        </w:tc>
        <w:tc>
          <w:tcPr>
            <w:tcW w:w="5103" w:type="dxa"/>
            <w:tcBorders>
              <w:top w:val="nil"/>
              <w:left w:val="nil"/>
              <w:bottom w:val="nil"/>
              <w:right w:val="nil"/>
            </w:tcBorders>
          </w:tcPr>
          <w:p w:rsidR="002A3B88" w:rsidRPr="00481FE0" w:rsidRDefault="002A3B88" w:rsidP="00CA4FA1">
            <w:pPr>
              <w:pStyle w:val="ConsPlusNonformat"/>
              <w:jc w:val="center"/>
              <w:rPr>
                <w:rFonts w:ascii="Times New Roman" w:hAnsi="Times New Roman" w:cs="Times New Roman"/>
                <w:sz w:val="28"/>
                <w:szCs w:val="28"/>
              </w:rPr>
            </w:pPr>
            <w:r w:rsidRPr="00481FE0">
              <w:rPr>
                <w:rFonts w:ascii="Times New Roman" w:hAnsi="Times New Roman" w:cs="Times New Roman"/>
                <w:sz w:val="28"/>
                <w:szCs w:val="28"/>
              </w:rPr>
              <w:t>УТВЕРЖДАЮ</w:t>
            </w:r>
          </w:p>
          <w:p w:rsidR="002A3B88" w:rsidRPr="00481FE0" w:rsidRDefault="002A3B88" w:rsidP="00CA4FA1">
            <w:pPr>
              <w:pStyle w:val="ConsPlusNonformat"/>
              <w:jc w:val="center"/>
              <w:rPr>
                <w:rFonts w:ascii="Times New Roman" w:hAnsi="Times New Roman" w:cs="Times New Roman"/>
                <w:sz w:val="28"/>
                <w:szCs w:val="28"/>
              </w:rPr>
            </w:pPr>
          </w:p>
          <w:p w:rsidR="002A3B88" w:rsidRPr="00481FE0" w:rsidRDefault="002A3B88" w:rsidP="00CA4FA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 </w:t>
            </w:r>
          </w:p>
          <w:p w:rsidR="002A3B88" w:rsidRPr="00481FE0" w:rsidRDefault="002A3B88" w:rsidP="00CA4FA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 _________ 2016 </w:t>
            </w:r>
            <w:r w:rsidRPr="00481FE0">
              <w:rPr>
                <w:rFonts w:ascii="Times New Roman" w:hAnsi="Times New Roman" w:cs="Times New Roman"/>
                <w:sz w:val="28"/>
                <w:szCs w:val="28"/>
              </w:rPr>
              <w:t>г.</w:t>
            </w:r>
          </w:p>
          <w:p w:rsidR="002A3B88" w:rsidRPr="00481FE0" w:rsidRDefault="002A3B88" w:rsidP="00CA4FA1">
            <w:pPr>
              <w:pStyle w:val="af6"/>
              <w:ind w:left="-567"/>
              <w:jc w:val="center"/>
              <w:rPr>
                <w:rFonts w:ascii="Times New Roman" w:hAnsi="Times New Roman"/>
                <w:sz w:val="28"/>
                <w:szCs w:val="28"/>
              </w:rPr>
            </w:pPr>
          </w:p>
        </w:tc>
      </w:tr>
    </w:tbl>
    <w:p w:rsidR="002A3B88" w:rsidRPr="00DE5193" w:rsidRDefault="002A3B88" w:rsidP="002A3B88">
      <w:pPr>
        <w:spacing w:line="240" w:lineRule="auto"/>
        <w:rPr>
          <w:rFonts w:ascii="Times New Roman" w:hAnsi="Times New Roman"/>
          <w:sz w:val="28"/>
          <w:szCs w:val="28"/>
        </w:rPr>
      </w:pPr>
    </w:p>
    <w:p w:rsidR="002A3B88" w:rsidRPr="00481FE0" w:rsidRDefault="002A3B88" w:rsidP="002A3B88">
      <w:pPr>
        <w:widowControl w:val="0"/>
        <w:autoSpaceDE w:val="0"/>
        <w:autoSpaceDN w:val="0"/>
        <w:adjustRightInd w:val="0"/>
        <w:spacing w:after="0" w:line="240" w:lineRule="auto"/>
        <w:jc w:val="center"/>
        <w:rPr>
          <w:rFonts w:ascii="Times New Roman" w:hAnsi="Times New Roman"/>
          <w:b/>
          <w:bCs/>
          <w:sz w:val="28"/>
          <w:szCs w:val="28"/>
        </w:rPr>
      </w:pPr>
      <w:r w:rsidRPr="00481FE0">
        <w:rPr>
          <w:rFonts w:ascii="Times New Roman" w:hAnsi="Times New Roman"/>
          <w:b/>
          <w:bCs/>
          <w:sz w:val="28"/>
          <w:szCs w:val="28"/>
        </w:rPr>
        <w:t>ДОЛЖНОСТНОЙ РЕГЛАМЕНТ</w:t>
      </w:r>
    </w:p>
    <w:p w:rsidR="002A3B88" w:rsidRPr="00F00F8E" w:rsidRDefault="002A3B88" w:rsidP="002A3B88">
      <w:pPr>
        <w:widowControl w:val="0"/>
        <w:autoSpaceDE w:val="0"/>
        <w:autoSpaceDN w:val="0"/>
        <w:adjustRightInd w:val="0"/>
        <w:spacing w:after="0" w:line="240" w:lineRule="auto"/>
        <w:jc w:val="center"/>
        <w:rPr>
          <w:rFonts w:ascii="Times New Roman" w:hAnsi="Times New Roman"/>
          <w:b/>
          <w:bCs/>
          <w:sz w:val="28"/>
          <w:szCs w:val="28"/>
        </w:rPr>
      </w:pPr>
      <w:r w:rsidRPr="004A34AC">
        <w:rPr>
          <w:rFonts w:ascii="Times New Roman" w:hAnsi="Times New Roman"/>
          <w:b/>
          <w:sz w:val="28"/>
          <w:szCs w:val="28"/>
        </w:rPr>
        <w:t xml:space="preserve">ВЕДУЩЕГО СПЕЦИАЛИСТА-ЭКСПЕРТА </w:t>
      </w:r>
      <w:r w:rsidRPr="004A34AC">
        <w:rPr>
          <w:rFonts w:ascii="Times New Roman" w:hAnsi="Times New Roman"/>
          <w:b/>
          <w:bCs/>
          <w:sz w:val="28"/>
          <w:szCs w:val="28"/>
        </w:rPr>
        <w:t>ОТДЕЛА</w:t>
      </w:r>
      <w:r w:rsidR="00CB1230">
        <w:rPr>
          <w:rFonts w:ascii="Times New Roman" w:hAnsi="Times New Roman"/>
          <w:b/>
          <w:bCs/>
          <w:sz w:val="28"/>
          <w:szCs w:val="28"/>
        </w:rPr>
        <w:t xml:space="preserve"> ПОЛИТИКИ В СФЕРЕ ГОСУДАРСТВЕННОЙ СЛУЖБЫ И МЕТОДОЛОГИИ РАЗВИТИЯ МУНИЦИПАЛЬНОЙ СЛУЖБЫ </w:t>
      </w:r>
      <w:r>
        <w:rPr>
          <w:rFonts w:ascii="Times New Roman" w:hAnsi="Times New Roman"/>
          <w:b/>
          <w:bCs/>
          <w:sz w:val="28"/>
          <w:szCs w:val="28"/>
        </w:rPr>
        <w:t>ДЕПАРТАМЕНТА</w:t>
      </w:r>
      <w:r w:rsidR="000921DE">
        <w:rPr>
          <w:rFonts w:ascii="Times New Roman" w:hAnsi="Times New Roman"/>
          <w:b/>
          <w:bCs/>
          <w:sz w:val="28"/>
          <w:szCs w:val="28"/>
        </w:rPr>
        <w:t xml:space="preserve"> </w:t>
      </w:r>
      <w:r w:rsidR="00CB1230">
        <w:rPr>
          <w:rFonts w:ascii="Times New Roman" w:hAnsi="Times New Roman"/>
          <w:b/>
          <w:bCs/>
          <w:sz w:val="28"/>
          <w:szCs w:val="28"/>
        </w:rPr>
        <w:t>ГОСУДАРСТВЕННОЙ ПОЛИТИКИ В СФЕРЕ ГОСУДАРСТВЕННОЙ И МУНИЦИПАЛЬНОЙ СЛУЖБЫ, ПРОТИВОДЕЙСТВИЯ КОРРУПЦИИ</w:t>
      </w:r>
      <w:r>
        <w:rPr>
          <w:rFonts w:ascii="Times New Roman" w:hAnsi="Times New Roman"/>
          <w:b/>
          <w:bCs/>
          <w:sz w:val="28"/>
          <w:szCs w:val="28"/>
        </w:rPr>
        <w:t xml:space="preserve"> </w:t>
      </w:r>
    </w:p>
    <w:p w:rsidR="00CB1230" w:rsidRDefault="00CB1230" w:rsidP="002A3B88">
      <w:pPr>
        <w:spacing w:line="240" w:lineRule="auto"/>
        <w:jc w:val="center"/>
        <w:rPr>
          <w:rFonts w:ascii="Times New Roman" w:hAnsi="Times New Roman"/>
          <w:bCs/>
          <w:sz w:val="28"/>
          <w:szCs w:val="28"/>
          <w:vertAlign w:val="superscript"/>
        </w:rPr>
      </w:pPr>
    </w:p>
    <w:p w:rsidR="002A3B88" w:rsidRPr="00DE5193" w:rsidRDefault="002A3B88" w:rsidP="002A3B88">
      <w:pPr>
        <w:spacing w:line="240" w:lineRule="auto"/>
        <w:jc w:val="center"/>
        <w:rPr>
          <w:rFonts w:ascii="Times New Roman" w:hAnsi="Times New Roman"/>
          <w:sz w:val="28"/>
          <w:szCs w:val="28"/>
        </w:rPr>
      </w:pPr>
      <w:r w:rsidRPr="00DE5193">
        <w:rPr>
          <w:rFonts w:ascii="Times New Roman" w:hAnsi="Times New Roman"/>
          <w:sz w:val="28"/>
          <w:szCs w:val="28"/>
        </w:rPr>
        <w:t>I. Общие положения</w:t>
      </w:r>
    </w:p>
    <w:p w:rsidR="002A3B88" w:rsidRPr="00DE5193" w:rsidRDefault="002A3B88" w:rsidP="002A3B88">
      <w:pPr>
        <w:spacing w:line="240" w:lineRule="auto"/>
        <w:ind w:firstLine="709"/>
        <w:rPr>
          <w:rFonts w:ascii="Times New Roman" w:hAnsi="Times New Roman"/>
          <w:sz w:val="28"/>
          <w:szCs w:val="28"/>
        </w:rPr>
      </w:pPr>
      <w:r w:rsidRPr="00DE5193">
        <w:rPr>
          <w:rFonts w:ascii="Times New Roman" w:hAnsi="Times New Roman"/>
          <w:sz w:val="28"/>
          <w:szCs w:val="28"/>
        </w:rPr>
        <w:t>1.</w:t>
      </w:r>
      <w:r>
        <w:rPr>
          <w:rFonts w:ascii="Times New Roman" w:hAnsi="Times New Roman"/>
          <w:sz w:val="28"/>
          <w:szCs w:val="28"/>
        </w:rPr>
        <w:t xml:space="preserve"> </w:t>
      </w:r>
      <w:r w:rsidRPr="00DE5193">
        <w:rPr>
          <w:rFonts w:ascii="Times New Roman" w:hAnsi="Times New Roman"/>
          <w:sz w:val="28"/>
          <w:szCs w:val="28"/>
        </w:rPr>
        <w:t xml:space="preserve">Должность федеральной государственной гражданской службы (далее – гражданская служба) </w:t>
      </w:r>
      <w:r>
        <w:rPr>
          <w:rFonts w:ascii="Times New Roman" w:hAnsi="Times New Roman"/>
          <w:sz w:val="28"/>
          <w:szCs w:val="28"/>
        </w:rPr>
        <w:t xml:space="preserve">ведущего специалиста-эксперта отдела </w:t>
      </w:r>
      <w:r w:rsidR="00CB1230">
        <w:rPr>
          <w:rFonts w:ascii="Times New Roman" w:hAnsi="Times New Roman"/>
          <w:sz w:val="28"/>
          <w:szCs w:val="28"/>
        </w:rPr>
        <w:t>политики в сфере государственной службы и методологии развития муниципальной службы</w:t>
      </w:r>
      <w:r>
        <w:rPr>
          <w:rFonts w:ascii="Times New Roman" w:hAnsi="Times New Roman"/>
          <w:sz w:val="28"/>
          <w:szCs w:val="28"/>
        </w:rPr>
        <w:t xml:space="preserve"> (далее – отдел) Д</w:t>
      </w:r>
      <w:r w:rsidRPr="00481FE0">
        <w:rPr>
          <w:rFonts w:ascii="Times New Roman" w:hAnsi="Times New Roman"/>
          <w:sz w:val="28"/>
          <w:szCs w:val="28"/>
        </w:rPr>
        <w:t xml:space="preserve">епартамента </w:t>
      </w:r>
      <w:r w:rsidR="00CB1230">
        <w:rPr>
          <w:rFonts w:ascii="Times New Roman" w:hAnsi="Times New Roman"/>
          <w:sz w:val="28"/>
          <w:szCs w:val="28"/>
        </w:rPr>
        <w:t>государственной политики в сфере государственной и муниципальной службы, противодействия коррупции</w:t>
      </w:r>
      <w:r>
        <w:rPr>
          <w:rFonts w:ascii="Times New Roman" w:hAnsi="Times New Roman"/>
          <w:sz w:val="28"/>
          <w:szCs w:val="28"/>
        </w:rPr>
        <w:t xml:space="preserve"> </w:t>
      </w:r>
      <w:r w:rsidRPr="00DE5193">
        <w:rPr>
          <w:rFonts w:ascii="Times New Roman" w:hAnsi="Times New Roman"/>
          <w:sz w:val="28"/>
          <w:szCs w:val="28"/>
        </w:rPr>
        <w:t>(далее – Д</w:t>
      </w:r>
      <w:r>
        <w:rPr>
          <w:rFonts w:ascii="Times New Roman" w:hAnsi="Times New Roman"/>
          <w:sz w:val="28"/>
          <w:szCs w:val="28"/>
        </w:rPr>
        <w:t xml:space="preserve">епартамент) относится к старшей </w:t>
      </w:r>
      <w:r w:rsidRPr="00DE5193">
        <w:rPr>
          <w:rFonts w:ascii="Times New Roman" w:hAnsi="Times New Roman"/>
          <w:sz w:val="28"/>
          <w:szCs w:val="28"/>
        </w:rPr>
        <w:t>группе должностей гражданской службы категории «специалисты».</w:t>
      </w:r>
    </w:p>
    <w:p w:rsidR="002A3B88" w:rsidRPr="00DE5193" w:rsidRDefault="002A3B88" w:rsidP="002A3B88">
      <w:pPr>
        <w:spacing w:line="240" w:lineRule="auto"/>
        <w:ind w:firstLine="709"/>
        <w:rPr>
          <w:rFonts w:ascii="Times New Roman" w:hAnsi="Times New Roman"/>
          <w:sz w:val="28"/>
          <w:szCs w:val="28"/>
        </w:rPr>
      </w:pPr>
      <w:r w:rsidRPr="00DE5193">
        <w:rPr>
          <w:rFonts w:ascii="Times New Roman" w:hAnsi="Times New Roman"/>
          <w:sz w:val="28"/>
          <w:szCs w:val="28"/>
        </w:rPr>
        <w:t>Регистрацион</w:t>
      </w:r>
      <w:r>
        <w:rPr>
          <w:rFonts w:ascii="Times New Roman" w:hAnsi="Times New Roman"/>
          <w:sz w:val="28"/>
          <w:szCs w:val="28"/>
        </w:rPr>
        <w:t>ный номер (код) должности</w:t>
      </w:r>
      <w:r w:rsidR="000921DE">
        <w:rPr>
          <w:rFonts w:ascii="Times New Roman" w:hAnsi="Times New Roman"/>
          <w:sz w:val="28"/>
          <w:szCs w:val="28"/>
        </w:rPr>
        <w:t>:</w:t>
      </w:r>
      <w:r>
        <w:rPr>
          <w:rFonts w:ascii="Times New Roman" w:hAnsi="Times New Roman"/>
          <w:sz w:val="28"/>
          <w:szCs w:val="28"/>
        </w:rPr>
        <w:t xml:space="preserve"> 05-3-4-034</w:t>
      </w:r>
      <w:r w:rsidRPr="00DE5193">
        <w:rPr>
          <w:rFonts w:ascii="Times New Roman" w:hAnsi="Times New Roman"/>
          <w:sz w:val="28"/>
          <w:szCs w:val="28"/>
        </w:rPr>
        <w:t>.</w:t>
      </w:r>
    </w:p>
    <w:p w:rsidR="002A3B88" w:rsidRPr="00DE5193" w:rsidRDefault="002A3B88" w:rsidP="002A3B88">
      <w:pPr>
        <w:spacing w:after="0" w:line="240" w:lineRule="auto"/>
        <w:ind w:firstLine="709"/>
        <w:rPr>
          <w:rFonts w:ascii="Times New Roman" w:hAnsi="Times New Roman"/>
          <w:sz w:val="28"/>
          <w:szCs w:val="28"/>
        </w:rPr>
      </w:pPr>
      <w:r>
        <w:rPr>
          <w:rFonts w:ascii="Times New Roman" w:hAnsi="Times New Roman"/>
          <w:sz w:val="28"/>
          <w:szCs w:val="28"/>
        </w:rPr>
        <w:t xml:space="preserve">2. Область </w:t>
      </w:r>
      <w:r w:rsidRPr="00DE5193">
        <w:rPr>
          <w:rFonts w:ascii="Times New Roman" w:hAnsi="Times New Roman"/>
          <w:sz w:val="28"/>
          <w:szCs w:val="28"/>
        </w:rPr>
        <w:t>профессиональной служебной деятельности (далее –</w:t>
      </w:r>
      <w:r>
        <w:rPr>
          <w:rFonts w:ascii="Times New Roman" w:hAnsi="Times New Roman"/>
          <w:sz w:val="28"/>
          <w:szCs w:val="28"/>
        </w:rPr>
        <w:t xml:space="preserve"> область </w:t>
      </w:r>
      <w:r w:rsidRPr="00DE5193">
        <w:rPr>
          <w:rFonts w:ascii="Times New Roman" w:hAnsi="Times New Roman"/>
          <w:sz w:val="28"/>
          <w:szCs w:val="28"/>
        </w:rPr>
        <w:t>деятел</w:t>
      </w:r>
      <w:r>
        <w:rPr>
          <w:rFonts w:ascii="Times New Roman" w:hAnsi="Times New Roman"/>
          <w:sz w:val="28"/>
          <w:szCs w:val="28"/>
        </w:rPr>
        <w:t>ьности) государственного гражданского служащего</w:t>
      </w:r>
      <w:r w:rsidRPr="00DE5193">
        <w:rPr>
          <w:rFonts w:ascii="Times New Roman" w:hAnsi="Times New Roman"/>
          <w:sz w:val="28"/>
          <w:szCs w:val="28"/>
        </w:rPr>
        <w:t xml:space="preserve"> (далее – гражданский служащий)</w:t>
      </w:r>
      <w:r w:rsidRPr="00900599">
        <w:rPr>
          <w:rFonts w:ascii="Times New Roman" w:hAnsi="Times New Roman"/>
          <w:sz w:val="28"/>
          <w:szCs w:val="28"/>
        </w:rPr>
        <w:t>:</w:t>
      </w:r>
      <w:r>
        <w:rPr>
          <w:rFonts w:ascii="Times New Roman" w:hAnsi="Times New Roman"/>
          <w:sz w:val="28"/>
          <w:szCs w:val="28"/>
        </w:rPr>
        <w:t xml:space="preserve"> </w:t>
      </w:r>
      <w:r w:rsidR="00CB1230">
        <w:rPr>
          <w:rFonts w:ascii="Times New Roman" w:hAnsi="Times New Roman"/>
          <w:sz w:val="28"/>
          <w:szCs w:val="28"/>
        </w:rPr>
        <w:t xml:space="preserve">Регулирование государственной гражданской </w:t>
      </w:r>
      <w:r w:rsidR="00F84F1D">
        <w:rPr>
          <w:rFonts w:ascii="Times New Roman" w:hAnsi="Times New Roman"/>
          <w:sz w:val="28"/>
          <w:szCs w:val="28"/>
        </w:rPr>
        <w:t xml:space="preserve">и муниципальной </w:t>
      </w:r>
      <w:r w:rsidR="00CB1230">
        <w:rPr>
          <w:rFonts w:ascii="Times New Roman" w:hAnsi="Times New Roman"/>
          <w:sz w:val="28"/>
          <w:szCs w:val="28"/>
        </w:rPr>
        <w:t>службы</w:t>
      </w:r>
      <w:r>
        <w:rPr>
          <w:rFonts w:ascii="Times New Roman" w:hAnsi="Times New Roman"/>
          <w:i/>
          <w:sz w:val="28"/>
          <w:szCs w:val="28"/>
        </w:rPr>
        <w:t>.</w:t>
      </w:r>
    </w:p>
    <w:p w:rsidR="002A3B88" w:rsidRPr="00DE5193" w:rsidRDefault="002A3B88" w:rsidP="002A3B88">
      <w:pPr>
        <w:spacing w:after="0" w:line="240" w:lineRule="auto"/>
        <w:ind w:firstLine="709"/>
        <w:rPr>
          <w:rFonts w:ascii="Times New Roman" w:hAnsi="Times New Roman"/>
          <w:sz w:val="28"/>
          <w:szCs w:val="28"/>
        </w:rPr>
      </w:pPr>
      <w:r>
        <w:rPr>
          <w:rFonts w:ascii="Times New Roman" w:hAnsi="Times New Roman"/>
          <w:sz w:val="28"/>
          <w:szCs w:val="28"/>
        </w:rPr>
        <w:t xml:space="preserve">3. Вид </w:t>
      </w:r>
      <w:r w:rsidRPr="00DE5193">
        <w:rPr>
          <w:rFonts w:ascii="Times New Roman" w:hAnsi="Times New Roman"/>
          <w:sz w:val="28"/>
          <w:szCs w:val="28"/>
        </w:rPr>
        <w:t>професси</w:t>
      </w:r>
      <w:r>
        <w:rPr>
          <w:rFonts w:ascii="Times New Roman" w:hAnsi="Times New Roman"/>
          <w:sz w:val="28"/>
          <w:szCs w:val="28"/>
        </w:rPr>
        <w:t>ональной служебной деятельности гражданского служащего</w:t>
      </w:r>
      <w:r w:rsidRPr="00DE5193">
        <w:rPr>
          <w:rFonts w:ascii="Times New Roman" w:hAnsi="Times New Roman"/>
          <w:sz w:val="28"/>
          <w:szCs w:val="28"/>
        </w:rPr>
        <w:t>:</w:t>
      </w:r>
      <w:r w:rsidR="00CB1230">
        <w:rPr>
          <w:rFonts w:ascii="Times New Roman" w:hAnsi="Times New Roman"/>
          <w:sz w:val="28"/>
          <w:szCs w:val="28"/>
        </w:rPr>
        <w:t xml:space="preserve"> Развитие кадровых технологий на государственной гражданской </w:t>
      </w:r>
      <w:r w:rsidR="00F84F1D">
        <w:rPr>
          <w:rFonts w:ascii="Times New Roman" w:hAnsi="Times New Roman"/>
          <w:sz w:val="28"/>
          <w:szCs w:val="28"/>
        </w:rPr>
        <w:t xml:space="preserve">и муниципальной </w:t>
      </w:r>
      <w:r w:rsidR="00CB1230">
        <w:rPr>
          <w:rFonts w:ascii="Times New Roman" w:hAnsi="Times New Roman"/>
          <w:sz w:val="28"/>
          <w:szCs w:val="28"/>
        </w:rPr>
        <w:t>службе</w:t>
      </w:r>
      <w:r>
        <w:rPr>
          <w:rFonts w:ascii="Times New Roman" w:hAnsi="Times New Roman"/>
          <w:sz w:val="28"/>
          <w:szCs w:val="28"/>
        </w:rPr>
        <w:t>.</w:t>
      </w:r>
    </w:p>
    <w:p w:rsidR="002A3B88" w:rsidRDefault="002A3B88" w:rsidP="002A3B88">
      <w:pPr>
        <w:spacing w:after="0" w:line="240" w:lineRule="auto"/>
        <w:ind w:firstLine="720"/>
        <w:rPr>
          <w:rFonts w:ascii="Times New Roman" w:hAnsi="Times New Roman"/>
          <w:sz w:val="28"/>
          <w:szCs w:val="28"/>
        </w:rPr>
      </w:pPr>
      <w:r>
        <w:rPr>
          <w:rFonts w:ascii="Times New Roman" w:hAnsi="Times New Roman"/>
          <w:sz w:val="28"/>
          <w:szCs w:val="28"/>
        </w:rPr>
        <w:t xml:space="preserve">4. </w:t>
      </w:r>
      <w:r w:rsidRPr="00DE5193">
        <w:rPr>
          <w:rFonts w:ascii="Times New Roman" w:hAnsi="Times New Roman"/>
          <w:sz w:val="28"/>
          <w:szCs w:val="28"/>
        </w:rPr>
        <w:t xml:space="preserve">Назначение и освобождение от должности </w:t>
      </w:r>
      <w:r>
        <w:rPr>
          <w:rFonts w:ascii="Times New Roman" w:hAnsi="Times New Roman"/>
          <w:sz w:val="28"/>
          <w:szCs w:val="28"/>
        </w:rPr>
        <w:t xml:space="preserve">ведущего специалиста-эксперта </w:t>
      </w:r>
      <w:r w:rsidRPr="00DE5193">
        <w:rPr>
          <w:rFonts w:ascii="Times New Roman" w:hAnsi="Times New Roman"/>
          <w:sz w:val="28"/>
          <w:szCs w:val="28"/>
        </w:rPr>
        <w:t xml:space="preserve">осуществляется </w:t>
      </w:r>
      <w:r w:rsidR="00CB1230">
        <w:rPr>
          <w:rFonts w:ascii="Times New Roman" w:hAnsi="Times New Roman"/>
          <w:sz w:val="28"/>
          <w:szCs w:val="28"/>
        </w:rPr>
        <w:t>Министром труда и социальной защиты Российской Федерации</w:t>
      </w:r>
      <w:r>
        <w:rPr>
          <w:rFonts w:ascii="Times New Roman" w:hAnsi="Times New Roman"/>
          <w:sz w:val="28"/>
          <w:szCs w:val="28"/>
        </w:rPr>
        <w:t>.</w:t>
      </w:r>
    </w:p>
    <w:p w:rsidR="002A3B88" w:rsidRDefault="002A3B88" w:rsidP="002A3B88">
      <w:pPr>
        <w:spacing w:after="0" w:line="240" w:lineRule="auto"/>
        <w:ind w:firstLine="720"/>
        <w:rPr>
          <w:rFonts w:ascii="Times New Roman" w:hAnsi="Times New Roman"/>
          <w:sz w:val="28"/>
          <w:szCs w:val="28"/>
        </w:rPr>
      </w:pPr>
      <w:r>
        <w:rPr>
          <w:rFonts w:ascii="Times New Roman" w:hAnsi="Times New Roman"/>
          <w:sz w:val="28"/>
          <w:szCs w:val="28"/>
        </w:rPr>
        <w:t xml:space="preserve">5. Ведущий специалист-эксперт </w:t>
      </w:r>
      <w:r w:rsidRPr="00DE5193">
        <w:rPr>
          <w:rFonts w:ascii="Times New Roman" w:hAnsi="Times New Roman"/>
          <w:sz w:val="28"/>
          <w:szCs w:val="28"/>
        </w:rPr>
        <w:t xml:space="preserve">непосредственно подчиняется начальнику отдела Департамента либо лицу, исполняющему его обязанности. </w:t>
      </w:r>
      <w:r>
        <w:rPr>
          <w:rFonts w:ascii="Times New Roman" w:hAnsi="Times New Roman"/>
          <w:sz w:val="28"/>
          <w:szCs w:val="28"/>
        </w:rPr>
        <w:t xml:space="preserve">Ведущий специалист-эксперт </w:t>
      </w:r>
      <w:r w:rsidRPr="00DE5193">
        <w:rPr>
          <w:rFonts w:ascii="Times New Roman" w:hAnsi="Times New Roman"/>
          <w:sz w:val="28"/>
          <w:szCs w:val="28"/>
        </w:rPr>
        <w:t>также подчиняется заместителю руководителя Департамента, руководителю Департамента.</w:t>
      </w:r>
    </w:p>
    <w:p w:rsidR="0088741A" w:rsidRDefault="0088741A" w:rsidP="002A3B88">
      <w:pPr>
        <w:spacing w:after="0" w:line="240" w:lineRule="auto"/>
        <w:ind w:firstLine="720"/>
        <w:rPr>
          <w:rFonts w:ascii="Times New Roman" w:hAnsi="Times New Roman"/>
          <w:sz w:val="28"/>
          <w:szCs w:val="28"/>
        </w:rPr>
      </w:pPr>
    </w:p>
    <w:p w:rsidR="0088741A" w:rsidRPr="00DE5193" w:rsidRDefault="0088741A" w:rsidP="002A3B88">
      <w:pPr>
        <w:spacing w:after="0" w:line="240" w:lineRule="auto"/>
        <w:ind w:firstLine="720"/>
        <w:rPr>
          <w:rFonts w:ascii="Times New Roman" w:hAnsi="Times New Roman"/>
          <w:sz w:val="28"/>
          <w:szCs w:val="28"/>
        </w:rPr>
      </w:pPr>
    </w:p>
    <w:p w:rsidR="002A3B88" w:rsidRDefault="002A3B88" w:rsidP="002A3B88">
      <w:pPr>
        <w:spacing w:after="0" w:line="240" w:lineRule="auto"/>
        <w:ind w:firstLine="709"/>
        <w:jc w:val="center"/>
        <w:rPr>
          <w:rFonts w:ascii="Times New Roman" w:hAnsi="Times New Roman"/>
          <w:sz w:val="28"/>
          <w:szCs w:val="28"/>
        </w:rPr>
      </w:pPr>
      <w:r w:rsidRPr="00DE5193">
        <w:rPr>
          <w:rFonts w:ascii="Times New Roman" w:hAnsi="Times New Roman"/>
          <w:sz w:val="28"/>
          <w:szCs w:val="28"/>
        </w:rPr>
        <w:t xml:space="preserve">II. Квалификационные требования </w:t>
      </w:r>
    </w:p>
    <w:p w:rsidR="00CB1230" w:rsidRPr="00DE5193" w:rsidRDefault="00CB1230" w:rsidP="002A3B88">
      <w:pPr>
        <w:spacing w:after="0" w:line="240" w:lineRule="auto"/>
        <w:ind w:firstLine="709"/>
        <w:jc w:val="center"/>
        <w:rPr>
          <w:rFonts w:ascii="Times New Roman" w:hAnsi="Times New Roman"/>
          <w:sz w:val="28"/>
          <w:szCs w:val="28"/>
        </w:rPr>
      </w:pPr>
    </w:p>
    <w:p w:rsidR="002A3B88" w:rsidRPr="00DE5193" w:rsidRDefault="002A3B88" w:rsidP="002A3B88">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DE5193">
        <w:rPr>
          <w:rFonts w:ascii="Times New Roman" w:hAnsi="Times New Roman"/>
          <w:sz w:val="28"/>
          <w:szCs w:val="28"/>
        </w:rPr>
        <w:t xml:space="preserve">Для замещения должности </w:t>
      </w:r>
      <w:r>
        <w:rPr>
          <w:rFonts w:ascii="Times New Roman" w:hAnsi="Times New Roman"/>
          <w:sz w:val="28"/>
          <w:szCs w:val="28"/>
        </w:rPr>
        <w:t xml:space="preserve">ведущего специалиста-эксперта </w:t>
      </w:r>
      <w:r w:rsidRPr="00DE5193">
        <w:rPr>
          <w:rFonts w:ascii="Times New Roman" w:hAnsi="Times New Roman"/>
          <w:sz w:val="28"/>
          <w:szCs w:val="28"/>
        </w:rPr>
        <w:t xml:space="preserve">устанавливаются </w:t>
      </w:r>
      <w:r>
        <w:rPr>
          <w:rFonts w:ascii="Times New Roman" w:hAnsi="Times New Roman"/>
          <w:sz w:val="28"/>
          <w:szCs w:val="28"/>
        </w:rPr>
        <w:t xml:space="preserve">следующие </w:t>
      </w:r>
      <w:r w:rsidRPr="00DE5193">
        <w:rPr>
          <w:rFonts w:ascii="Times New Roman" w:hAnsi="Times New Roman"/>
          <w:sz w:val="28"/>
          <w:szCs w:val="28"/>
        </w:rPr>
        <w:t>квалификационные требования</w:t>
      </w:r>
      <w:r w:rsidR="006F7CFC">
        <w:rPr>
          <w:rFonts w:ascii="Times New Roman" w:hAnsi="Times New Roman"/>
          <w:sz w:val="28"/>
          <w:szCs w:val="28"/>
        </w:rPr>
        <w:t>.</w:t>
      </w:r>
    </w:p>
    <w:p w:rsidR="002A3B88" w:rsidRPr="00DE5193" w:rsidRDefault="002A3B88" w:rsidP="002A3B88">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 </w:t>
      </w:r>
      <w:r w:rsidRPr="004B6AB6">
        <w:rPr>
          <w:rFonts w:ascii="Times New Roman" w:hAnsi="Times New Roman"/>
          <w:b/>
          <w:sz w:val="28"/>
          <w:szCs w:val="28"/>
        </w:rPr>
        <w:t>Базовые квалификационные требования</w:t>
      </w:r>
      <w:r w:rsidR="006A3141">
        <w:rPr>
          <w:rFonts w:ascii="Times New Roman" w:hAnsi="Times New Roman"/>
          <w:b/>
          <w:sz w:val="28"/>
          <w:szCs w:val="28"/>
        </w:rPr>
        <w:t>.</w:t>
      </w:r>
    </w:p>
    <w:p w:rsidR="002A3B88" w:rsidRDefault="002A3B88" w:rsidP="002A3B88">
      <w:pPr>
        <w:tabs>
          <w:tab w:val="left" w:pos="360"/>
        </w:tabs>
        <w:autoSpaceDE w:val="0"/>
        <w:autoSpaceDN w:val="0"/>
        <w:adjustRightInd w:val="0"/>
        <w:spacing w:after="0" w:line="240" w:lineRule="auto"/>
        <w:ind w:firstLine="709"/>
        <w:outlineLvl w:val="1"/>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.1.1. Гражданский служащий, замещающий должность</w:t>
      </w:r>
      <w:r>
        <w:rPr>
          <w:rFonts w:ascii="Times New Roman" w:hAnsi="Times New Roman"/>
          <w:sz w:val="28"/>
          <w:szCs w:val="28"/>
        </w:rPr>
        <w:t xml:space="preserve"> ведущего </w:t>
      </w:r>
      <w:r w:rsidRPr="004A34AC">
        <w:rPr>
          <w:rFonts w:ascii="Times New Roman" w:hAnsi="Times New Roman"/>
          <w:sz w:val="28"/>
          <w:szCs w:val="28"/>
        </w:rPr>
        <w:t>специалиста-эксперта, должен иметь высшее образование не ниже уровня бакалавриата.</w:t>
      </w:r>
    </w:p>
    <w:p w:rsidR="002A3B88" w:rsidRPr="004A34AC" w:rsidRDefault="002A3B88" w:rsidP="002A3B88">
      <w:pPr>
        <w:tabs>
          <w:tab w:val="left" w:pos="360"/>
        </w:tabs>
        <w:autoSpaceDE w:val="0"/>
        <w:autoSpaceDN w:val="0"/>
        <w:adjustRightInd w:val="0"/>
        <w:spacing w:after="0" w:line="240" w:lineRule="auto"/>
        <w:ind w:firstLine="709"/>
        <w:outlineLvl w:val="1"/>
        <w:rPr>
          <w:rFonts w:ascii="Times New Roman" w:hAnsi="Times New Roman"/>
          <w:sz w:val="28"/>
          <w:szCs w:val="28"/>
        </w:rPr>
      </w:pPr>
      <w:r w:rsidRPr="004A34AC">
        <w:rPr>
          <w:rFonts w:ascii="Times New Roman" w:hAnsi="Times New Roman"/>
          <w:sz w:val="28"/>
          <w:szCs w:val="28"/>
        </w:rPr>
        <w:t>3.1.2. 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p>
    <w:p w:rsidR="002A3B88" w:rsidRPr="00DE5193" w:rsidRDefault="002A3B88" w:rsidP="002A3B88">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.1.3.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w:t>
      </w:r>
      <w:r w:rsidR="006F7CFC">
        <w:rPr>
          <w:rFonts w:ascii="Times New Roman" w:hAnsi="Times New Roman"/>
          <w:sz w:val="28"/>
          <w:szCs w:val="28"/>
        </w:rPr>
        <w:t>ской Федерации;</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A3B88" w:rsidRPr="00DE5193" w:rsidRDefault="002A3B88" w:rsidP="002A3B88">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w:t>
      </w:r>
      <w:r>
        <w:rPr>
          <w:rFonts w:ascii="Times New Roman" w:hAnsi="Times New Roman"/>
          <w:sz w:val="28"/>
          <w:szCs w:val="28"/>
        </w:rPr>
        <w:t xml:space="preserve">                                </w:t>
      </w:r>
      <w:r w:rsidRPr="00DE5193">
        <w:rPr>
          <w:rFonts w:ascii="Times New Roman" w:hAnsi="Times New Roman"/>
          <w:sz w:val="28"/>
          <w:szCs w:val="28"/>
        </w:rPr>
        <w:t xml:space="preserve"> «О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A3B88" w:rsidRPr="004B6AB6" w:rsidRDefault="002A3B88" w:rsidP="002A3B88">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w:t>
      </w:r>
      <w:r w:rsidR="00CB1230">
        <w:rPr>
          <w:rFonts w:ascii="Times New Roman" w:hAnsi="Times New Roman"/>
          <w:color w:val="000000"/>
          <w:sz w:val="28"/>
          <w:szCs w:val="28"/>
        </w:rPr>
        <w:t>ми</w:t>
      </w:r>
      <w:r w:rsidRPr="00DE5193">
        <w:rPr>
          <w:rFonts w:ascii="Times New Roman" w:hAnsi="Times New Roman"/>
          <w:color w:val="000000"/>
          <w:sz w:val="28"/>
          <w:szCs w:val="28"/>
        </w:rPr>
        <w:t xml:space="preserve"> в области информационно-коммуникационных технологий.</w:t>
      </w:r>
    </w:p>
    <w:p w:rsidR="002A3B88" w:rsidRPr="00DE5193" w:rsidRDefault="002A3B88" w:rsidP="002A3B88">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w:t>
      </w:r>
      <w:r>
        <w:rPr>
          <w:rFonts w:ascii="Times New Roman" w:hAnsi="Times New Roman"/>
          <w:sz w:val="28"/>
          <w:szCs w:val="28"/>
        </w:rPr>
        <w:t xml:space="preserve">4. Умения ведущего специалиста-эксперта </w:t>
      </w:r>
      <w:r w:rsidRPr="00DE5193">
        <w:rPr>
          <w:rFonts w:ascii="Times New Roman" w:hAnsi="Times New Roman"/>
          <w:sz w:val="28"/>
          <w:szCs w:val="28"/>
        </w:rPr>
        <w:t>включа</w:t>
      </w:r>
      <w:r w:rsidR="006F7CFC">
        <w:rPr>
          <w:rFonts w:ascii="Times New Roman" w:hAnsi="Times New Roman"/>
          <w:sz w:val="28"/>
          <w:szCs w:val="28"/>
        </w:rPr>
        <w:t>ют</w:t>
      </w:r>
      <w:r w:rsidRPr="00DE5193">
        <w:rPr>
          <w:rFonts w:ascii="Times New Roman" w:hAnsi="Times New Roman"/>
          <w:sz w:val="28"/>
          <w:szCs w:val="28"/>
        </w:rPr>
        <w:t>:</w:t>
      </w:r>
    </w:p>
    <w:p w:rsidR="002A3B88" w:rsidRPr="00296BD9" w:rsidRDefault="002A3B88" w:rsidP="00CA4FA1">
      <w:pPr>
        <w:pStyle w:val="Doc-2"/>
        <w:numPr>
          <w:ilvl w:val="0"/>
          <w:numId w:val="6"/>
        </w:numPr>
        <w:spacing w:line="240" w:lineRule="auto"/>
        <w:rPr>
          <w:color w:val="000000"/>
          <w:sz w:val="28"/>
          <w:szCs w:val="28"/>
        </w:rPr>
      </w:pPr>
      <w:r w:rsidRPr="00296BD9">
        <w:rPr>
          <w:color w:val="000000"/>
          <w:sz w:val="28"/>
          <w:szCs w:val="28"/>
        </w:rPr>
        <w:t>умение мыслить системно;</w:t>
      </w:r>
    </w:p>
    <w:p w:rsidR="002A3B88" w:rsidRPr="00296BD9" w:rsidRDefault="002A3B88" w:rsidP="00CA4FA1">
      <w:pPr>
        <w:pStyle w:val="Doc-2"/>
        <w:numPr>
          <w:ilvl w:val="0"/>
          <w:numId w:val="6"/>
        </w:numPr>
        <w:spacing w:line="240" w:lineRule="auto"/>
        <w:rPr>
          <w:color w:val="000000"/>
          <w:sz w:val="28"/>
          <w:szCs w:val="28"/>
        </w:rPr>
      </w:pPr>
      <w:r w:rsidRPr="00296BD9">
        <w:rPr>
          <w:color w:val="000000"/>
          <w:sz w:val="28"/>
          <w:szCs w:val="28"/>
        </w:rPr>
        <w:t>умение планировать и рационально использовать рабочее время;</w:t>
      </w:r>
    </w:p>
    <w:p w:rsidR="002A3B88" w:rsidRPr="00296BD9" w:rsidRDefault="002A3B88" w:rsidP="00CA4FA1">
      <w:pPr>
        <w:pStyle w:val="Doc-2"/>
        <w:numPr>
          <w:ilvl w:val="0"/>
          <w:numId w:val="6"/>
        </w:numPr>
        <w:spacing w:line="240" w:lineRule="auto"/>
        <w:rPr>
          <w:color w:val="000000"/>
          <w:sz w:val="28"/>
          <w:szCs w:val="28"/>
        </w:rPr>
      </w:pPr>
      <w:r w:rsidRPr="00296BD9">
        <w:rPr>
          <w:color w:val="000000"/>
          <w:sz w:val="28"/>
          <w:szCs w:val="28"/>
        </w:rPr>
        <w:t>умение достигать результата;</w:t>
      </w:r>
    </w:p>
    <w:p w:rsidR="002A3B88" w:rsidRPr="00296BD9" w:rsidRDefault="002A3B88" w:rsidP="00CA4FA1">
      <w:pPr>
        <w:pStyle w:val="Doc-2"/>
        <w:numPr>
          <w:ilvl w:val="0"/>
          <w:numId w:val="6"/>
        </w:numPr>
        <w:spacing w:line="240" w:lineRule="auto"/>
        <w:rPr>
          <w:color w:val="000000"/>
          <w:sz w:val="28"/>
          <w:szCs w:val="28"/>
        </w:rPr>
      </w:pPr>
      <w:r w:rsidRPr="00296BD9">
        <w:rPr>
          <w:color w:val="000000"/>
          <w:sz w:val="28"/>
          <w:szCs w:val="28"/>
        </w:rPr>
        <w:t>коммуникативные умения;</w:t>
      </w:r>
    </w:p>
    <w:p w:rsidR="002A3B88" w:rsidRPr="00296BD9" w:rsidRDefault="002A3B88" w:rsidP="00CA4FA1">
      <w:pPr>
        <w:pStyle w:val="Doc-2"/>
        <w:numPr>
          <w:ilvl w:val="0"/>
          <w:numId w:val="6"/>
        </w:numPr>
        <w:spacing w:line="240" w:lineRule="auto"/>
        <w:rPr>
          <w:color w:val="000000"/>
          <w:sz w:val="28"/>
          <w:szCs w:val="28"/>
        </w:rPr>
      </w:pPr>
      <w:r w:rsidRPr="00296BD9">
        <w:rPr>
          <w:color w:val="000000"/>
          <w:sz w:val="28"/>
          <w:szCs w:val="28"/>
        </w:rPr>
        <w:t>умение работать в стрессовых условиях;</w:t>
      </w:r>
    </w:p>
    <w:p w:rsidR="002A3B88" w:rsidRPr="00B05AB7" w:rsidRDefault="002A3B88" w:rsidP="00CA4FA1">
      <w:pPr>
        <w:pStyle w:val="ad"/>
        <w:numPr>
          <w:ilvl w:val="0"/>
          <w:numId w:val="6"/>
        </w:numPr>
        <w:autoSpaceDE w:val="0"/>
        <w:autoSpaceDN w:val="0"/>
        <w:adjustRightInd w:val="0"/>
        <w:spacing w:after="0" w:line="240" w:lineRule="auto"/>
        <w:rPr>
          <w:rFonts w:ascii="Times New Roman" w:hAnsi="Times New Roman"/>
          <w:color w:val="000000"/>
          <w:sz w:val="28"/>
          <w:szCs w:val="28"/>
        </w:rPr>
      </w:pPr>
      <w:r w:rsidRPr="00B05AB7">
        <w:rPr>
          <w:rFonts w:ascii="Times New Roman" w:hAnsi="Times New Roman"/>
          <w:color w:val="000000"/>
          <w:sz w:val="28"/>
          <w:szCs w:val="28"/>
        </w:rPr>
        <w:t>умение совершенствовать свой профессиональный уровень.</w:t>
      </w:r>
    </w:p>
    <w:p w:rsidR="002A3B88" w:rsidRDefault="002A3B88" w:rsidP="002A3B88">
      <w:pPr>
        <w:tabs>
          <w:tab w:val="left" w:pos="0"/>
          <w:tab w:val="left" w:pos="1134"/>
        </w:tabs>
        <w:spacing w:after="0" w:line="240" w:lineRule="auto"/>
        <w:ind w:left="709"/>
        <w:rPr>
          <w:rFonts w:ascii="Times New Roman" w:hAnsi="Times New Roman"/>
          <w:sz w:val="28"/>
          <w:szCs w:val="28"/>
        </w:rPr>
      </w:pPr>
    </w:p>
    <w:p w:rsidR="006A3141" w:rsidRPr="00DE5193" w:rsidRDefault="006A3141" w:rsidP="002A3B88">
      <w:pPr>
        <w:tabs>
          <w:tab w:val="left" w:pos="0"/>
          <w:tab w:val="left" w:pos="1134"/>
        </w:tabs>
        <w:spacing w:after="0" w:line="240" w:lineRule="auto"/>
        <w:ind w:left="709"/>
        <w:rPr>
          <w:rFonts w:ascii="Times New Roman" w:hAnsi="Times New Roman"/>
          <w:sz w:val="28"/>
          <w:szCs w:val="28"/>
        </w:rPr>
      </w:pPr>
    </w:p>
    <w:p w:rsidR="002A3B88" w:rsidRPr="00DE5193" w:rsidRDefault="002A3B88" w:rsidP="002A3B88">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  </w:t>
      </w:r>
      <w:r w:rsidR="006A3141">
        <w:rPr>
          <w:rFonts w:ascii="Times New Roman" w:hAnsi="Times New Roman"/>
          <w:b/>
          <w:sz w:val="28"/>
          <w:szCs w:val="28"/>
        </w:rPr>
        <w:t>П</w:t>
      </w:r>
      <w:r w:rsidR="00B573E7">
        <w:rPr>
          <w:rFonts w:ascii="Times New Roman" w:hAnsi="Times New Roman"/>
          <w:b/>
          <w:sz w:val="28"/>
          <w:szCs w:val="28"/>
        </w:rPr>
        <w:t>рофессиональн</w:t>
      </w:r>
      <w:r w:rsidR="006A3141">
        <w:rPr>
          <w:rFonts w:ascii="Times New Roman" w:hAnsi="Times New Roman"/>
          <w:b/>
          <w:sz w:val="28"/>
          <w:szCs w:val="28"/>
        </w:rPr>
        <w:t xml:space="preserve">о-функциональные </w:t>
      </w:r>
      <w:r w:rsidRPr="004B6AB6">
        <w:rPr>
          <w:rFonts w:ascii="Times New Roman" w:hAnsi="Times New Roman"/>
          <w:b/>
          <w:sz w:val="28"/>
          <w:szCs w:val="28"/>
        </w:rPr>
        <w:t>квалификационны</w:t>
      </w:r>
      <w:r w:rsidR="006A3141">
        <w:rPr>
          <w:rFonts w:ascii="Times New Roman" w:hAnsi="Times New Roman"/>
          <w:b/>
          <w:sz w:val="28"/>
          <w:szCs w:val="28"/>
        </w:rPr>
        <w:t>е</w:t>
      </w:r>
      <w:r w:rsidRPr="004B6AB6">
        <w:rPr>
          <w:rFonts w:ascii="Times New Roman" w:hAnsi="Times New Roman"/>
          <w:b/>
          <w:sz w:val="28"/>
          <w:szCs w:val="28"/>
        </w:rPr>
        <w:t xml:space="preserve"> требования</w:t>
      </w:r>
      <w:r w:rsidRPr="00DE5193">
        <w:rPr>
          <w:rFonts w:ascii="Times New Roman" w:hAnsi="Times New Roman"/>
          <w:sz w:val="28"/>
          <w:szCs w:val="28"/>
        </w:rPr>
        <w:t>.</w:t>
      </w:r>
    </w:p>
    <w:p w:rsidR="002A3B88" w:rsidRPr="00DE5193" w:rsidRDefault="002A3B88" w:rsidP="002A3B88">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.2.1.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иметь высшее образование по направлению подготовки</w:t>
      </w:r>
      <w:r w:rsidR="006F7CFC">
        <w:rPr>
          <w:rFonts w:ascii="Times New Roman" w:hAnsi="Times New Roman"/>
          <w:sz w:val="28"/>
          <w:szCs w:val="28"/>
        </w:rPr>
        <w:t xml:space="preserve"> (специальности)</w:t>
      </w:r>
      <w:r w:rsidRPr="00DE5193">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«Экономика»</w:t>
      </w:r>
      <w:r w:rsidRPr="00DE5193">
        <w:rPr>
          <w:rFonts w:ascii="Times New Roman" w:hAnsi="Times New Roman"/>
          <w:sz w:val="28"/>
          <w:szCs w:val="28"/>
        </w:rPr>
        <w:t xml:space="preserve"> либо «Юриспруденция»</w:t>
      </w:r>
      <w:r>
        <w:rPr>
          <w:rStyle w:val="af0"/>
          <w:rFonts w:ascii="Times New Roman" w:hAnsi="Times New Roman"/>
          <w:sz w:val="28"/>
          <w:szCs w:val="28"/>
        </w:rPr>
        <w:footnoteReference w:id="50"/>
      </w:r>
      <w:r w:rsidRPr="00DE5193">
        <w:rPr>
          <w:rFonts w:ascii="Times New Roman" w:hAnsi="Times New Roman"/>
          <w:sz w:val="28"/>
          <w:szCs w:val="28"/>
        </w:rPr>
        <w:t xml:space="preserve"> или иное</w:t>
      </w:r>
      <w:r w:rsidRPr="00DE5193">
        <w:rPr>
          <w:rFonts w:ascii="Times New Roman" w:hAnsi="Times New Roman"/>
          <w:bCs/>
          <w:sz w:val="28"/>
          <w:szCs w:val="28"/>
        </w:rPr>
        <w:t xml:space="preserve"> направление подготовки (специальность), для которого законодательством об образовании Российской Федерации установлено соответствие </w:t>
      </w:r>
      <w:r w:rsidR="006F7CFC">
        <w:rPr>
          <w:rFonts w:ascii="Times New Roman" w:hAnsi="Times New Roman"/>
          <w:bCs/>
          <w:sz w:val="28"/>
          <w:szCs w:val="28"/>
        </w:rPr>
        <w:t>указ</w:t>
      </w:r>
      <w:r w:rsidR="00CB1230">
        <w:rPr>
          <w:rFonts w:ascii="Times New Roman" w:hAnsi="Times New Roman"/>
          <w:bCs/>
          <w:sz w:val="28"/>
          <w:szCs w:val="28"/>
        </w:rPr>
        <w:t xml:space="preserve">анным </w:t>
      </w:r>
      <w:r w:rsidRPr="00DE5193">
        <w:rPr>
          <w:rFonts w:ascii="Times New Roman" w:hAnsi="Times New Roman"/>
          <w:bCs/>
          <w:sz w:val="28"/>
          <w:szCs w:val="28"/>
        </w:rPr>
        <w:t>направлени</w:t>
      </w:r>
      <w:r w:rsidR="00CB1230">
        <w:rPr>
          <w:rFonts w:ascii="Times New Roman" w:hAnsi="Times New Roman"/>
          <w:bCs/>
          <w:sz w:val="28"/>
          <w:szCs w:val="28"/>
        </w:rPr>
        <w:t>ям</w:t>
      </w:r>
      <w:r w:rsidRPr="00DE5193">
        <w:rPr>
          <w:rFonts w:ascii="Times New Roman" w:hAnsi="Times New Roman"/>
          <w:bCs/>
          <w:sz w:val="28"/>
          <w:szCs w:val="28"/>
        </w:rPr>
        <w:t xml:space="preserve"> подготовки</w:t>
      </w:r>
      <w:r w:rsidR="006F7CFC">
        <w:rPr>
          <w:rFonts w:ascii="Times New Roman" w:hAnsi="Times New Roman"/>
          <w:bCs/>
          <w:sz w:val="28"/>
          <w:szCs w:val="28"/>
        </w:rPr>
        <w:t xml:space="preserve"> (специальностям)</w:t>
      </w:r>
      <w:r w:rsidRPr="00DE5193">
        <w:rPr>
          <w:rFonts w:ascii="Times New Roman" w:hAnsi="Times New Roman"/>
          <w:bCs/>
          <w:sz w:val="28"/>
          <w:szCs w:val="28"/>
        </w:rPr>
        <w:t xml:space="preserve">, </w:t>
      </w:r>
      <w:r w:rsidR="006F7CFC">
        <w:rPr>
          <w:rFonts w:ascii="Times New Roman" w:hAnsi="Times New Roman"/>
          <w:bCs/>
          <w:sz w:val="28"/>
          <w:szCs w:val="28"/>
        </w:rPr>
        <w:t>содержащееся</w:t>
      </w:r>
      <w:r w:rsidRPr="00DE5193">
        <w:rPr>
          <w:rFonts w:ascii="Times New Roman" w:hAnsi="Times New Roman"/>
          <w:bCs/>
          <w:sz w:val="28"/>
          <w:szCs w:val="28"/>
        </w:rPr>
        <w:t xml:space="preserve"> в предыдущих перечнях профессий, специальностей и направлений подготовки.</w:t>
      </w:r>
      <w:r w:rsidRPr="00DE5193">
        <w:rPr>
          <w:rFonts w:ascii="Times New Roman" w:hAnsi="Times New Roman"/>
          <w:sz w:val="28"/>
          <w:szCs w:val="28"/>
        </w:rPr>
        <w:t xml:space="preserve"> </w:t>
      </w:r>
    </w:p>
    <w:p w:rsidR="002A3B88" w:rsidRDefault="002A3B88" w:rsidP="002A3B88">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.2.2. </w:t>
      </w:r>
      <w:r>
        <w:rPr>
          <w:rFonts w:ascii="Times New Roman" w:hAnsi="Times New Roman"/>
          <w:sz w:val="28"/>
          <w:szCs w:val="28"/>
        </w:rPr>
        <w:t xml:space="preserve">Ведущий специалист-эксперт </w:t>
      </w:r>
      <w:r w:rsidRPr="00DE5193">
        <w:rPr>
          <w:rFonts w:ascii="Times New Roman" w:hAnsi="Times New Roman"/>
          <w:sz w:val="28"/>
          <w:szCs w:val="28"/>
        </w:rPr>
        <w:t xml:space="preserve">должен обладать следующими профессиональными знаниями в </w:t>
      </w:r>
      <w:r w:rsidR="00057069">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Pr>
          <w:rFonts w:ascii="Times New Roman" w:hAnsi="Times New Roman"/>
          <w:sz w:val="28"/>
          <w:szCs w:val="28"/>
        </w:rPr>
        <w:t xml:space="preserve"> </w:t>
      </w:r>
    </w:p>
    <w:p w:rsidR="002A3B88" w:rsidRPr="004A34AC"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4A34AC">
        <w:rPr>
          <w:rFonts w:ascii="Times New Roman" w:hAnsi="Times New Roman"/>
          <w:sz w:val="28"/>
          <w:szCs w:val="28"/>
        </w:rPr>
        <w:t xml:space="preserve">Федеральный закон от 27 июля 2004 г. № 79-ФЗ </w:t>
      </w:r>
      <w:r w:rsidR="00F84F1D">
        <w:rPr>
          <w:rFonts w:ascii="Times New Roman" w:hAnsi="Times New Roman"/>
          <w:sz w:val="28"/>
          <w:szCs w:val="28"/>
        </w:rPr>
        <w:t xml:space="preserve">                                      </w:t>
      </w:r>
      <w:r w:rsidRPr="004A34AC">
        <w:rPr>
          <w:rFonts w:ascii="Times New Roman" w:hAnsi="Times New Roman"/>
          <w:sz w:val="28"/>
          <w:szCs w:val="28"/>
        </w:rPr>
        <w:t>«О государственной гражданской службе Российской Федерации»;</w:t>
      </w:r>
    </w:p>
    <w:p w:rsidR="002A3B88" w:rsidRPr="004A34AC" w:rsidRDefault="002A3B88" w:rsidP="00CA4FA1">
      <w:pPr>
        <w:pStyle w:val="ad"/>
        <w:numPr>
          <w:ilvl w:val="0"/>
          <w:numId w:val="9"/>
        </w:numPr>
        <w:tabs>
          <w:tab w:val="left" w:pos="360"/>
        </w:tabs>
        <w:autoSpaceDE w:val="0"/>
        <w:autoSpaceDN w:val="0"/>
        <w:adjustRightInd w:val="0"/>
        <w:spacing w:after="0" w:line="240" w:lineRule="auto"/>
        <w:ind w:left="0" w:firstLine="709"/>
        <w:outlineLvl w:val="1"/>
        <w:rPr>
          <w:rFonts w:ascii="Times New Roman" w:hAnsi="Times New Roman"/>
          <w:sz w:val="28"/>
          <w:szCs w:val="28"/>
        </w:rPr>
      </w:pPr>
      <w:r w:rsidRPr="004A34AC">
        <w:rPr>
          <w:rFonts w:ascii="Times New Roman" w:hAnsi="Times New Roman"/>
          <w:sz w:val="28"/>
          <w:szCs w:val="28"/>
        </w:rPr>
        <w:t xml:space="preserve">Федеральный закон от 2 марта 2007 г. № 25-ФЗ </w:t>
      </w:r>
      <w:r w:rsidR="00F84F1D">
        <w:rPr>
          <w:rFonts w:ascii="Times New Roman" w:hAnsi="Times New Roman"/>
          <w:sz w:val="28"/>
          <w:szCs w:val="28"/>
          <w:lang w:val="ru-RU"/>
        </w:rPr>
        <w:t xml:space="preserve">                                    </w:t>
      </w:r>
      <w:r w:rsidRPr="004A34AC">
        <w:rPr>
          <w:rFonts w:ascii="Times New Roman" w:hAnsi="Times New Roman"/>
          <w:sz w:val="28"/>
          <w:szCs w:val="28"/>
        </w:rPr>
        <w:t>«О муниципальной службе в Российской Федерации» в части взаимосвязи муниципальной службы и государственной гражданской службы;</w:t>
      </w:r>
    </w:p>
    <w:p w:rsidR="002A3B88" w:rsidRPr="004A34AC"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4A34AC">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2A3B88"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2A3B88" w:rsidRPr="00F00F8E"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F00F8E">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2A3B88" w:rsidRPr="00CA2D24"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CA2D24">
        <w:rPr>
          <w:rFonts w:ascii="Times New Roman" w:hAnsi="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2A3B88" w:rsidRPr="00DE5193"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A3B88" w:rsidRPr="00DE5193"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27 сентября 2005 г. </w:t>
      </w:r>
      <w:r w:rsidRPr="00CA24BD">
        <w:rPr>
          <w:rFonts w:ascii="Times New Roman" w:hAnsi="Times New Roman"/>
          <w:sz w:val="28"/>
          <w:szCs w:val="28"/>
        </w:rPr>
        <w:t xml:space="preserve">      </w:t>
      </w:r>
      <w:r w:rsidRPr="00DE5193">
        <w:rPr>
          <w:rFonts w:ascii="Times New Roman" w:hAnsi="Times New Roman"/>
          <w:sz w:val="28"/>
          <w:szCs w:val="28"/>
        </w:rPr>
        <w:t>№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A3B88" w:rsidRPr="00DE5193"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31 декабря 2005 г. </w:t>
      </w:r>
      <w:r w:rsidRPr="00CA24BD">
        <w:rPr>
          <w:rFonts w:ascii="Times New Roman" w:hAnsi="Times New Roman"/>
          <w:sz w:val="28"/>
          <w:szCs w:val="28"/>
        </w:rPr>
        <w:t xml:space="preserve">       </w:t>
      </w:r>
      <w:r w:rsidRPr="00DE5193">
        <w:rPr>
          <w:rFonts w:ascii="Times New Roman" w:hAnsi="Times New Roman"/>
          <w:sz w:val="28"/>
          <w:szCs w:val="28"/>
        </w:rPr>
        <w:t>№ 1574 «О Реестре должностей федеральной государственной гражданской службы»;</w:t>
      </w:r>
    </w:p>
    <w:p w:rsidR="002A3B88" w:rsidRPr="00DE5193"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2A3B88" w:rsidRPr="00DE5193"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2A3B88" w:rsidRPr="00DE5193"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2A3B88" w:rsidRDefault="002A3B88" w:rsidP="00CA4FA1">
      <w:pPr>
        <w:numPr>
          <w:ilvl w:val="0"/>
          <w:numId w:val="9"/>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r>
        <w:rPr>
          <w:rFonts w:ascii="Times New Roman" w:hAnsi="Times New Roman"/>
          <w:sz w:val="28"/>
          <w:szCs w:val="28"/>
        </w:rPr>
        <w:t>.</w:t>
      </w:r>
    </w:p>
    <w:p w:rsidR="002A3B88" w:rsidRPr="00D47D44" w:rsidRDefault="002A3B88" w:rsidP="002A3B88">
      <w:pPr>
        <w:tabs>
          <w:tab w:val="left" w:pos="1134"/>
        </w:tabs>
        <w:spacing w:after="0" w:line="240" w:lineRule="auto"/>
        <w:ind w:left="709"/>
        <w:rPr>
          <w:rFonts w:ascii="Times New Roman" w:hAnsi="Times New Roman"/>
          <w:sz w:val="28"/>
          <w:szCs w:val="28"/>
        </w:rPr>
      </w:pPr>
    </w:p>
    <w:p w:rsidR="002A3B88" w:rsidRPr="00DE5193" w:rsidRDefault="002A3B88" w:rsidP="002A3B88">
      <w:pPr>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.2.3. Иные профессиональные знания </w:t>
      </w:r>
      <w:r>
        <w:rPr>
          <w:rFonts w:ascii="Times New Roman" w:hAnsi="Times New Roman"/>
          <w:sz w:val="28"/>
          <w:szCs w:val="28"/>
        </w:rPr>
        <w:t xml:space="preserve">ведущего </w:t>
      </w:r>
      <w:r w:rsidRPr="00DE5193">
        <w:rPr>
          <w:rFonts w:ascii="Times New Roman" w:hAnsi="Times New Roman"/>
          <w:sz w:val="28"/>
          <w:szCs w:val="28"/>
        </w:rPr>
        <w:t xml:space="preserve">специалиста-эксперта </w:t>
      </w:r>
      <w:r w:rsidR="006F7CFC">
        <w:rPr>
          <w:rFonts w:ascii="Times New Roman" w:hAnsi="Times New Roman"/>
          <w:sz w:val="28"/>
          <w:szCs w:val="28"/>
        </w:rPr>
        <w:t>включают</w:t>
      </w:r>
      <w:r w:rsidRPr="00DE5193">
        <w:rPr>
          <w:rFonts w:ascii="Times New Roman" w:hAnsi="Times New Roman"/>
          <w:sz w:val="28"/>
          <w:szCs w:val="28"/>
        </w:rPr>
        <w:t>:</w:t>
      </w:r>
    </w:p>
    <w:p w:rsidR="002A3B88" w:rsidRPr="00DE5193" w:rsidRDefault="002A3B88" w:rsidP="002A3B88">
      <w:pPr>
        <w:pStyle w:val="12"/>
        <w:tabs>
          <w:tab w:val="left" w:pos="0"/>
          <w:tab w:val="left" w:pos="709"/>
        </w:tabs>
        <w:spacing w:after="0" w:line="240" w:lineRule="auto"/>
        <w:ind w:left="0" w:firstLine="709"/>
        <w:rPr>
          <w:rFonts w:ascii="Times New Roman" w:hAnsi="Times New Roman"/>
          <w:sz w:val="28"/>
          <w:szCs w:val="28"/>
        </w:rPr>
      </w:pPr>
      <w:r w:rsidRPr="00DE5193">
        <w:rPr>
          <w:rFonts w:ascii="Times New Roman" w:hAnsi="Times New Roman"/>
          <w:sz w:val="28"/>
          <w:szCs w:val="28"/>
        </w:rPr>
        <w:t>1)</w:t>
      </w:r>
      <w:r w:rsidRPr="00DE5193">
        <w:rPr>
          <w:rFonts w:ascii="Times New Roman" w:hAnsi="Times New Roman"/>
        </w:rPr>
        <w:t xml:space="preserve"> </w:t>
      </w:r>
      <w:r w:rsidRPr="00DE5193">
        <w:rPr>
          <w:rFonts w:ascii="Times New Roman" w:hAnsi="Times New Roman"/>
          <w:sz w:val="28"/>
          <w:szCs w:val="28"/>
        </w:rPr>
        <w:t>понятие и признаки государства;</w:t>
      </w:r>
    </w:p>
    <w:p w:rsidR="002A3B88" w:rsidRPr="00DE5193" w:rsidRDefault="002A3B88" w:rsidP="002A3B88">
      <w:pPr>
        <w:pStyle w:val="12"/>
        <w:tabs>
          <w:tab w:val="left" w:pos="0"/>
          <w:tab w:val="left" w:pos="709"/>
        </w:tabs>
        <w:spacing w:after="0" w:line="240" w:lineRule="auto"/>
        <w:ind w:left="709"/>
        <w:rPr>
          <w:rFonts w:ascii="Times New Roman" w:hAnsi="Times New Roman"/>
          <w:sz w:val="28"/>
          <w:szCs w:val="28"/>
        </w:rPr>
      </w:pPr>
      <w:r w:rsidRPr="00DE5193">
        <w:rPr>
          <w:rFonts w:ascii="Times New Roman" w:hAnsi="Times New Roman"/>
          <w:sz w:val="28"/>
          <w:szCs w:val="28"/>
        </w:rPr>
        <w:t xml:space="preserve">2) понятие, цели, элементы государственного управления; </w:t>
      </w:r>
    </w:p>
    <w:p w:rsidR="002A3B88" w:rsidRPr="00DE5193" w:rsidRDefault="002A3B88" w:rsidP="002A3B88">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3) типы организационных структур;</w:t>
      </w:r>
    </w:p>
    <w:p w:rsidR="002A3B88" w:rsidRPr="00DE5193" w:rsidRDefault="002A3B88" w:rsidP="002A3B88">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4) понятие миссии, стратегии, целей организации; </w:t>
      </w:r>
    </w:p>
    <w:p w:rsidR="002A3B88" w:rsidRPr="00DE5193" w:rsidRDefault="002A3B88" w:rsidP="002A3B88">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5) цели, задачи</w:t>
      </w:r>
      <w:r>
        <w:rPr>
          <w:rFonts w:ascii="Times New Roman" w:hAnsi="Times New Roman"/>
          <w:sz w:val="28"/>
          <w:szCs w:val="28"/>
        </w:rPr>
        <w:t xml:space="preserve"> и</w:t>
      </w:r>
      <w:r w:rsidRPr="00DE5193">
        <w:rPr>
          <w:rFonts w:ascii="Times New Roman" w:hAnsi="Times New Roman"/>
          <w:sz w:val="28"/>
          <w:szCs w:val="28"/>
        </w:rPr>
        <w:t xml:space="preserve"> формы кадров</w:t>
      </w:r>
      <w:r>
        <w:rPr>
          <w:rFonts w:ascii="Times New Roman" w:hAnsi="Times New Roman"/>
          <w:sz w:val="28"/>
          <w:szCs w:val="28"/>
        </w:rPr>
        <w:t>ой</w:t>
      </w:r>
      <w:r w:rsidRPr="00DE5193">
        <w:rPr>
          <w:rFonts w:ascii="Times New Roman" w:hAnsi="Times New Roman"/>
          <w:sz w:val="28"/>
          <w:szCs w:val="28"/>
        </w:rPr>
        <w:t xml:space="preserve"> стратеги</w:t>
      </w:r>
      <w:r>
        <w:rPr>
          <w:rFonts w:ascii="Times New Roman" w:hAnsi="Times New Roman"/>
          <w:sz w:val="28"/>
          <w:szCs w:val="28"/>
        </w:rPr>
        <w:t>и</w:t>
      </w:r>
      <w:r w:rsidRPr="00DE5193">
        <w:rPr>
          <w:rFonts w:ascii="Times New Roman" w:hAnsi="Times New Roman"/>
          <w:sz w:val="28"/>
          <w:szCs w:val="28"/>
        </w:rPr>
        <w:t xml:space="preserve"> и кадров</w:t>
      </w:r>
      <w:r>
        <w:rPr>
          <w:rFonts w:ascii="Times New Roman" w:hAnsi="Times New Roman"/>
          <w:sz w:val="28"/>
          <w:szCs w:val="28"/>
        </w:rPr>
        <w:t>ой</w:t>
      </w:r>
      <w:r w:rsidRPr="00DE5193">
        <w:rPr>
          <w:rFonts w:ascii="Times New Roman" w:hAnsi="Times New Roman"/>
          <w:sz w:val="28"/>
          <w:szCs w:val="28"/>
        </w:rPr>
        <w:t xml:space="preserve"> политик</w:t>
      </w:r>
      <w:r>
        <w:rPr>
          <w:rFonts w:ascii="Times New Roman" w:hAnsi="Times New Roman"/>
          <w:sz w:val="28"/>
          <w:szCs w:val="28"/>
        </w:rPr>
        <w:t>и организации</w:t>
      </w:r>
      <w:r w:rsidRPr="00DE5193">
        <w:rPr>
          <w:rFonts w:ascii="Times New Roman" w:hAnsi="Times New Roman"/>
          <w:sz w:val="28"/>
          <w:szCs w:val="28"/>
        </w:rPr>
        <w:t>;</w:t>
      </w:r>
    </w:p>
    <w:p w:rsidR="002A3B88" w:rsidRPr="00DE5193" w:rsidRDefault="002A3B88" w:rsidP="002A3B88">
      <w:pPr>
        <w:spacing w:after="0" w:line="240" w:lineRule="auto"/>
        <w:ind w:firstLine="709"/>
        <w:rPr>
          <w:rFonts w:ascii="Times New Roman" w:hAnsi="Times New Roman"/>
          <w:sz w:val="28"/>
          <w:szCs w:val="28"/>
        </w:rPr>
      </w:pPr>
      <w:r w:rsidRPr="00DE5193">
        <w:rPr>
          <w:rFonts w:ascii="Times New Roman" w:hAnsi="Times New Roman"/>
          <w:sz w:val="28"/>
          <w:szCs w:val="28"/>
        </w:rPr>
        <w:t>6) методы управления персоналом;</w:t>
      </w:r>
    </w:p>
    <w:p w:rsidR="002A3B88" w:rsidRPr="00DE5193" w:rsidRDefault="002A3B88" w:rsidP="002A3B88">
      <w:pPr>
        <w:spacing w:after="0" w:line="240" w:lineRule="auto"/>
        <w:ind w:firstLine="709"/>
        <w:rPr>
          <w:rFonts w:ascii="Times New Roman" w:hAnsi="Times New Roman"/>
          <w:sz w:val="28"/>
          <w:szCs w:val="28"/>
        </w:rPr>
      </w:pPr>
      <w:r w:rsidRPr="00DE5193">
        <w:rPr>
          <w:rFonts w:ascii="Times New Roman" w:hAnsi="Times New Roman"/>
          <w:sz w:val="28"/>
          <w:szCs w:val="28"/>
        </w:rPr>
        <w:t>7) основные модели и концепции государственной службы;</w:t>
      </w:r>
    </w:p>
    <w:p w:rsidR="002A3B88" w:rsidRPr="00DE5193" w:rsidRDefault="002A3B88" w:rsidP="002A3B88">
      <w:pPr>
        <w:spacing w:after="0" w:line="240" w:lineRule="auto"/>
        <w:ind w:firstLine="709"/>
        <w:rPr>
          <w:rFonts w:ascii="Times New Roman" w:hAnsi="Times New Roman"/>
          <w:sz w:val="28"/>
          <w:szCs w:val="28"/>
        </w:rPr>
      </w:pPr>
      <w:r w:rsidRPr="00DE5193">
        <w:rPr>
          <w:rFonts w:ascii="Times New Roman" w:hAnsi="Times New Roman"/>
          <w:sz w:val="28"/>
          <w:szCs w:val="28"/>
        </w:rPr>
        <w:t>8) методы формирования государственно-служебной культуры;</w:t>
      </w:r>
    </w:p>
    <w:p w:rsidR="002A3B88" w:rsidRPr="00DE5193" w:rsidRDefault="002A3B88" w:rsidP="002A3B88">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Pr="00DE5193">
        <w:rPr>
          <w:rFonts w:ascii="Times New Roman" w:hAnsi="Times New Roman"/>
          <w:sz w:val="28"/>
          <w:szCs w:val="28"/>
        </w:rPr>
        <w:t>подходы к формированию системы наставничества в государственном органе;</w:t>
      </w:r>
    </w:p>
    <w:p w:rsidR="002A3B88" w:rsidRPr="00DE5193" w:rsidRDefault="002A3B88" w:rsidP="002A3B88">
      <w:pPr>
        <w:spacing w:after="0" w:line="240" w:lineRule="auto"/>
        <w:ind w:firstLine="709"/>
        <w:rPr>
          <w:rFonts w:ascii="Times New Roman" w:hAnsi="Times New Roman"/>
          <w:sz w:val="28"/>
          <w:szCs w:val="28"/>
        </w:rPr>
      </w:pPr>
      <w:r w:rsidRPr="00DE5193">
        <w:rPr>
          <w:rFonts w:ascii="Times New Roman" w:hAnsi="Times New Roman"/>
          <w:sz w:val="28"/>
          <w:szCs w:val="28"/>
        </w:rPr>
        <w:t>10) направления и формы профессионального развития гражданских служащих;</w:t>
      </w:r>
    </w:p>
    <w:p w:rsidR="002A3B88" w:rsidRDefault="002A3B88" w:rsidP="002A3B88">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11) принципы формирования и работы с кадровым резервом в государственном органе. </w:t>
      </w:r>
    </w:p>
    <w:p w:rsidR="002A3B88" w:rsidRDefault="002A3B88" w:rsidP="00E800AC">
      <w:pPr>
        <w:spacing w:after="0" w:line="240" w:lineRule="auto"/>
        <w:ind w:firstLine="709"/>
        <w:jc w:val="center"/>
      </w:pPr>
    </w:p>
    <w:p w:rsidR="00C52205" w:rsidRPr="00055ADE" w:rsidRDefault="00B573E7" w:rsidP="0003141D">
      <w:pPr>
        <w:spacing w:after="0" w:line="240" w:lineRule="auto"/>
        <w:ind w:firstLine="709"/>
        <w:rPr>
          <w:rFonts w:ascii="Times New Roman" w:hAnsi="Times New Roman"/>
          <w:b/>
          <w:sz w:val="28"/>
          <w:szCs w:val="28"/>
        </w:rPr>
      </w:pPr>
      <w:r w:rsidRPr="00055ADE">
        <w:rPr>
          <w:rFonts w:ascii="Times New Roman" w:hAnsi="Times New Roman"/>
          <w:sz w:val="28"/>
          <w:szCs w:val="28"/>
        </w:rPr>
        <w:t>3.</w:t>
      </w:r>
      <w:r w:rsidR="006A3141" w:rsidRPr="00055ADE">
        <w:rPr>
          <w:rFonts w:ascii="Times New Roman" w:hAnsi="Times New Roman"/>
          <w:sz w:val="28"/>
          <w:szCs w:val="28"/>
        </w:rPr>
        <w:t>2</w:t>
      </w:r>
      <w:r w:rsidRPr="00055ADE">
        <w:rPr>
          <w:rFonts w:ascii="Times New Roman" w:hAnsi="Times New Roman"/>
          <w:sz w:val="28"/>
          <w:szCs w:val="28"/>
        </w:rPr>
        <w:t>.</w:t>
      </w:r>
      <w:r w:rsidR="006A3141" w:rsidRPr="00055ADE">
        <w:rPr>
          <w:rFonts w:ascii="Times New Roman" w:hAnsi="Times New Roman"/>
          <w:sz w:val="28"/>
          <w:szCs w:val="28"/>
        </w:rPr>
        <w:t>4</w:t>
      </w:r>
      <w:r w:rsidRPr="00055ADE">
        <w:rPr>
          <w:rFonts w:ascii="Times New Roman" w:hAnsi="Times New Roman"/>
          <w:sz w:val="28"/>
          <w:szCs w:val="28"/>
        </w:rPr>
        <w:t xml:space="preserve"> </w:t>
      </w:r>
      <w:r w:rsidR="00457296" w:rsidRPr="00055ADE">
        <w:rPr>
          <w:rFonts w:ascii="Times New Roman" w:hAnsi="Times New Roman"/>
          <w:sz w:val="28"/>
          <w:szCs w:val="28"/>
        </w:rPr>
        <w:t>В</w:t>
      </w:r>
      <w:r w:rsidR="00E800AC" w:rsidRPr="00055ADE">
        <w:rPr>
          <w:rFonts w:ascii="Times New Roman" w:hAnsi="Times New Roman"/>
          <w:sz w:val="28"/>
          <w:szCs w:val="28"/>
        </w:rPr>
        <w:t xml:space="preserve">едущий специалист-эксперт должен </w:t>
      </w:r>
      <w:r w:rsidRPr="00055ADE">
        <w:rPr>
          <w:rFonts w:ascii="Times New Roman" w:hAnsi="Times New Roman"/>
          <w:sz w:val="28"/>
          <w:szCs w:val="28"/>
        </w:rPr>
        <w:t>обладать следующими функциональными знаниями</w:t>
      </w:r>
      <w:r w:rsidR="0003141D" w:rsidRPr="00055ADE">
        <w:rPr>
          <w:rFonts w:ascii="Times New Roman" w:hAnsi="Times New Roman"/>
          <w:sz w:val="28"/>
          <w:szCs w:val="28"/>
        </w:rPr>
        <w:t xml:space="preserve"> и умениями</w:t>
      </w:r>
      <w:r w:rsidR="0003141D" w:rsidRPr="00055ADE">
        <w:rPr>
          <w:rFonts w:ascii="Times New Roman" w:hAnsi="Times New Roman"/>
          <w:b/>
          <w:sz w:val="28"/>
          <w:szCs w:val="28"/>
        </w:rPr>
        <w:t>.</w:t>
      </w:r>
    </w:p>
    <w:p w:rsidR="006A3141" w:rsidRPr="00055ADE" w:rsidRDefault="006A3141" w:rsidP="0003141D">
      <w:pPr>
        <w:spacing w:after="0" w:line="240" w:lineRule="auto"/>
        <w:ind w:firstLine="709"/>
        <w:rPr>
          <w:rFonts w:ascii="Times New Roman" w:hAnsi="Times New Roman"/>
          <w:b/>
          <w:sz w:val="28"/>
          <w:szCs w:val="28"/>
        </w:rPr>
      </w:pPr>
    </w:p>
    <w:p w:rsidR="0003141D" w:rsidRPr="00055ADE" w:rsidRDefault="0003141D" w:rsidP="0003141D">
      <w:pPr>
        <w:spacing w:after="0" w:line="240" w:lineRule="auto"/>
        <w:ind w:firstLine="709"/>
        <w:rPr>
          <w:rFonts w:ascii="Times New Roman" w:hAnsi="Times New Roman"/>
          <w:sz w:val="28"/>
          <w:szCs w:val="28"/>
        </w:rPr>
      </w:pPr>
      <w:r w:rsidRPr="00055ADE">
        <w:rPr>
          <w:rFonts w:ascii="Times New Roman" w:hAnsi="Times New Roman"/>
          <w:sz w:val="28"/>
          <w:szCs w:val="28"/>
        </w:rPr>
        <w:t>3.</w:t>
      </w:r>
      <w:r w:rsidR="006A3141" w:rsidRPr="00055ADE">
        <w:rPr>
          <w:rFonts w:ascii="Times New Roman" w:hAnsi="Times New Roman"/>
          <w:sz w:val="28"/>
          <w:szCs w:val="28"/>
        </w:rPr>
        <w:t>2</w:t>
      </w:r>
      <w:r w:rsidRPr="00055ADE">
        <w:rPr>
          <w:rFonts w:ascii="Times New Roman" w:hAnsi="Times New Roman"/>
          <w:sz w:val="28"/>
          <w:szCs w:val="28"/>
        </w:rPr>
        <w:t>.</w:t>
      </w:r>
      <w:r w:rsidR="006A3141" w:rsidRPr="00055ADE">
        <w:rPr>
          <w:rFonts w:ascii="Times New Roman" w:hAnsi="Times New Roman"/>
          <w:sz w:val="28"/>
          <w:szCs w:val="28"/>
        </w:rPr>
        <w:t>5</w:t>
      </w:r>
      <w:r w:rsidRPr="00055ADE">
        <w:rPr>
          <w:rFonts w:ascii="Times New Roman" w:hAnsi="Times New Roman"/>
          <w:sz w:val="28"/>
          <w:szCs w:val="28"/>
        </w:rPr>
        <w:t>. Функциональные знания ведущего специалиста-эксперта:</w:t>
      </w:r>
    </w:p>
    <w:p w:rsidR="00C52205" w:rsidRPr="00055ADE" w:rsidRDefault="00C52205" w:rsidP="006A3141">
      <w:pPr>
        <w:numPr>
          <w:ilvl w:val="0"/>
          <w:numId w:val="10"/>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нормы права и ее признаки;</w:t>
      </w:r>
    </w:p>
    <w:p w:rsidR="00C52205" w:rsidRPr="00055ADE" w:rsidRDefault="00C52205" w:rsidP="006A3141">
      <w:pPr>
        <w:numPr>
          <w:ilvl w:val="0"/>
          <w:numId w:val="10"/>
        </w:numPr>
        <w:spacing w:after="0" w:line="240" w:lineRule="auto"/>
        <w:ind w:hanging="644"/>
        <w:rPr>
          <w:rFonts w:ascii="Times New Roman" w:hAnsi="Times New Roman"/>
          <w:sz w:val="28"/>
          <w:szCs w:val="28"/>
        </w:rPr>
      </w:pPr>
      <w:r w:rsidRPr="00055ADE">
        <w:rPr>
          <w:rFonts w:ascii="Times New Roman" w:hAnsi="Times New Roman"/>
          <w:sz w:val="28"/>
          <w:szCs w:val="28"/>
        </w:rPr>
        <w:t>предметы и методы правового регулирования;</w:t>
      </w:r>
    </w:p>
    <w:p w:rsidR="00B573E7" w:rsidRPr="00055ADE" w:rsidRDefault="00C52205" w:rsidP="006A3141">
      <w:pPr>
        <w:numPr>
          <w:ilvl w:val="0"/>
          <w:numId w:val="10"/>
        </w:numPr>
        <w:spacing w:after="0" w:line="240" w:lineRule="auto"/>
        <w:ind w:hanging="644"/>
        <w:rPr>
          <w:rFonts w:ascii="Times New Roman" w:hAnsi="Times New Roman"/>
          <w:sz w:val="28"/>
          <w:szCs w:val="28"/>
        </w:rPr>
      </w:pPr>
      <w:r w:rsidRPr="00055ADE">
        <w:rPr>
          <w:rFonts w:ascii="Times New Roman" w:hAnsi="Times New Roman"/>
          <w:sz w:val="28"/>
          <w:szCs w:val="28"/>
        </w:rPr>
        <w:t>п</w:t>
      </w:r>
      <w:r w:rsidR="00B573E7" w:rsidRPr="00055ADE">
        <w:rPr>
          <w:rFonts w:ascii="Times New Roman" w:hAnsi="Times New Roman"/>
          <w:sz w:val="28"/>
          <w:szCs w:val="28"/>
        </w:rPr>
        <w:t>онятие нормативного правового акта;</w:t>
      </w:r>
    </w:p>
    <w:p w:rsidR="00B573E7" w:rsidRPr="00055ADE" w:rsidRDefault="00C52205" w:rsidP="00921093">
      <w:pPr>
        <w:numPr>
          <w:ilvl w:val="0"/>
          <w:numId w:val="10"/>
        </w:numPr>
        <w:spacing w:after="0" w:line="240" w:lineRule="auto"/>
        <w:ind w:left="0" w:firstLine="709"/>
        <w:rPr>
          <w:rFonts w:ascii="Times New Roman" w:hAnsi="Times New Roman"/>
          <w:sz w:val="28"/>
          <w:szCs w:val="28"/>
        </w:rPr>
      </w:pPr>
      <w:r w:rsidRPr="00055ADE">
        <w:rPr>
          <w:rFonts w:ascii="Times New Roman" w:hAnsi="Times New Roman"/>
          <w:sz w:val="28"/>
          <w:szCs w:val="28"/>
        </w:rPr>
        <w:t>п</w:t>
      </w:r>
      <w:r w:rsidR="00B573E7" w:rsidRPr="00055ADE">
        <w:rPr>
          <w:rFonts w:ascii="Times New Roman" w:hAnsi="Times New Roman"/>
          <w:sz w:val="28"/>
          <w:szCs w:val="28"/>
        </w:rPr>
        <w:t>онятие проекта нормативного правового акта, инструменты и этапы его разработки</w:t>
      </w:r>
      <w:r w:rsidRPr="00055ADE">
        <w:rPr>
          <w:rFonts w:ascii="Times New Roman" w:hAnsi="Times New Roman"/>
          <w:sz w:val="28"/>
          <w:szCs w:val="28"/>
        </w:rPr>
        <w:t>;</w:t>
      </w:r>
    </w:p>
    <w:p w:rsidR="00C52205" w:rsidRPr="00055ADE" w:rsidRDefault="00C52205" w:rsidP="00921093">
      <w:pPr>
        <w:numPr>
          <w:ilvl w:val="0"/>
          <w:numId w:val="10"/>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понятие, процедура</w:t>
      </w:r>
      <w:r w:rsidR="0003141D" w:rsidRPr="00055ADE">
        <w:rPr>
          <w:rFonts w:ascii="Times New Roman" w:eastAsia="Times New Roman" w:hAnsi="Times New Roman"/>
          <w:sz w:val="28"/>
          <w:szCs w:val="28"/>
        </w:rPr>
        <w:t xml:space="preserve"> рассмотрения обращений граждан;</w:t>
      </w:r>
    </w:p>
    <w:p w:rsidR="0003141D" w:rsidRPr="00055ADE" w:rsidRDefault="0003141D" w:rsidP="00921093">
      <w:pPr>
        <w:numPr>
          <w:ilvl w:val="0"/>
          <w:numId w:val="10"/>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задачи, сроки, ресурсы и инструменты государственной политики.</w:t>
      </w:r>
    </w:p>
    <w:p w:rsidR="0003141D" w:rsidRPr="00055ADE" w:rsidRDefault="0003141D" w:rsidP="00457296">
      <w:pPr>
        <w:spacing w:after="0" w:line="240" w:lineRule="auto"/>
        <w:rPr>
          <w:rFonts w:ascii="Times New Roman" w:hAnsi="Times New Roman"/>
          <w:sz w:val="28"/>
          <w:szCs w:val="28"/>
        </w:rPr>
      </w:pPr>
    </w:p>
    <w:p w:rsidR="006A3141" w:rsidRPr="00055ADE" w:rsidRDefault="006A3141" w:rsidP="00457296">
      <w:pPr>
        <w:spacing w:after="0" w:line="240" w:lineRule="auto"/>
        <w:rPr>
          <w:rFonts w:ascii="Times New Roman" w:hAnsi="Times New Roman"/>
          <w:sz w:val="28"/>
          <w:szCs w:val="28"/>
        </w:rPr>
      </w:pPr>
    </w:p>
    <w:p w:rsidR="006A3141" w:rsidRPr="00055ADE" w:rsidRDefault="006A3141" w:rsidP="00457296">
      <w:pPr>
        <w:spacing w:after="0" w:line="240" w:lineRule="auto"/>
        <w:rPr>
          <w:rFonts w:ascii="Times New Roman" w:hAnsi="Times New Roman"/>
          <w:sz w:val="28"/>
          <w:szCs w:val="28"/>
        </w:rPr>
      </w:pPr>
    </w:p>
    <w:p w:rsidR="00C52205" w:rsidRPr="00055ADE" w:rsidRDefault="00C52205" w:rsidP="00C52205">
      <w:pPr>
        <w:spacing w:after="0" w:line="240" w:lineRule="auto"/>
        <w:ind w:firstLine="709"/>
        <w:rPr>
          <w:rFonts w:ascii="Times New Roman" w:hAnsi="Times New Roman"/>
          <w:sz w:val="28"/>
          <w:szCs w:val="28"/>
        </w:rPr>
      </w:pPr>
      <w:r w:rsidRPr="00055ADE">
        <w:rPr>
          <w:rFonts w:ascii="Times New Roman" w:hAnsi="Times New Roman"/>
          <w:sz w:val="28"/>
          <w:szCs w:val="28"/>
        </w:rPr>
        <w:t>3.</w:t>
      </w:r>
      <w:r w:rsidR="006A3141" w:rsidRPr="00055ADE">
        <w:rPr>
          <w:rFonts w:ascii="Times New Roman" w:hAnsi="Times New Roman"/>
          <w:sz w:val="28"/>
          <w:szCs w:val="28"/>
        </w:rPr>
        <w:t>2</w:t>
      </w:r>
      <w:r w:rsidRPr="00055ADE">
        <w:rPr>
          <w:rFonts w:ascii="Times New Roman" w:hAnsi="Times New Roman"/>
          <w:sz w:val="28"/>
          <w:szCs w:val="28"/>
        </w:rPr>
        <w:t>.</w:t>
      </w:r>
      <w:r w:rsidR="006A3141" w:rsidRPr="00055ADE">
        <w:rPr>
          <w:rFonts w:ascii="Times New Roman" w:hAnsi="Times New Roman"/>
          <w:sz w:val="28"/>
          <w:szCs w:val="28"/>
        </w:rPr>
        <w:t>6</w:t>
      </w:r>
      <w:r w:rsidR="0003141D" w:rsidRPr="00055ADE">
        <w:rPr>
          <w:rFonts w:ascii="Times New Roman" w:hAnsi="Times New Roman"/>
          <w:sz w:val="28"/>
          <w:szCs w:val="28"/>
        </w:rPr>
        <w:t>.</w:t>
      </w:r>
      <w:r w:rsidRPr="00055ADE">
        <w:rPr>
          <w:rFonts w:ascii="Times New Roman" w:hAnsi="Times New Roman"/>
          <w:sz w:val="28"/>
          <w:szCs w:val="28"/>
        </w:rPr>
        <w:t xml:space="preserve"> Функциональные умения ведущего специалиста-эксперта:</w:t>
      </w:r>
    </w:p>
    <w:p w:rsidR="00C52205" w:rsidRPr="00055ADE" w:rsidRDefault="00E76A1C" w:rsidP="00E76A1C">
      <w:pPr>
        <w:numPr>
          <w:ilvl w:val="0"/>
          <w:numId w:val="11"/>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методических материалов, разъяснений и других материалов;</w:t>
      </w:r>
    </w:p>
    <w:p w:rsidR="00E76A1C" w:rsidRPr="00055ADE" w:rsidRDefault="00E76A1C" w:rsidP="00E76A1C">
      <w:pPr>
        <w:numPr>
          <w:ilvl w:val="0"/>
          <w:numId w:val="11"/>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отчетов, докладов, тезисов, презентаций;</w:t>
      </w:r>
    </w:p>
    <w:p w:rsidR="00E76A1C" w:rsidRPr="00055ADE" w:rsidRDefault="00E76A1C" w:rsidP="00E76A1C">
      <w:pPr>
        <w:numPr>
          <w:ilvl w:val="0"/>
          <w:numId w:val="11"/>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разъяснений, в том числе гражданам, по вопросам применения законодательства Российской Федерации в сфере деятельности Департамента.</w:t>
      </w:r>
    </w:p>
    <w:sectPr w:rsidR="00E76A1C" w:rsidRPr="00055ADE" w:rsidSect="00CA4FA1">
      <w:pgSz w:w="11906" w:h="16838"/>
      <w:pgMar w:top="53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A3" w:rsidRDefault="00ED0BA3" w:rsidP="00983BC6">
      <w:pPr>
        <w:spacing w:after="0" w:line="240" w:lineRule="auto"/>
      </w:pPr>
      <w:r>
        <w:separator/>
      </w:r>
    </w:p>
  </w:endnote>
  <w:endnote w:type="continuationSeparator" w:id="0">
    <w:p w:rsidR="00ED0BA3" w:rsidRDefault="00ED0BA3" w:rsidP="0098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A3" w:rsidRDefault="00ED0BA3" w:rsidP="00983BC6">
      <w:pPr>
        <w:spacing w:after="0" w:line="240" w:lineRule="auto"/>
      </w:pPr>
      <w:r>
        <w:separator/>
      </w:r>
    </w:p>
  </w:footnote>
  <w:footnote w:type="continuationSeparator" w:id="0">
    <w:p w:rsidR="00ED0BA3" w:rsidRDefault="00ED0BA3" w:rsidP="00983BC6">
      <w:pPr>
        <w:spacing w:after="0" w:line="240" w:lineRule="auto"/>
      </w:pPr>
      <w:r>
        <w:continuationSeparator/>
      </w:r>
    </w:p>
  </w:footnote>
  <w:footnote w:id="1">
    <w:p w:rsidR="00C817E1" w:rsidRDefault="00C817E1" w:rsidP="00983BC6">
      <w:pPr>
        <w:pStyle w:val="a4"/>
      </w:pPr>
      <w:r>
        <w:rPr>
          <w:rStyle w:val="af0"/>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2">
    <w:p w:rsidR="00C817E1" w:rsidRDefault="00C817E1" w:rsidP="00983BC6">
      <w:pPr>
        <w:pStyle w:val="a4"/>
      </w:pPr>
      <w:r w:rsidRPr="002A1E3B">
        <w:rPr>
          <w:rStyle w:val="af0"/>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3">
    <w:p w:rsidR="00C817E1" w:rsidRDefault="00C817E1" w:rsidP="00983BC6">
      <w:pPr>
        <w:pStyle w:val="a4"/>
      </w:pPr>
      <w:r w:rsidRPr="002A1E3B">
        <w:rPr>
          <w:rStyle w:val="af0"/>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4">
    <w:p w:rsidR="00C817E1" w:rsidRPr="00AC039B" w:rsidRDefault="00C817E1" w:rsidP="00983BC6">
      <w:pPr>
        <w:pStyle w:val="a4"/>
        <w:rPr>
          <w:rFonts w:ascii="Times New Roman" w:hAnsi="Times New Roman"/>
        </w:rPr>
      </w:pPr>
      <w:r w:rsidRPr="002A1E3B">
        <w:rPr>
          <w:rStyle w:val="af0"/>
          <w:rFonts w:ascii="Times New Roman" w:hAnsi="Times New Roman"/>
        </w:rPr>
        <w:footnoteRef/>
      </w:r>
      <w:r w:rsidRPr="002A1E3B">
        <w:rPr>
          <w:rFonts w:ascii="Times New Roman" w:hAnsi="Times New Roman"/>
        </w:rPr>
        <w:t xml:space="preserve"> </w:t>
      </w:r>
      <w:r w:rsidRPr="00AC039B">
        <w:rPr>
          <w:rFonts w:ascii="Times New Roman" w:hAnsi="Times New Roman"/>
        </w:rPr>
        <w:t>Статья 2 Федерального закона от 29 декабря 2012 г. № 273-ФЗ «Об образовании в Российской Федерации».</w:t>
      </w:r>
    </w:p>
  </w:footnote>
  <w:footnote w:id="5">
    <w:p w:rsidR="00C817E1" w:rsidRPr="00AC039B" w:rsidRDefault="00C817E1" w:rsidP="00983BC6">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6">
    <w:p w:rsidR="00C817E1" w:rsidRDefault="00C817E1" w:rsidP="00983BC6">
      <w:pPr>
        <w:pStyle w:val="a4"/>
      </w:pPr>
      <w:r w:rsidRPr="00AC039B">
        <w:rPr>
          <w:rStyle w:val="af0"/>
          <w:rFonts w:ascii="Times New Roman" w:hAnsi="Times New Roman"/>
        </w:rPr>
        <w:footnoteRef/>
      </w:r>
      <w:r w:rsidRPr="00AC039B">
        <w:rPr>
          <w:rFonts w:ascii="Times New Roman" w:hAnsi="Times New Roman"/>
        </w:rPr>
        <w:t xml:space="preserve"> Статья 2 Федерального закона от 29 декабря 2012 г. № 273-ФЗ «Об образовании в Российской Федерации».</w:t>
      </w:r>
    </w:p>
  </w:footnote>
  <w:footnote w:id="7">
    <w:p w:rsidR="00C817E1" w:rsidRPr="000C4CA2" w:rsidRDefault="00C817E1" w:rsidP="00983BC6">
      <w:pPr>
        <w:autoSpaceDE w:val="0"/>
        <w:autoSpaceDN w:val="0"/>
        <w:adjustRightInd w:val="0"/>
        <w:spacing w:after="0" w:line="240" w:lineRule="auto"/>
        <w:rPr>
          <w:rFonts w:ascii="Times New Roman" w:hAnsi="Times New Roman"/>
          <w:sz w:val="20"/>
          <w:szCs w:val="20"/>
          <w:lang w:eastAsia="ru-RU"/>
        </w:rPr>
      </w:pPr>
      <w:r>
        <w:rPr>
          <w:rStyle w:val="af0"/>
        </w:rPr>
        <w:footnoteRef/>
      </w:r>
      <w:r>
        <w:t xml:space="preserve"> </w:t>
      </w:r>
      <w:r w:rsidRPr="001B758B">
        <w:rPr>
          <w:rFonts w:ascii="Times New Roman" w:hAnsi="Times New Roman"/>
          <w:sz w:val="20"/>
          <w:szCs w:val="20"/>
        </w:rPr>
        <w:t>Должности служащих содержатся в</w:t>
      </w:r>
      <w:r w:rsidRPr="001B758B">
        <w:rPr>
          <w:sz w:val="20"/>
          <w:szCs w:val="20"/>
        </w:rPr>
        <w:t xml:space="preserve"> </w:t>
      </w:r>
      <w:r w:rsidRPr="001B758B">
        <w:rPr>
          <w:rFonts w:ascii="Times New Roman" w:hAnsi="Times New Roman"/>
          <w:sz w:val="20"/>
          <w:szCs w:val="20"/>
          <w:lang w:eastAsia="ru-RU"/>
        </w:rPr>
        <w:t>едино</w:t>
      </w:r>
      <w:r>
        <w:rPr>
          <w:rFonts w:ascii="Times New Roman" w:hAnsi="Times New Roman"/>
          <w:sz w:val="20"/>
          <w:szCs w:val="20"/>
          <w:lang w:eastAsia="ru-RU"/>
        </w:rPr>
        <w:t>м</w:t>
      </w:r>
      <w:r w:rsidRPr="001B758B">
        <w:rPr>
          <w:rFonts w:ascii="Times New Roman" w:hAnsi="Times New Roman"/>
          <w:sz w:val="20"/>
          <w:szCs w:val="20"/>
          <w:lang w:eastAsia="ru-RU"/>
        </w:rPr>
        <w:t xml:space="preserve"> квалификационно</w:t>
      </w:r>
      <w:r>
        <w:rPr>
          <w:rFonts w:ascii="Times New Roman" w:hAnsi="Times New Roman"/>
          <w:sz w:val="20"/>
          <w:szCs w:val="20"/>
          <w:lang w:eastAsia="ru-RU"/>
        </w:rPr>
        <w:t>м</w:t>
      </w:r>
      <w:r w:rsidRPr="001B758B">
        <w:rPr>
          <w:rFonts w:ascii="Times New Roman" w:hAnsi="Times New Roman"/>
          <w:sz w:val="20"/>
          <w:szCs w:val="20"/>
          <w:lang w:eastAsia="ru-RU"/>
        </w:rPr>
        <w:t xml:space="preserve"> </w:t>
      </w:r>
      <w:hyperlink r:id="rId1" w:history="1">
        <w:r w:rsidRPr="001B758B">
          <w:rPr>
            <w:rFonts w:ascii="Times New Roman" w:hAnsi="Times New Roman"/>
            <w:sz w:val="20"/>
            <w:szCs w:val="20"/>
            <w:lang w:eastAsia="ru-RU"/>
          </w:rPr>
          <w:t>справочник</w:t>
        </w:r>
        <w:r>
          <w:rPr>
            <w:rFonts w:ascii="Times New Roman" w:hAnsi="Times New Roman"/>
            <w:sz w:val="20"/>
            <w:szCs w:val="20"/>
            <w:lang w:eastAsia="ru-RU"/>
          </w:rPr>
          <w:t>е</w:t>
        </w:r>
        <w:r w:rsidRPr="001B758B">
          <w:rPr>
            <w:rFonts w:ascii="Times New Roman" w:hAnsi="Times New Roman"/>
            <w:sz w:val="20"/>
            <w:szCs w:val="20"/>
            <w:lang w:eastAsia="ru-RU"/>
          </w:rPr>
          <w:t xml:space="preserve"> должностей</w:t>
        </w:r>
      </w:hyperlink>
      <w:r w:rsidRPr="001B758B">
        <w:rPr>
          <w:rFonts w:ascii="Times New Roman" w:hAnsi="Times New Roman"/>
          <w:sz w:val="20"/>
          <w:szCs w:val="20"/>
          <w:lang w:eastAsia="ru-RU"/>
        </w:rPr>
        <w:t xml:space="preserve"> руководителей, специалистов и служащих</w:t>
      </w:r>
      <w:r>
        <w:rPr>
          <w:rFonts w:ascii="Times New Roman" w:hAnsi="Times New Roman"/>
          <w:sz w:val="20"/>
          <w:szCs w:val="20"/>
          <w:lang w:eastAsia="ru-RU"/>
        </w:rPr>
        <w:t>, предусмотренном статьей 143 Трудового кодекса Российской Федерации.</w:t>
      </w:r>
    </w:p>
  </w:footnote>
  <w:footnote w:id="8">
    <w:p w:rsidR="00C817E1" w:rsidRPr="00AC039B" w:rsidRDefault="00C817E1" w:rsidP="00983BC6">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xml:space="preserve"> </w:t>
      </w:r>
      <w:r w:rsidRPr="00AC039B">
        <w:rPr>
          <w:rFonts w:ascii="Times New Roman" w:eastAsia="Times New Roman" w:hAnsi="Times New Roman"/>
          <w:iCs/>
          <w:lang w:eastAsia="ru-RU"/>
        </w:rPr>
        <w:t>Педагогический энциклопедический словарь Бим-Бад Б.М., Москва, 2002. С. 295</w:t>
      </w:r>
    </w:p>
  </w:footnote>
  <w:footnote w:id="9">
    <w:p w:rsidR="00C817E1" w:rsidRPr="000C4CA2" w:rsidRDefault="00C817E1" w:rsidP="00A77D4A">
      <w:pPr>
        <w:autoSpaceDE w:val="0"/>
        <w:autoSpaceDN w:val="0"/>
        <w:adjustRightInd w:val="0"/>
        <w:spacing w:after="0" w:line="240" w:lineRule="auto"/>
        <w:rPr>
          <w:rFonts w:ascii="Times New Roman" w:hAnsi="Times New Roman"/>
          <w:sz w:val="20"/>
          <w:szCs w:val="20"/>
          <w:lang w:eastAsia="ru-RU"/>
        </w:rPr>
      </w:pPr>
      <w:r>
        <w:rPr>
          <w:rStyle w:val="af0"/>
        </w:rPr>
        <w:footnoteRef/>
      </w:r>
      <w:r>
        <w:t xml:space="preserve"> </w:t>
      </w:r>
      <w:r w:rsidRPr="001B758B">
        <w:rPr>
          <w:rFonts w:ascii="Times New Roman" w:hAnsi="Times New Roman"/>
          <w:sz w:val="20"/>
          <w:szCs w:val="20"/>
        </w:rPr>
        <w:t>Должности служащих содержатся в</w:t>
      </w:r>
      <w:r w:rsidRPr="001B758B">
        <w:rPr>
          <w:sz w:val="20"/>
          <w:szCs w:val="20"/>
        </w:rPr>
        <w:t xml:space="preserve"> </w:t>
      </w:r>
      <w:r w:rsidRPr="001B758B">
        <w:rPr>
          <w:rFonts w:ascii="Times New Roman" w:hAnsi="Times New Roman"/>
          <w:sz w:val="20"/>
          <w:szCs w:val="20"/>
          <w:lang w:eastAsia="ru-RU"/>
        </w:rPr>
        <w:t>едино</w:t>
      </w:r>
      <w:r>
        <w:rPr>
          <w:rFonts w:ascii="Times New Roman" w:hAnsi="Times New Roman"/>
          <w:sz w:val="20"/>
          <w:szCs w:val="20"/>
          <w:lang w:eastAsia="ru-RU"/>
        </w:rPr>
        <w:t>м</w:t>
      </w:r>
      <w:r w:rsidRPr="001B758B">
        <w:rPr>
          <w:rFonts w:ascii="Times New Roman" w:hAnsi="Times New Roman"/>
          <w:sz w:val="20"/>
          <w:szCs w:val="20"/>
          <w:lang w:eastAsia="ru-RU"/>
        </w:rPr>
        <w:t xml:space="preserve"> квалификационно</w:t>
      </w:r>
      <w:r>
        <w:rPr>
          <w:rFonts w:ascii="Times New Roman" w:hAnsi="Times New Roman"/>
          <w:sz w:val="20"/>
          <w:szCs w:val="20"/>
          <w:lang w:eastAsia="ru-RU"/>
        </w:rPr>
        <w:t>м</w:t>
      </w:r>
      <w:r w:rsidRPr="001B758B">
        <w:rPr>
          <w:rFonts w:ascii="Times New Roman" w:hAnsi="Times New Roman"/>
          <w:sz w:val="20"/>
          <w:szCs w:val="20"/>
          <w:lang w:eastAsia="ru-RU"/>
        </w:rPr>
        <w:t xml:space="preserve"> </w:t>
      </w:r>
      <w:hyperlink r:id="rId2" w:history="1">
        <w:r w:rsidRPr="001B758B">
          <w:rPr>
            <w:rFonts w:ascii="Times New Roman" w:hAnsi="Times New Roman"/>
            <w:sz w:val="20"/>
            <w:szCs w:val="20"/>
            <w:lang w:eastAsia="ru-RU"/>
          </w:rPr>
          <w:t>справочник</w:t>
        </w:r>
        <w:r>
          <w:rPr>
            <w:rFonts w:ascii="Times New Roman" w:hAnsi="Times New Roman"/>
            <w:sz w:val="20"/>
            <w:szCs w:val="20"/>
            <w:lang w:eastAsia="ru-RU"/>
          </w:rPr>
          <w:t>е</w:t>
        </w:r>
        <w:r w:rsidRPr="001B758B">
          <w:rPr>
            <w:rFonts w:ascii="Times New Roman" w:hAnsi="Times New Roman"/>
            <w:sz w:val="20"/>
            <w:szCs w:val="20"/>
            <w:lang w:eastAsia="ru-RU"/>
          </w:rPr>
          <w:t xml:space="preserve"> должностей</w:t>
        </w:r>
      </w:hyperlink>
      <w:r w:rsidRPr="001B758B">
        <w:rPr>
          <w:rFonts w:ascii="Times New Roman" w:hAnsi="Times New Roman"/>
          <w:sz w:val="20"/>
          <w:szCs w:val="20"/>
          <w:lang w:eastAsia="ru-RU"/>
        </w:rPr>
        <w:t xml:space="preserve"> руководителей, специалистов и служащих</w:t>
      </w:r>
      <w:r>
        <w:rPr>
          <w:rFonts w:ascii="Times New Roman" w:hAnsi="Times New Roman"/>
          <w:sz w:val="20"/>
          <w:szCs w:val="20"/>
          <w:lang w:eastAsia="ru-RU"/>
        </w:rPr>
        <w:t>, предусмотренном статьей 143 Трудового кодекса Российской Федерации.</w:t>
      </w:r>
    </w:p>
  </w:footnote>
  <w:footnote w:id="10">
    <w:p w:rsidR="00C817E1" w:rsidRPr="002A3B88" w:rsidRDefault="00C817E1" w:rsidP="002A3B88">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817E1" w:rsidRDefault="00C817E1" w:rsidP="002A3B88">
      <w:pPr>
        <w:pStyle w:val="a4"/>
      </w:pPr>
    </w:p>
  </w:footnote>
  <w:footnote w:id="11">
    <w:p w:rsidR="00C817E1" w:rsidRPr="002A3B88" w:rsidRDefault="00C817E1" w:rsidP="002A3B88">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
    <w:p w:rsidR="00C817E1" w:rsidRDefault="00C817E1" w:rsidP="002A3B88">
      <w:pPr>
        <w:pStyle w:val="a4"/>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sidRPr="00065642">
        <w:t>.</w:t>
      </w:r>
    </w:p>
  </w:footnote>
  <w:footnote w:id="14">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наименование должности гражданской службы.</w:t>
      </w:r>
    </w:p>
  </w:footnote>
  <w:footnote w:id="15">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случае, если должностной регламент разрабатывается для федерального государственного гражданского служащего указываются группа и категория, к которым относится должность гражданской службы в соответствии с Реестром должностей федеральной государственной гражданской службы</w:t>
      </w:r>
      <w:r w:rsidRPr="0088741A">
        <w:rPr>
          <w:rStyle w:val="af0"/>
          <w:rFonts w:ascii="Times New Roman" w:hAnsi="Times New Roman"/>
        </w:rPr>
        <w:footnoteRef/>
      </w:r>
      <w:r w:rsidRPr="0088741A">
        <w:rPr>
          <w:rFonts w:ascii="Times New Roman" w:hAnsi="Times New Roman"/>
        </w:rPr>
        <w:t xml:space="preserve"> (далее – Реестр), утвержденным Указом Президента Российской Федерации от 31 декабря 2005 г. № 1574. В ином случае указывается нормативный акт субъекта Российской Федерации.</w:t>
      </w:r>
    </w:p>
  </w:footnote>
  <w:footnote w:id="16">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код должности в соответствии с Реестром или нормативным актом субъекта Российской Федерации.</w:t>
      </w:r>
    </w:p>
  </w:footnote>
  <w:footnote w:id="17">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Указывается в соответствии с п</w:t>
      </w:r>
      <w:r w:rsidRPr="0088741A">
        <w:rPr>
          <w:rFonts w:ascii="Times New Roman" w:hAnsi="Times New Roman"/>
        </w:rPr>
        <w:t>еречнем областей и видов профессиональной служебной деятельности государственных</w:t>
      </w:r>
      <w:r>
        <w:rPr>
          <w:rFonts w:ascii="Times New Roman" w:hAnsi="Times New Roman"/>
        </w:rPr>
        <w:t xml:space="preserve"> гражданских служащих (далее – п</w:t>
      </w:r>
      <w:r w:rsidRPr="0088741A">
        <w:rPr>
          <w:rFonts w:ascii="Times New Roman" w:hAnsi="Times New Roman"/>
        </w:rPr>
        <w:t>еречень), 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w:t>
      </w:r>
    </w:p>
  </w:footnote>
  <w:footnote w:id="18">
    <w:p w:rsidR="00C817E1" w:rsidRPr="0088741A" w:rsidRDefault="00C817E1" w:rsidP="002A3B88">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Указывается в соответствии с п</w:t>
      </w:r>
      <w:r w:rsidRPr="0088741A">
        <w:rPr>
          <w:rFonts w:ascii="Times New Roman" w:hAnsi="Times New Roman"/>
        </w:rPr>
        <w:t>еречнем, 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w:t>
      </w:r>
    </w:p>
  </w:footnote>
  <w:footnote w:id="19">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0">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вышестоящей должности гражданской службы, </w:t>
      </w:r>
      <w:r>
        <w:rPr>
          <w:rFonts w:ascii="Times New Roman" w:hAnsi="Times New Roman"/>
        </w:rPr>
        <w:t xml:space="preserve">замещаемой </w:t>
      </w:r>
      <w:r w:rsidRPr="0088741A">
        <w:rPr>
          <w:rFonts w:ascii="Times New Roman" w:hAnsi="Times New Roman"/>
        </w:rPr>
        <w:t>лицо</w:t>
      </w:r>
      <w:r>
        <w:rPr>
          <w:rFonts w:ascii="Times New Roman" w:hAnsi="Times New Roman"/>
        </w:rPr>
        <w:t>м</w:t>
      </w:r>
      <w:r w:rsidRPr="0088741A">
        <w:rPr>
          <w:rFonts w:ascii="Times New Roman" w:hAnsi="Times New Roman"/>
        </w:rPr>
        <w:t xml:space="preserve">, </w:t>
      </w:r>
      <w:r>
        <w:rPr>
          <w:rFonts w:ascii="Times New Roman" w:hAnsi="Times New Roman"/>
        </w:rPr>
        <w:t>которое</w:t>
      </w:r>
      <w:r w:rsidRPr="0088741A">
        <w:rPr>
          <w:rFonts w:ascii="Times New Roman" w:hAnsi="Times New Roman"/>
        </w:rPr>
        <w:t xml:space="preserve"> уполномочено назначать и освобождать </w:t>
      </w:r>
      <w:r>
        <w:rPr>
          <w:rFonts w:ascii="Times New Roman" w:hAnsi="Times New Roman"/>
        </w:rPr>
        <w:t xml:space="preserve">гражданского служащего </w:t>
      </w:r>
      <w:r w:rsidRPr="0088741A">
        <w:rPr>
          <w:rFonts w:ascii="Times New Roman" w:hAnsi="Times New Roman"/>
        </w:rPr>
        <w:t>от должности</w:t>
      </w:r>
      <w:r>
        <w:rPr>
          <w:rFonts w:ascii="Times New Roman" w:hAnsi="Times New Roman"/>
        </w:rPr>
        <w:t xml:space="preserve"> гражданской службы</w:t>
      </w:r>
      <w:r w:rsidRPr="0088741A">
        <w:rPr>
          <w:rFonts w:ascii="Times New Roman" w:hAnsi="Times New Roman"/>
        </w:rPr>
        <w:t>.</w:t>
      </w:r>
    </w:p>
  </w:footnote>
  <w:footnote w:id="21">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2">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 в непосредственном подчинении у гражданского служащего, замещающего которую,</w:t>
      </w:r>
      <w:r>
        <w:rPr>
          <w:rFonts w:ascii="Times New Roman" w:hAnsi="Times New Roman"/>
        </w:rPr>
        <w:t xml:space="preserve"> находится гражданский служащий</w:t>
      </w:r>
      <w:r w:rsidRPr="0088741A">
        <w:rPr>
          <w:rFonts w:ascii="Times New Roman" w:hAnsi="Times New Roman"/>
        </w:rPr>
        <w:t>.</w:t>
      </w:r>
    </w:p>
  </w:footnote>
  <w:footnote w:id="23">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4">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иная должность (-ти) гражданской службы, в подчинении у гражданского (-их) служащего (-их), замещающего (-их) которую (-ые) находится гражданский служащий.</w:t>
      </w:r>
    </w:p>
  </w:footnote>
  <w:footnote w:id="25">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6">
    <w:p w:rsidR="00C817E1" w:rsidRPr="00815418" w:rsidRDefault="00C817E1" w:rsidP="002A3B88">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7">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8">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9">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0">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1">
    <w:p w:rsidR="00C817E1" w:rsidRPr="0088741A" w:rsidRDefault="00C817E1" w:rsidP="009C50B4">
      <w:pPr>
        <w:pStyle w:val="a4"/>
        <w:rPr>
          <w:rFonts w:ascii="Times New Roman" w:hAnsi="Times New Roman"/>
          <w:color w:val="FF0000"/>
        </w:rPr>
      </w:pPr>
      <w:r w:rsidRPr="0088741A">
        <w:rPr>
          <w:rStyle w:val="af0"/>
          <w:rFonts w:ascii="Times New Roman" w:hAnsi="Times New Roman"/>
        </w:rPr>
        <w:footnoteRef/>
      </w:r>
      <w:r w:rsidRPr="0088741A">
        <w:rPr>
          <w:rFonts w:ascii="Times New Roman" w:hAnsi="Times New Roman"/>
        </w:rPr>
        <w:t xml:space="preserve"> Требования к уровню профессионального образования определяются в зависимости от категорий и груп</w:t>
      </w:r>
      <w:r>
        <w:rPr>
          <w:rFonts w:ascii="Times New Roman" w:hAnsi="Times New Roman"/>
        </w:rPr>
        <w:t>п должностей гражданской службы</w:t>
      </w:r>
      <w:r w:rsidRPr="0088741A">
        <w:rPr>
          <w:rFonts w:ascii="Times New Roman" w:hAnsi="Times New Roman"/>
        </w:rPr>
        <w:t xml:space="preserve"> в соответствии с подходами, изложенными в </w:t>
      </w:r>
      <w:r>
        <w:rPr>
          <w:rFonts w:ascii="Times New Roman" w:hAnsi="Times New Roman"/>
        </w:rPr>
        <w:t>разделе</w:t>
      </w:r>
      <w:r w:rsidRPr="0088741A">
        <w:rPr>
          <w:rFonts w:ascii="Times New Roman" w:hAnsi="Times New Roman"/>
        </w:rPr>
        <w:t> 2.1 Методического инструментария.</w:t>
      </w:r>
    </w:p>
  </w:footnote>
  <w:footnote w:id="32">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3">
    <w:p w:rsidR="00C817E1" w:rsidRPr="0088741A" w:rsidRDefault="00C817E1" w:rsidP="002A3B88">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Указываются требования</w:t>
      </w:r>
      <w:r w:rsidRPr="0088741A">
        <w:rPr>
          <w:rFonts w:ascii="Times New Roman" w:hAnsi="Times New Roman"/>
        </w:rPr>
        <w:t xml:space="preserve"> к стажу государственной гражданской службы или работы по специальности, направлению подготовки в соответствии с </w:t>
      </w:r>
      <w:r w:rsidRPr="0088741A">
        <w:rPr>
          <w:rFonts w:ascii="Times New Roman" w:hAnsi="Times New Roman"/>
          <w:color w:val="000000"/>
        </w:rPr>
        <w:t>Указом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w:t>
      </w:r>
      <w:r>
        <w:rPr>
          <w:rFonts w:ascii="Times New Roman" w:hAnsi="Times New Roman"/>
          <w:color w:val="000000"/>
        </w:rPr>
        <w:t xml:space="preserve"> служащих», а также подходами, </w:t>
      </w:r>
      <w:r w:rsidRPr="0088741A">
        <w:rPr>
          <w:rFonts w:ascii="Times New Roman" w:hAnsi="Times New Roman"/>
        </w:rPr>
        <w:t xml:space="preserve">изложенными в </w:t>
      </w:r>
      <w:r>
        <w:rPr>
          <w:rFonts w:ascii="Times New Roman" w:hAnsi="Times New Roman"/>
        </w:rPr>
        <w:t>разделе</w:t>
      </w:r>
      <w:r w:rsidRPr="0088741A">
        <w:rPr>
          <w:rFonts w:ascii="Times New Roman" w:hAnsi="Times New Roman"/>
        </w:rPr>
        <w:t xml:space="preserve"> 2.2 Методического инструментария.</w:t>
      </w:r>
    </w:p>
  </w:footnote>
  <w:footnote w:id="34">
    <w:p w:rsidR="00C817E1" w:rsidRPr="00815418" w:rsidRDefault="00C817E1" w:rsidP="002A3B88">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5">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6">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Указываются управленческие умения для определенных категорий и групп должностей гражданской службы, указанных в п. 2.3 Методического инструментария.</w:t>
      </w:r>
    </w:p>
  </w:footnote>
  <w:footnote w:id="37">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8">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уровень профессионального образования, определенный в соответствии с п. 2.1 Методического инструментария.</w:t>
      </w:r>
    </w:p>
  </w:footnote>
  <w:footnote w:id="39">
    <w:p w:rsidR="00C817E1" w:rsidRPr="0088741A" w:rsidRDefault="00C817E1" w:rsidP="002A3B88">
      <w:pPr>
        <w:pStyle w:val="a4"/>
        <w:rPr>
          <w:rFonts w:ascii="Times New Roman" w:hAnsi="Times New Roman"/>
          <w:color w:val="FF0000"/>
        </w:rPr>
      </w:pPr>
      <w:r w:rsidRPr="0088741A">
        <w:rPr>
          <w:rStyle w:val="af0"/>
          <w:rFonts w:ascii="Times New Roman" w:hAnsi="Times New Roman"/>
        </w:rPr>
        <w:footnoteRef/>
      </w:r>
      <w:r w:rsidRPr="0088741A">
        <w:rPr>
          <w:rFonts w:ascii="Times New Roman" w:hAnsi="Times New Roman"/>
        </w:rPr>
        <w:t xml:space="preserve"> Требования к направлению подготовки (специальности) профессионального образования определяются с учетом области профессиональной служебной деятельности гражданского служащего, в соответствии с подходами, изложенными в  п. 3.1. Методического инструментария,</w:t>
      </w:r>
      <w:r w:rsidRPr="0088741A">
        <w:rPr>
          <w:rFonts w:ascii="Times New Roman" w:hAnsi="Times New Roman"/>
          <w:color w:val="FF0000"/>
        </w:rPr>
        <w:t xml:space="preserve"> </w:t>
      </w:r>
      <w:r w:rsidRPr="0088741A">
        <w:rPr>
          <w:rFonts w:ascii="Times New Roman" w:hAnsi="Times New Roman"/>
        </w:rPr>
        <w:t>и с учетом п. 3 Рекомендаций (Приложение № 1 к Методическому инструментарию).</w:t>
      </w:r>
    </w:p>
  </w:footnote>
  <w:footnote w:id="40">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1">
    <w:p w:rsidR="00C817E1" w:rsidRDefault="00C817E1" w:rsidP="002A3B88">
      <w:pPr>
        <w:pStyle w:val="a4"/>
      </w:pPr>
      <w:r w:rsidRPr="0088741A">
        <w:rPr>
          <w:rStyle w:val="af0"/>
          <w:rFonts w:ascii="Times New Roman" w:hAnsi="Times New Roman"/>
        </w:rPr>
        <w:footnoteRef/>
      </w:r>
      <w:r w:rsidRPr="0088741A">
        <w:rPr>
          <w:rFonts w:ascii="Times New Roman" w:hAnsi="Times New Roman"/>
        </w:rPr>
        <w:t xml:space="preserve"> Перечисляются нормативные правовые акты Российской Федерации, определенные в соответствии с</w:t>
      </w:r>
      <w:r>
        <w:rPr>
          <w:rFonts w:ascii="Times New Roman" w:hAnsi="Times New Roman"/>
        </w:rPr>
        <w:t xml:space="preserve"> разделом</w:t>
      </w:r>
      <w:r w:rsidRPr="0088741A">
        <w:rPr>
          <w:rFonts w:ascii="Times New Roman" w:hAnsi="Times New Roman"/>
        </w:rPr>
        <w:t xml:space="preserve"> 3.3 Методического инструментария и п. 4 </w:t>
      </w:r>
      <w:r>
        <w:rPr>
          <w:rFonts w:ascii="Times New Roman" w:hAnsi="Times New Roman"/>
        </w:rPr>
        <w:t>р</w:t>
      </w:r>
      <w:r w:rsidRPr="0088741A">
        <w:rPr>
          <w:rFonts w:ascii="Times New Roman" w:hAnsi="Times New Roman"/>
        </w:rPr>
        <w:t>екомендаций</w:t>
      </w:r>
      <w:r>
        <w:rPr>
          <w:rFonts w:ascii="Times New Roman" w:hAnsi="Times New Roman"/>
        </w:rPr>
        <w:t>.</w:t>
      </w:r>
    </w:p>
  </w:footnote>
  <w:footnote w:id="42">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3">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Перечисляются конкретные знания, необходимые для исполнения должностных обязанностей в рамках области и вида профессиональной служебной деятельности гражданского служащего, определенные в соответствии с </w:t>
      </w:r>
      <w:r>
        <w:rPr>
          <w:rFonts w:ascii="Times New Roman" w:hAnsi="Times New Roman"/>
        </w:rPr>
        <w:t>разделом</w:t>
      </w:r>
      <w:r w:rsidRPr="0088741A">
        <w:rPr>
          <w:rFonts w:ascii="Times New Roman" w:hAnsi="Times New Roman"/>
        </w:rPr>
        <w:t xml:space="preserve"> 3.3 Методического инст</w:t>
      </w:r>
      <w:r>
        <w:rPr>
          <w:rFonts w:ascii="Times New Roman" w:hAnsi="Times New Roman"/>
        </w:rPr>
        <w:t>рументария и п. 5 рекомендаций.</w:t>
      </w:r>
    </w:p>
  </w:footnote>
  <w:footnote w:id="44">
    <w:p w:rsidR="00C817E1" w:rsidRPr="0088741A"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5">
    <w:p w:rsidR="00C817E1" w:rsidRPr="00E76A1C" w:rsidRDefault="00C817E1" w:rsidP="002A3B88">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Требования к умениям с учетом области и вида профессиональной служебной деятельности гражданского служащего определяются в соответствии с </w:t>
      </w:r>
      <w:r>
        <w:rPr>
          <w:rFonts w:ascii="Times New Roman" w:hAnsi="Times New Roman"/>
        </w:rPr>
        <w:t>разделом</w:t>
      </w:r>
      <w:r w:rsidRPr="0088741A">
        <w:rPr>
          <w:rFonts w:ascii="Times New Roman" w:hAnsi="Times New Roman"/>
        </w:rPr>
        <w:t> 3.3 Методического инс</w:t>
      </w:r>
      <w:r>
        <w:rPr>
          <w:rFonts w:ascii="Times New Roman" w:hAnsi="Times New Roman"/>
        </w:rPr>
        <w:t>трументария и п. 6 рекомендаций.</w:t>
      </w:r>
    </w:p>
  </w:footnote>
  <w:footnote w:id="46">
    <w:p w:rsidR="00C817E1" w:rsidRPr="0088741A" w:rsidRDefault="00C817E1" w:rsidP="00E76A1C">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7">
    <w:p w:rsidR="00C817E1" w:rsidRPr="00921093" w:rsidRDefault="00C817E1">
      <w:pPr>
        <w:pStyle w:val="a4"/>
        <w:rPr>
          <w:rFonts w:ascii="Times New Roman" w:hAnsi="Times New Roman"/>
        </w:rPr>
      </w:pPr>
      <w:r w:rsidRPr="00921093">
        <w:rPr>
          <w:rStyle w:val="af0"/>
          <w:rFonts w:ascii="Times New Roman" w:hAnsi="Times New Roman"/>
        </w:rPr>
        <w:footnoteRef/>
      </w:r>
      <w:r w:rsidRPr="00921093">
        <w:rPr>
          <w:rFonts w:ascii="Times New Roman" w:hAnsi="Times New Roman"/>
        </w:rPr>
        <w:t xml:space="preserve"> </w:t>
      </w:r>
      <w:r>
        <w:rPr>
          <w:rFonts w:ascii="Times New Roman" w:hAnsi="Times New Roman"/>
        </w:rPr>
        <w:t>Указываются функциональные знания в зависимости от функциональных обязанностей гражданского служащего,</w:t>
      </w:r>
      <w:r w:rsidRPr="00457296">
        <w:rPr>
          <w:rFonts w:ascii="Times New Roman" w:hAnsi="Times New Roman"/>
        </w:rPr>
        <w:t xml:space="preserve">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разделом 3.4</w:t>
      </w:r>
      <w:r w:rsidRPr="0088741A">
        <w:rPr>
          <w:rFonts w:ascii="Times New Roman" w:hAnsi="Times New Roman"/>
        </w:rPr>
        <w:t xml:space="preserve"> Методического инс</w:t>
      </w:r>
      <w:r>
        <w:rPr>
          <w:rFonts w:ascii="Times New Roman" w:hAnsi="Times New Roman"/>
        </w:rPr>
        <w:t>трументария.</w:t>
      </w:r>
    </w:p>
  </w:footnote>
  <w:footnote w:id="48">
    <w:p w:rsidR="00C817E1" w:rsidRPr="0088741A" w:rsidRDefault="00C817E1" w:rsidP="00921093">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9">
    <w:p w:rsidR="00C817E1" w:rsidRPr="00E76A1C" w:rsidRDefault="00C817E1" w:rsidP="00921093">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Указываются функциональные умения</w:t>
      </w:r>
      <w:r w:rsidRPr="0088741A">
        <w:rPr>
          <w:rFonts w:ascii="Times New Roman" w:hAnsi="Times New Roman"/>
        </w:rPr>
        <w:t xml:space="preserve"> </w:t>
      </w:r>
      <w:r>
        <w:rPr>
          <w:rFonts w:ascii="Times New Roman" w:hAnsi="Times New Roman"/>
        </w:rPr>
        <w:t xml:space="preserve">в зависимости от функциональных обязанностей </w:t>
      </w:r>
      <w:r w:rsidRPr="0088741A">
        <w:rPr>
          <w:rFonts w:ascii="Times New Roman" w:hAnsi="Times New Roman"/>
        </w:rPr>
        <w:t xml:space="preserve">гражданского служащего,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п. 3.4</w:t>
      </w:r>
      <w:r w:rsidRPr="0088741A">
        <w:rPr>
          <w:rFonts w:ascii="Times New Roman" w:hAnsi="Times New Roman"/>
        </w:rPr>
        <w:t xml:space="preserve"> Методического инс</w:t>
      </w:r>
      <w:r>
        <w:rPr>
          <w:rFonts w:ascii="Times New Roman" w:hAnsi="Times New Roman"/>
        </w:rPr>
        <w:t>трументария.</w:t>
      </w:r>
    </w:p>
  </w:footnote>
  <w:footnote w:id="50">
    <w:p w:rsidR="00C817E1" w:rsidRDefault="00C817E1" w:rsidP="002A3B88">
      <w:pPr>
        <w:pStyle w:val="a4"/>
      </w:pPr>
      <w:r w:rsidRPr="002A3B88">
        <w:rPr>
          <w:rStyle w:val="af0"/>
          <w:rFonts w:ascii="Times New Roman" w:hAnsi="Times New Roman"/>
        </w:rPr>
        <w:footnoteRef/>
      </w:r>
      <w:r>
        <w:t xml:space="preserve"> </w:t>
      </w:r>
      <w:r w:rsidRPr="002A3B88">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E1" w:rsidRPr="00962148" w:rsidRDefault="00C817E1">
    <w:pPr>
      <w:pStyle w:val="a6"/>
      <w:jc w:val="center"/>
      <w:rPr>
        <w:rFonts w:ascii="Times New Roman" w:hAnsi="Times New Roman"/>
        <w:sz w:val="28"/>
        <w:szCs w:val="28"/>
      </w:rPr>
    </w:pPr>
    <w:r w:rsidRPr="00962148">
      <w:rPr>
        <w:rFonts w:ascii="Times New Roman" w:hAnsi="Times New Roman"/>
        <w:sz w:val="28"/>
        <w:szCs w:val="28"/>
      </w:rPr>
      <w:fldChar w:fldCharType="begin"/>
    </w:r>
    <w:r w:rsidRPr="00962148">
      <w:rPr>
        <w:rFonts w:ascii="Times New Roman" w:hAnsi="Times New Roman"/>
        <w:sz w:val="28"/>
        <w:szCs w:val="28"/>
      </w:rPr>
      <w:instrText xml:space="preserve"> PAGE   \* MERGEFORMAT </w:instrText>
    </w:r>
    <w:r w:rsidRPr="00962148">
      <w:rPr>
        <w:rFonts w:ascii="Times New Roman" w:hAnsi="Times New Roman"/>
        <w:sz w:val="28"/>
        <w:szCs w:val="28"/>
      </w:rPr>
      <w:fldChar w:fldCharType="separate"/>
    </w:r>
    <w:r w:rsidR="00D110C7">
      <w:rPr>
        <w:rFonts w:ascii="Times New Roman" w:hAnsi="Times New Roman"/>
        <w:noProof/>
        <w:sz w:val="28"/>
        <w:szCs w:val="28"/>
      </w:rPr>
      <w:t>28</w:t>
    </w:r>
    <w:r w:rsidRPr="00962148">
      <w:rPr>
        <w:rFonts w:ascii="Times New Roman" w:hAnsi="Times New Roman"/>
        <w:sz w:val="28"/>
        <w:szCs w:val="28"/>
      </w:rPr>
      <w:fldChar w:fldCharType="end"/>
    </w:r>
  </w:p>
  <w:p w:rsidR="00C817E1" w:rsidRDefault="00C817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55"/>
    <w:multiLevelType w:val="hybridMultilevel"/>
    <w:tmpl w:val="0EE2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C13634"/>
    <w:multiLevelType w:val="hybridMultilevel"/>
    <w:tmpl w:val="317CE8EC"/>
    <w:lvl w:ilvl="0" w:tplc="5DC83138">
      <w:start w:val="1"/>
      <w:numFmt w:val="bullet"/>
      <w:lvlText w:val=""/>
      <w:lvlJc w:val="left"/>
      <w:pPr>
        <w:ind w:left="1428" w:hanging="360"/>
      </w:pPr>
      <w:rPr>
        <w:rFonts w:ascii="Symbol" w:hAnsi="Symbol" w:hint="default"/>
        <w:sz w:val="32"/>
        <w:szCs w:val="3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4036D7C"/>
    <w:multiLevelType w:val="hybridMultilevel"/>
    <w:tmpl w:val="C5F0FBD2"/>
    <w:lvl w:ilvl="0" w:tplc="A080F36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84D7229"/>
    <w:multiLevelType w:val="hybridMultilevel"/>
    <w:tmpl w:val="BF3AC3F6"/>
    <w:lvl w:ilvl="0" w:tplc="1874658E">
      <w:start w:val="1"/>
      <w:numFmt w:val="decimal"/>
      <w:lvlText w:val="6.%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773A38"/>
    <w:multiLevelType w:val="hybridMultilevel"/>
    <w:tmpl w:val="67521524"/>
    <w:lvl w:ilvl="0" w:tplc="D2B88DA2">
      <w:start w:val="1"/>
      <w:numFmt w:val="decimal"/>
      <w:lvlText w:val="3.%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 w15:restartNumberingAfterBreak="0">
    <w:nsid w:val="1AAE49C8"/>
    <w:multiLevelType w:val="hybridMultilevel"/>
    <w:tmpl w:val="747AE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FD84E48"/>
    <w:multiLevelType w:val="hybridMultilevel"/>
    <w:tmpl w:val="D708FDE0"/>
    <w:lvl w:ilvl="0" w:tplc="741EFCC6">
      <w:start w:val="1"/>
      <w:numFmt w:val="decimal"/>
      <w:lvlText w:val="2.%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9A4E27"/>
    <w:multiLevelType w:val="multilevel"/>
    <w:tmpl w:val="0B0084E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28230C24"/>
    <w:multiLevelType w:val="hybridMultilevel"/>
    <w:tmpl w:val="C330965A"/>
    <w:lvl w:ilvl="0" w:tplc="86BAF5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7062B"/>
    <w:multiLevelType w:val="multilevel"/>
    <w:tmpl w:val="A0649EFC"/>
    <w:lvl w:ilvl="0">
      <w:start w:val="9"/>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sz w:val="28"/>
        <w:szCs w:val="28"/>
      </w:rPr>
    </w:lvl>
    <w:lvl w:ilvl="2">
      <w:start w:val="1"/>
      <w:numFmt w:val="decimal"/>
      <w:isLgl/>
      <w:lvlText w:val="%1.%2.%3."/>
      <w:lvlJc w:val="left"/>
      <w:pPr>
        <w:ind w:left="2520" w:hanging="720"/>
      </w:pPr>
      <w:rPr>
        <w:rFonts w:cs="Times New Roman" w:hint="default"/>
        <w:sz w:val="24"/>
      </w:rPr>
    </w:lvl>
    <w:lvl w:ilvl="3">
      <w:start w:val="1"/>
      <w:numFmt w:val="decimal"/>
      <w:isLgl/>
      <w:lvlText w:val="%1.%2.%3.%4."/>
      <w:lvlJc w:val="left"/>
      <w:pPr>
        <w:ind w:left="3600" w:hanging="1080"/>
      </w:pPr>
      <w:rPr>
        <w:rFonts w:cs="Times New Roman" w:hint="default"/>
        <w:sz w:val="24"/>
      </w:rPr>
    </w:lvl>
    <w:lvl w:ilvl="4">
      <w:start w:val="1"/>
      <w:numFmt w:val="decimal"/>
      <w:isLgl/>
      <w:lvlText w:val="%1.%2.%3.%4.%5."/>
      <w:lvlJc w:val="left"/>
      <w:pPr>
        <w:ind w:left="4320" w:hanging="1080"/>
      </w:pPr>
      <w:rPr>
        <w:rFonts w:cs="Times New Roman" w:hint="default"/>
        <w:sz w:val="24"/>
      </w:rPr>
    </w:lvl>
    <w:lvl w:ilvl="5">
      <w:start w:val="1"/>
      <w:numFmt w:val="decimal"/>
      <w:isLgl/>
      <w:lvlText w:val="%1.%2.%3.%4.%5.%6."/>
      <w:lvlJc w:val="left"/>
      <w:pPr>
        <w:ind w:left="5400" w:hanging="1440"/>
      </w:pPr>
      <w:rPr>
        <w:rFonts w:cs="Times New Roman" w:hint="default"/>
        <w:sz w:val="24"/>
      </w:rPr>
    </w:lvl>
    <w:lvl w:ilvl="6">
      <w:start w:val="1"/>
      <w:numFmt w:val="decimal"/>
      <w:isLgl/>
      <w:lvlText w:val="%1.%2.%3.%4.%5.%6.%7."/>
      <w:lvlJc w:val="left"/>
      <w:pPr>
        <w:ind w:left="6480" w:hanging="1800"/>
      </w:pPr>
      <w:rPr>
        <w:rFonts w:cs="Times New Roman" w:hint="default"/>
        <w:sz w:val="24"/>
      </w:rPr>
    </w:lvl>
    <w:lvl w:ilvl="7">
      <w:start w:val="1"/>
      <w:numFmt w:val="decimal"/>
      <w:isLgl/>
      <w:lvlText w:val="%1.%2.%3.%4.%5.%6.%7.%8."/>
      <w:lvlJc w:val="left"/>
      <w:pPr>
        <w:ind w:left="7200" w:hanging="1800"/>
      </w:pPr>
      <w:rPr>
        <w:rFonts w:cs="Times New Roman" w:hint="default"/>
        <w:sz w:val="24"/>
      </w:rPr>
    </w:lvl>
    <w:lvl w:ilvl="8">
      <w:start w:val="1"/>
      <w:numFmt w:val="decimal"/>
      <w:isLgl/>
      <w:lvlText w:val="%1.%2.%3.%4.%5.%6.%7.%8.%9."/>
      <w:lvlJc w:val="left"/>
      <w:pPr>
        <w:ind w:left="8280" w:hanging="2160"/>
      </w:pPr>
      <w:rPr>
        <w:rFonts w:cs="Times New Roman" w:hint="default"/>
        <w:sz w:val="24"/>
      </w:rPr>
    </w:lvl>
  </w:abstractNum>
  <w:abstractNum w:abstractNumId="11" w15:restartNumberingAfterBreak="0">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33697C59"/>
    <w:multiLevelType w:val="hybridMultilevel"/>
    <w:tmpl w:val="81B6CBDA"/>
    <w:lvl w:ilvl="0" w:tplc="4F76C556">
      <w:start w:val="1"/>
      <w:numFmt w:val="decimal"/>
      <w:lvlText w:val="9.%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222F1"/>
    <w:multiLevelType w:val="hybridMultilevel"/>
    <w:tmpl w:val="67F6CB2A"/>
    <w:lvl w:ilvl="0" w:tplc="C3C6F6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A5E3DD9"/>
    <w:multiLevelType w:val="hybridMultilevel"/>
    <w:tmpl w:val="FF143742"/>
    <w:lvl w:ilvl="0" w:tplc="D1982D3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355740"/>
    <w:multiLevelType w:val="hybridMultilevel"/>
    <w:tmpl w:val="F9A4A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A3C6694"/>
    <w:multiLevelType w:val="hybridMultilevel"/>
    <w:tmpl w:val="6D6A0B50"/>
    <w:lvl w:ilvl="0" w:tplc="130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642862"/>
    <w:multiLevelType w:val="hybridMultilevel"/>
    <w:tmpl w:val="F9CC9428"/>
    <w:lvl w:ilvl="0" w:tplc="615458B0">
      <w:start w:val="1"/>
      <w:numFmt w:val="decimal"/>
      <w:lvlText w:val="%1."/>
      <w:lvlJc w:val="left"/>
      <w:pPr>
        <w:ind w:left="927" w:hanging="360"/>
      </w:pPr>
      <w:rPr>
        <w:rFonts w:ascii="Times New Roman" w:hAnsi="Times New Roman" w:cs="Times New Roman" w:hint="default"/>
        <w:b w:val="0"/>
        <w:color w:val="auto"/>
        <w:sz w:val="28"/>
        <w:szCs w:val="28"/>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9D5681A"/>
    <w:multiLevelType w:val="hybridMultilevel"/>
    <w:tmpl w:val="F536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8218F7"/>
    <w:multiLevelType w:val="hybridMultilevel"/>
    <w:tmpl w:val="F4D8CA32"/>
    <w:lvl w:ilvl="0" w:tplc="D2522F80">
      <w:start w:val="1"/>
      <w:numFmt w:val="decimal"/>
      <w:lvlText w:val="4.%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32068BA"/>
    <w:multiLevelType w:val="hybridMultilevel"/>
    <w:tmpl w:val="EACAD08C"/>
    <w:lvl w:ilvl="0" w:tplc="4F920FE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A9751D"/>
    <w:multiLevelType w:val="hybridMultilevel"/>
    <w:tmpl w:val="3724CFE0"/>
    <w:lvl w:ilvl="0" w:tplc="2BE0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89026C"/>
    <w:multiLevelType w:val="hybridMultilevel"/>
    <w:tmpl w:val="23E2F53A"/>
    <w:lvl w:ilvl="0" w:tplc="6D02813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05C69"/>
    <w:multiLevelType w:val="hybridMultilevel"/>
    <w:tmpl w:val="7744C674"/>
    <w:lvl w:ilvl="0" w:tplc="96825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1"/>
  </w:num>
  <w:num w:numId="3">
    <w:abstractNumId w:val="5"/>
  </w:num>
  <w:num w:numId="4">
    <w:abstractNumId w:val="1"/>
  </w:num>
  <w:num w:numId="5">
    <w:abstractNumId w:val="20"/>
  </w:num>
  <w:num w:numId="6">
    <w:abstractNumId w:val="19"/>
  </w:num>
  <w:num w:numId="7">
    <w:abstractNumId w:val="2"/>
  </w:num>
  <w:num w:numId="8">
    <w:abstractNumId w:val="8"/>
  </w:num>
  <w:num w:numId="9">
    <w:abstractNumId w:val="14"/>
  </w:num>
  <w:num w:numId="10">
    <w:abstractNumId w:val="17"/>
  </w:num>
  <w:num w:numId="11">
    <w:abstractNumId w:val="12"/>
  </w:num>
  <w:num w:numId="12">
    <w:abstractNumId w:val="18"/>
  </w:num>
  <w:num w:numId="13">
    <w:abstractNumId w:val="22"/>
  </w:num>
  <w:num w:numId="14">
    <w:abstractNumId w:val="6"/>
  </w:num>
  <w:num w:numId="15">
    <w:abstractNumId w:val="15"/>
  </w:num>
  <w:num w:numId="16">
    <w:abstractNumId w:val="4"/>
  </w:num>
  <w:num w:numId="17">
    <w:abstractNumId w:val="23"/>
  </w:num>
  <w:num w:numId="18">
    <w:abstractNumId w:val="16"/>
  </w:num>
  <w:num w:numId="19">
    <w:abstractNumId w:val="3"/>
  </w:num>
  <w:num w:numId="20">
    <w:abstractNumId w:val="9"/>
  </w:num>
  <w:num w:numId="21">
    <w:abstractNumId w:val="24"/>
  </w:num>
  <w:num w:numId="22">
    <w:abstractNumId w:val="13"/>
  </w:num>
  <w:num w:numId="23">
    <w:abstractNumId w:val="10"/>
  </w:num>
  <w:num w:numId="24">
    <w:abstractNumId w:val="26"/>
  </w:num>
  <w:num w:numId="25">
    <w:abstractNumId w:val="7"/>
  </w:num>
  <w:num w:numId="26">
    <w:abstractNumId w:val="0"/>
  </w:num>
  <w:num w:numId="27">
    <w:abstractNumId w:val="27"/>
  </w:num>
  <w:num w:numId="2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C6"/>
    <w:rsid w:val="00001728"/>
    <w:rsid w:val="00002C5D"/>
    <w:rsid w:val="00002E3D"/>
    <w:rsid w:val="000032F8"/>
    <w:rsid w:val="000034C4"/>
    <w:rsid w:val="000037B1"/>
    <w:rsid w:val="000040CB"/>
    <w:rsid w:val="0000453B"/>
    <w:rsid w:val="0000494F"/>
    <w:rsid w:val="0000545F"/>
    <w:rsid w:val="00005716"/>
    <w:rsid w:val="00005CEB"/>
    <w:rsid w:val="00007587"/>
    <w:rsid w:val="0000773B"/>
    <w:rsid w:val="0001058B"/>
    <w:rsid w:val="00010C4E"/>
    <w:rsid w:val="00011573"/>
    <w:rsid w:val="00011780"/>
    <w:rsid w:val="00012378"/>
    <w:rsid w:val="00012A5F"/>
    <w:rsid w:val="000130E3"/>
    <w:rsid w:val="000132E3"/>
    <w:rsid w:val="0001346D"/>
    <w:rsid w:val="00013AF8"/>
    <w:rsid w:val="00013B5D"/>
    <w:rsid w:val="00013CD0"/>
    <w:rsid w:val="00013E95"/>
    <w:rsid w:val="0001485C"/>
    <w:rsid w:val="0001486D"/>
    <w:rsid w:val="00015030"/>
    <w:rsid w:val="00015AF4"/>
    <w:rsid w:val="00015B5E"/>
    <w:rsid w:val="00015D83"/>
    <w:rsid w:val="00015EF6"/>
    <w:rsid w:val="00016340"/>
    <w:rsid w:val="00016949"/>
    <w:rsid w:val="000201C2"/>
    <w:rsid w:val="000208B2"/>
    <w:rsid w:val="0002144E"/>
    <w:rsid w:val="000214E8"/>
    <w:rsid w:val="00021A61"/>
    <w:rsid w:val="000231FD"/>
    <w:rsid w:val="00024BCE"/>
    <w:rsid w:val="00026ACE"/>
    <w:rsid w:val="000274D3"/>
    <w:rsid w:val="0002762E"/>
    <w:rsid w:val="00027ACF"/>
    <w:rsid w:val="000308E5"/>
    <w:rsid w:val="0003110B"/>
    <w:rsid w:val="0003141D"/>
    <w:rsid w:val="000315A0"/>
    <w:rsid w:val="000315EF"/>
    <w:rsid w:val="00032322"/>
    <w:rsid w:val="00033CBD"/>
    <w:rsid w:val="00034522"/>
    <w:rsid w:val="000351CE"/>
    <w:rsid w:val="00036B6A"/>
    <w:rsid w:val="00036FC4"/>
    <w:rsid w:val="0003767E"/>
    <w:rsid w:val="00037819"/>
    <w:rsid w:val="00037CB2"/>
    <w:rsid w:val="00040183"/>
    <w:rsid w:val="00040383"/>
    <w:rsid w:val="0004044A"/>
    <w:rsid w:val="00042C20"/>
    <w:rsid w:val="00043479"/>
    <w:rsid w:val="0004373D"/>
    <w:rsid w:val="00043A4A"/>
    <w:rsid w:val="00044291"/>
    <w:rsid w:val="0004475B"/>
    <w:rsid w:val="000449BD"/>
    <w:rsid w:val="00044B2E"/>
    <w:rsid w:val="00044C47"/>
    <w:rsid w:val="00047225"/>
    <w:rsid w:val="000478AD"/>
    <w:rsid w:val="00047BF5"/>
    <w:rsid w:val="00047DCD"/>
    <w:rsid w:val="00052A2A"/>
    <w:rsid w:val="00052AC6"/>
    <w:rsid w:val="00052CB6"/>
    <w:rsid w:val="00052CF3"/>
    <w:rsid w:val="00053813"/>
    <w:rsid w:val="00053DE5"/>
    <w:rsid w:val="0005411A"/>
    <w:rsid w:val="00054A12"/>
    <w:rsid w:val="00055105"/>
    <w:rsid w:val="0005528D"/>
    <w:rsid w:val="00055586"/>
    <w:rsid w:val="00055A0A"/>
    <w:rsid w:val="00055ADE"/>
    <w:rsid w:val="0005671D"/>
    <w:rsid w:val="00056BD2"/>
    <w:rsid w:val="00056F00"/>
    <w:rsid w:val="00057069"/>
    <w:rsid w:val="000572C8"/>
    <w:rsid w:val="000572CA"/>
    <w:rsid w:val="000578E7"/>
    <w:rsid w:val="000579E8"/>
    <w:rsid w:val="0006004F"/>
    <w:rsid w:val="0006217E"/>
    <w:rsid w:val="00062A70"/>
    <w:rsid w:val="00062E63"/>
    <w:rsid w:val="00064B57"/>
    <w:rsid w:val="00064D73"/>
    <w:rsid w:val="00065439"/>
    <w:rsid w:val="00065488"/>
    <w:rsid w:val="000657E7"/>
    <w:rsid w:val="00065E2A"/>
    <w:rsid w:val="00067074"/>
    <w:rsid w:val="0007011C"/>
    <w:rsid w:val="0007042D"/>
    <w:rsid w:val="0007257A"/>
    <w:rsid w:val="00074CC5"/>
    <w:rsid w:val="00074FFC"/>
    <w:rsid w:val="00075723"/>
    <w:rsid w:val="000761D1"/>
    <w:rsid w:val="000767DE"/>
    <w:rsid w:val="00076F97"/>
    <w:rsid w:val="00076FA7"/>
    <w:rsid w:val="00077057"/>
    <w:rsid w:val="00077130"/>
    <w:rsid w:val="00077E44"/>
    <w:rsid w:val="00080196"/>
    <w:rsid w:val="0008021F"/>
    <w:rsid w:val="0008166B"/>
    <w:rsid w:val="000817D5"/>
    <w:rsid w:val="000818D5"/>
    <w:rsid w:val="00081EEC"/>
    <w:rsid w:val="000823C7"/>
    <w:rsid w:val="00083304"/>
    <w:rsid w:val="00083B40"/>
    <w:rsid w:val="000845F5"/>
    <w:rsid w:val="00085216"/>
    <w:rsid w:val="0008536A"/>
    <w:rsid w:val="000860B3"/>
    <w:rsid w:val="00087E58"/>
    <w:rsid w:val="00087FDD"/>
    <w:rsid w:val="000906DE"/>
    <w:rsid w:val="000909E6"/>
    <w:rsid w:val="00091193"/>
    <w:rsid w:val="0009173E"/>
    <w:rsid w:val="000921DE"/>
    <w:rsid w:val="00092973"/>
    <w:rsid w:val="0009379C"/>
    <w:rsid w:val="000946B9"/>
    <w:rsid w:val="00094A60"/>
    <w:rsid w:val="00096959"/>
    <w:rsid w:val="00096DA0"/>
    <w:rsid w:val="0009779F"/>
    <w:rsid w:val="000977AD"/>
    <w:rsid w:val="000A00EA"/>
    <w:rsid w:val="000A1057"/>
    <w:rsid w:val="000A1D10"/>
    <w:rsid w:val="000A1E56"/>
    <w:rsid w:val="000A1F3E"/>
    <w:rsid w:val="000A201A"/>
    <w:rsid w:val="000A2BB9"/>
    <w:rsid w:val="000A3022"/>
    <w:rsid w:val="000A314E"/>
    <w:rsid w:val="000A47C7"/>
    <w:rsid w:val="000A551D"/>
    <w:rsid w:val="000A6930"/>
    <w:rsid w:val="000A715A"/>
    <w:rsid w:val="000A7999"/>
    <w:rsid w:val="000B035E"/>
    <w:rsid w:val="000B11FA"/>
    <w:rsid w:val="000B26D5"/>
    <w:rsid w:val="000B26DA"/>
    <w:rsid w:val="000B3358"/>
    <w:rsid w:val="000B3A5A"/>
    <w:rsid w:val="000B4295"/>
    <w:rsid w:val="000B4F2D"/>
    <w:rsid w:val="000B56A3"/>
    <w:rsid w:val="000B6B99"/>
    <w:rsid w:val="000C1353"/>
    <w:rsid w:val="000C174B"/>
    <w:rsid w:val="000C260C"/>
    <w:rsid w:val="000C321A"/>
    <w:rsid w:val="000C4CBF"/>
    <w:rsid w:val="000C5062"/>
    <w:rsid w:val="000C510A"/>
    <w:rsid w:val="000C5444"/>
    <w:rsid w:val="000C6541"/>
    <w:rsid w:val="000C6582"/>
    <w:rsid w:val="000C6AAB"/>
    <w:rsid w:val="000C7530"/>
    <w:rsid w:val="000C7B8B"/>
    <w:rsid w:val="000D0699"/>
    <w:rsid w:val="000D0956"/>
    <w:rsid w:val="000D1773"/>
    <w:rsid w:val="000D1D70"/>
    <w:rsid w:val="000D1DD8"/>
    <w:rsid w:val="000D206A"/>
    <w:rsid w:val="000D2612"/>
    <w:rsid w:val="000D2F26"/>
    <w:rsid w:val="000D46FE"/>
    <w:rsid w:val="000D4746"/>
    <w:rsid w:val="000D4799"/>
    <w:rsid w:val="000D5133"/>
    <w:rsid w:val="000D57D6"/>
    <w:rsid w:val="000D6299"/>
    <w:rsid w:val="000D654F"/>
    <w:rsid w:val="000D66A8"/>
    <w:rsid w:val="000E1E9F"/>
    <w:rsid w:val="000E36A5"/>
    <w:rsid w:val="000E3DBF"/>
    <w:rsid w:val="000E4F73"/>
    <w:rsid w:val="000E5352"/>
    <w:rsid w:val="000E6344"/>
    <w:rsid w:val="000E6849"/>
    <w:rsid w:val="000E7289"/>
    <w:rsid w:val="000F051A"/>
    <w:rsid w:val="000F0B03"/>
    <w:rsid w:val="000F0D3F"/>
    <w:rsid w:val="000F1394"/>
    <w:rsid w:val="000F14A2"/>
    <w:rsid w:val="000F3257"/>
    <w:rsid w:val="000F3519"/>
    <w:rsid w:val="000F58CF"/>
    <w:rsid w:val="000F5D9C"/>
    <w:rsid w:val="000F630C"/>
    <w:rsid w:val="000F6777"/>
    <w:rsid w:val="000F69F4"/>
    <w:rsid w:val="000F6ACD"/>
    <w:rsid w:val="000F6C65"/>
    <w:rsid w:val="000F7197"/>
    <w:rsid w:val="000F7BB7"/>
    <w:rsid w:val="00100573"/>
    <w:rsid w:val="001019D4"/>
    <w:rsid w:val="00103200"/>
    <w:rsid w:val="00104126"/>
    <w:rsid w:val="0010414B"/>
    <w:rsid w:val="001062A7"/>
    <w:rsid w:val="00106CC0"/>
    <w:rsid w:val="00107336"/>
    <w:rsid w:val="00107A4E"/>
    <w:rsid w:val="00107BAE"/>
    <w:rsid w:val="00107D01"/>
    <w:rsid w:val="00110054"/>
    <w:rsid w:val="0011064D"/>
    <w:rsid w:val="001109CF"/>
    <w:rsid w:val="00110C7D"/>
    <w:rsid w:val="00111050"/>
    <w:rsid w:val="00111DC9"/>
    <w:rsid w:val="00112885"/>
    <w:rsid w:val="0011308E"/>
    <w:rsid w:val="001164F5"/>
    <w:rsid w:val="00116B69"/>
    <w:rsid w:val="00116BE1"/>
    <w:rsid w:val="001170A5"/>
    <w:rsid w:val="001174D2"/>
    <w:rsid w:val="00117C7B"/>
    <w:rsid w:val="00121A1D"/>
    <w:rsid w:val="00123280"/>
    <w:rsid w:val="00124213"/>
    <w:rsid w:val="001245EF"/>
    <w:rsid w:val="00127C5D"/>
    <w:rsid w:val="00127FA2"/>
    <w:rsid w:val="00130425"/>
    <w:rsid w:val="00130FA0"/>
    <w:rsid w:val="0013172A"/>
    <w:rsid w:val="00131BB7"/>
    <w:rsid w:val="00134AFE"/>
    <w:rsid w:val="001350C8"/>
    <w:rsid w:val="00135DF8"/>
    <w:rsid w:val="00135E36"/>
    <w:rsid w:val="00136031"/>
    <w:rsid w:val="00136B6C"/>
    <w:rsid w:val="00137A0F"/>
    <w:rsid w:val="00137C32"/>
    <w:rsid w:val="0014001C"/>
    <w:rsid w:val="001404C5"/>
    <w:rsid w:val="00140599"/>
    <w:rsid w:val="001408AD"/>
    <w:rsid w:val="00140F37"/>
    <w:rsid w:val="001412F9"/>
    <w:rsid w:val="001415FC"/>
    <w:rsid w:val="00145C18"/>
    <w:rsid w:val="00146197"/>
    <w:rsid w:val="001471DA"/>
    <w:rsid w:val="0014791C"/>
    <w:rsid w:val="00147B8D"/>
    <w:rsid w:val="00147FCC"/>
    <w:rsid w:val="00150DEB"/>
    <w:rsid w:val="00150DF7"/>
    <w:rsid w:val="00151379"/>
    <w:rsid w:val="00151709"/>
    <w:rsid w:val="001526A7"/>
    <w:rsid w:val="00152C84"/>
    <w:rsid w:val="0015347B"/>
    <w:rsid w:val="001536BB"/>
    <w:rsid w:val="001545CE"/>
    <w:rsid w:val="00155EEE"/>
    <w:rsid w:val="00156711"/>
    <w:rsid w:val="0015684B"/>
    <w:rsid w:val="00157B19"/>
    <w:rsid w:val="0016066E"/>
    <w:rsid w:val="00160A43"/>
    <w:rsid w:val="001615DA"/>
    <w:rsid w:val="001626CC"/>
    <w:rsid w:val="00162EBA"/>
    <w:rsid w:val="00163065"/>
    <w:rsid w:val="001631FA"/>
    <w:rsid w:val="001641BD"/>
    <w:rsid w:val="00164B2E"/>
    <w:rsid w:val="00164DCD"/>
    <w:rsid w:val="00166AE5"/>
    <w:rsid w:val="00167047"/>
    <w:rsid w:val="00167459"/>
    <w:rsid w:val="001707BF"/>
    <w:rsid w:val="00170B54"/>
    <w:rsid w:val="00170F68"/>
    <w:rsid w:val="001711CD"/>
    <w:rsid w:val="001727E6"/>
    <w:rsid w:val="0017300C"/>
    <w:rsid w:val="0017374F"/>
    <w:rsid w:val="001740DB"/>
    <w:rsid w:val="00174661"/>
    <w:rsid w:val="00174C7C"/>
    <w:rsid w:val="0017599D"/>
    <w:rsid w:val="001760AE"/>
    <w:rsid w:val="001762D7"/>
    <w:rsid w:val="0017781F"/>
    <w:rsid w:val="001778AA"/>
    <w:rsid w:val="00181EF5"/>
    <w:rsid w:val="0018220B"/>
    <w:rsid w:val="0018238D"/>
    <w:rsid w:val="00182946"/>
    <w:rsid w:val="00182F59"/>
    <w:rsid w:val="001835F3"/>
    <w:rsid w:val="00183A22"/>
    <w:rsid w:val="001851EA"/>
    <w:rsid w:val="00185823"/>
    <w:rsid w:val="00185BFA"/>
    <w:rsid w:val="00186205"/>
    <w:rsid w:val="001863DB"/>
    <w:rsid w:val="00186A9E"/>
    <w:rsid w:val="0018782C"/>
    <w:rsid w:val="00187A8A"/>
    <w:rsid w:val="0019320B"/>
    <w:rsid w:val="00194433"/>
    <w:rsid w:val="001944E2"/>
    <w:rsid w:val="00196072"/>
    <w:rsid w:val="00197C17"/>
    <w:rsid w:val="001A07D1"/>
    <w:rsid w:val="001A07D6"/>
    <w:rsid w:val="001A0E35"/>
    <w:rsid w:val="001A106F"/>
    <w:rsid w:val="001A113F"/>
    <w:rsid w:val="001A1184"/>
    <w:rsid w:val="001A12F8"/>
    <w:rsid w:val="001A1E7A"/>
    <w:rsid w:val="001A22C3"/>
    <w:rsid w:val="001A255D"/>
    <w:rsid w:val="001A2F5D"/>
    <w:rsid w:val="001A5344"/>
    <w:rsid w:val="001A75B4"/>
    <w:rsid w:val="001A7A28"/>
    <w:rsid w:val="001B02FA"/>
    <w:rsid w:val="001B11A8"/>
    <w:rsid w:val="001B1AC5"/>
    <w:rsid w:val="001B2600"/>
    <w:rsid w:val="001B331E"/>
    <w:rsid w:val="001B55A1"/>
    <w:rsid w:val="001B56CB"/>
    <w:rsid w:val="001B5C88"/>
    <w:rsid w:val="001B6521"/>
    <w:rsid w:val="001C0D7E"/>
    <w:rsid w:val="001C1EE3"/>
    <w:rsid w:val="001C2375"/>
    <w:rsid w:val="001C24DE"/>
    <w:rsid w:val="001C2A28"/>
    <w:rsid w:val="001C3B09"/>
    <w:rsid w:val="001C3F90"/>
    <w:rsid w:val="001C45BB"/>
    <w:rsid w:val="001C4D5C"/>
    <w:rsid w:val="001C549F"/>
    <w:rsid w:val="001C57F0"/>
    <w:rsid w:val="001C58A0"/>
    <w:rsid w:val="001C639E"/>
    <w:rsid w:val="001C6444"/>
    <w:rsid w:val="001C6A5F"/>
    <w:rsid w:val="001C6CD3"/>
    <w:rsid w:val="001C6E83"/>
    <w:rsid w:val="001C734E"/>
    <w:rsid w:val="001D0100"/>
    <w:rsid w:val="001D086E"/>
    <w:rsid w:val="001D0A93"/>
    <w:rsid w:val="001D0D0D"/>
    <w:rsid w:val="001D1AC0"/>
    <w:rsid w:val="001D283E"/>
    <w:rsid w:val="001D37BD"/>
    <w:rsid w:val="001D3D3A"/>
    <w:rsid w:val="001D57B6"/>
    <w:rsid w:val="001D57CC"/>
    <w:rsid w:val="001D594E"/>
    <w:rsid w:val="001D5A10"/>
    <w:rsid w:val="001D5EA8"/>
    <w:rsid w:val="001D6190"/>
    <w:rsid w:val="001D6340"/>
    <w:rsid w:val="001D690C"/>
    <w:rsid w:val="001D6970"/>
    <w:rsid w:val="001D69DF"/>
    <w:rsid w:val="001D6F28"/>
    <w:rsid w:val="001D7DC8"/>
    <w:rsid w:val="001E09A0"/>
    <w:rsid w:val="001E0ABE"/>
    <w:rsid w:val="001E0EEA"/>
    <w:rsid w:val="001E12EF"/>
    <w:rsid w:val="001E1CA7"/>
    <w:rsid w:val="001E1DE4"/>
    <w:rsid w:val="001E2996"/>
    <w:rsid w:val="001E2B57"/>
    <w:rsid w:val="001E3CF9"/>
    <w:rsid w:val="001E4DF1"/>
    <w:rsid w:val="001E52A3"/>
    <w:rsid w:val="001E5499"/>
    <w:rsid w:val="001E5D2C"/>
    <w:rsid w:val="001E628E"/>
    <w:rsid w:val="001E6A33"/>
    <w:rsid w:val="001F0F29"/>
    <w:rsid w:val="001F37AE"/>
    <w:rsid w:val="001F3A0C"/>
    <w:rsid w:val="001F3FA4"/>
    <w:rsid w:val="001F49DE"/>
    <w:rsid w:val="001F4AC1"/>
    <w:rsid w:val="001F4E59"/>
    <w:rsid w:val="001F5476"/>
    <w:rsid w:val="001F589E"/>
    <w:rsid w:val="001F7469"/>
    <w:rsid w:val="001F78B6"/>
    <w:rsid w:val="002013F2"/>
    <w:rsid w:val="002021EA"/>
    <w:rsid w:val="00202235"/>
    <w:rsid w:val="0020248A"/>
    <w:rsid w:val="00202925"/>
    <w:rsid w:val="00202AEB"/>
    <w:rsid w:val="00204D36"/>
    <w:rsid w:val="00206656"/>
    <w:rsid w:val="00206874"/>
    <w:rsid w:val="00207A52"/>
    <w:rsid w:val="00212E88"/>
    <w:rsid w:val="002131CA"/>
    <w:rsid w:val="002150EF"/>
    <w:rsid w:val="0021731A"/>
    <w:rsid w:val="002175D9"/>
    <w:rsid w:val="00217AC4"/>
    <w:rsid w:val="002200E0"/>
    <w:rsid w:val="00220176"/>
    <w:rsid w:val="002209C8"/>
    <w:rsid w:val="00220E6A"/>
    <w:rsid w:val="002213B1"/>
    <w:rsid w:val="00222042"/>
    <w:rsid w:val="00222219"/>
    <w:rsid w:val="00223590"/>
    <w:rsid w:val="002242F7"/>
    <w:rsid w:val="00225575"/>
    <w:rsid w:val="00226207"/>
    <w:rsid w:val="002262D7"/>
    <w:rsid w:val="0022636C"/>
    <w:rsid w:val="002265EC"/>
    <w:rsid w:val="0022787A"/>
    <w:rsid w:val="00227915"/>
    <w:rsid w:val="0023119D"/>
    <w:rsid w:val="00231A20"/>
    <w:rsid w:val="00231CE1"/>
    <w:rsid w:val="00232B31"/>
    <w:rsid w:val="00234FF7"/>
    <w:rsid w:val="002353C8"/>
    <w:rsid w:val="002359DC"/>
    <w:rsid w:val="00236C57"/>
    <w:rsid w:val="00237472"/>
    <w:rsid w:val="00240DEF"/>
    <w:rsid w:val="002410FA"/>
    <w:rsid w:val="002415F9"/>
    <w:rsid w:val="00241C41"/>
    <w:rsid w:val="00241FD9"/>
    <w:rsid w:val="002420BF"/>
    <w:rsid w:val="0024251A"/>
    <w:rsid w:val="00242E60"/>
    <w:rsid w:val="002430A9"/>
    <w:rsid w:val="002436DD"/>
    <w:rsid w:val="00243863"/>
    <w:rsid w:val="00243EDA"/>
    <w:rsid w:val="002444F2"/>
    <w:rsid w:val="00244653"/>
    <w:rsid w:val="00244EA0"/>
    <w:rsid w:val="002457A6"/>
    <w:rsid w:val="00245CD8"/>
    <w:rsid w:val="00245FF8"/>
    <w:rsid w:val="0024782B"/>
    <w:rsid w:val="00247D41"/>
    <w:rsid w:val="00247F7D"/>
    <w:rsid w:val="002500B8"/>
    <w:rsid w:val="002503FA"/>
    <w:rsid w:val="002533AB"/>
    <w:rsid w:val="0025345B"/>
    <w:rsid w:val="00253922"/>
    <w:rsid w:val="002543E7"/>
    <w:rsid w:val="00254F21"/>
    <w:rsid w:val="0025510C"/>
    <w:rsid w:val="0025643E"/>
    <w:rsid w:val="00256776"/>
    <w:rsid w:val="00256FC9"/>
    <w:rsid w:val="00257851"/>
    <w:rsid w:val="0026010E"/>
    <w:rsid w:val="00260167"/>
    <w:rsid w:val="002606C4"/>
    <w:rsid w:val="00261397"/>
    <w:rsid w:val="00261EC2"/>
    <w:rsid w:val="002625BC"/>
    <w:rsid w:val="002626C0"/>
    <w:rsid w:val="002627B7"/>
    <w:rsid w:val="00263B6D"/>
    <w:rsid w:val="002643EA"/>
    <w:rsid w:val="002644F1"/>
    <w:rsid w:val="002653F2"/>
    <w:rsid w:val="00265ED9"/>
    <w:rsid w:val="00265F99"/>
    <w:rsid w:val="002663ED"/>
    <w:rsid w:val="0026747F"/>
    <w:rsid w:val="00270386"/>
    <w:rsid w:val="002710AF"/>
    <w:rsid w:val="00272643"/>
    <w:rsid w:val="0027339B"/>
    <w:rsid w:val="00273EF2"/>
    <w:rsid w:val="0027427E"/>
    <w:rsid w:val="002742E6"/>
    <w:rsid w:val="00276826"/>
    <w:rsid w:val="002777B2"/>
    <w:rsid w:val="002800F9"/>
    <w:rsid w:val="00280543"/>
    <w:rsid w:val="00281998"/>
    <w:rsid w:val="0028224D"/>
    <w:rsid w:val="00282C96"/>
    <w:rsid w:val="00283130"/>
    <w:rsid w:val="002848BF"/>
    <w:rsid w:val="00285816"/>
    <w:rsid w:val="00285BE4"/>
    <w:rsid w:val="00285E20"/>
    <w:rsid w:val="00285ED4"/>
    <w:rsid w:val="002861E1"/>
    <w:rsid w:val="00286829"/>
    <w:rsid w:val="00286E10"/>
    <w:rsid w:val="002870E4"/>
    <w:rsid w:val="00287DAB"/>
    <w:rsid w:val="00287E1C"/>
    <w:rsid w:val="00287F4C"/>
    <w:rsid w:val="00287F7A"/>
    <w:rsid w:val="00291560"/>
    <w:rsid w:val="00292712"/>
    <w:rsid w:val="00292AE8"/>
    <w:rsid w:val="00292EA3"/>
    <w:rsid w:val="002937D7"/>
    <w:rsid w:val="00293B3F"/>
    <w:rsid w:val="00293F8C"/>
    <w:rsid w:val="0029445E"/>
    <w:rsid w:val="002951BB"/>
    <w:rsid w:val="0029659F"/>
    <w:rsid w:val="002A16F7"/>
    <w:rsid w:val="002A1EB5"/>
    <w:rsid w:val="002A360A"/>
    <w:rsid w:val="002A3B1E"/>
    <w:rsid w:val="002A3B88"/>
    <w:rsid w:val="002A3C5F"/>
    <w:rsid w:val="002A436E"/>
    <w:rsid w:val="002A447E"/>
    <w:rsid w:val="002A45D8"/>
    <w:rsid w:val="002A4836"/>
    <w:rsid w:val="002A4C75"/>
    <w:rsid w:val="002A4C9D"/>
    <w:rsid w:val="002A4D9D"/>
    <w:rsid w:val="002A53DE"/>
    <w:rsid w:val="002A5FAC"/>
    <w:rsid w:val="002A6629"/>
    <w:rsid w:val="002A68AD"/>
    <w:rsid w:val="002A6A56"/>
    <w:rsid w:val="002A799C"/>
    <w:rsid w:val="002B07E0"/>
    <w:rsid w:val="002B150A"/>
    <w:rsid w:val="002B1E05"/>
    <w:rsid w:val="002B1E69"/>
    <w:rsid w:val="002B27B2"/>
    <w:rsid w:val="002B3281"/>
    <w:rsid w:val="002B35F2"/>
    <w:rsid w:val="002B4C62"/>
    <w:rsid w:val="002B5465"/>
    <w:rsid w:val="002B5BD9"/>
    <w:rsid w:val="002B66BC"/>
    <w:rsid w:val="002B7900"/>
    <w:rsid w:val="002C0558"/>
    <w:rsid w:val="002C065D"/>
    <w:rsid w:val="002C08BC"/>
    <w:rsid w:val="002C1B48"/>
    <w:rsid w:val="002C3375"/>
    <w:rsid w:val="002C337A"/>
    <w:rsid w:val="002C49B6"/>
    <w:rsid w:val="002C4BB0"/>
    <w:rsid w:val="002C5A75"/>
    <w:rsid w:val="002D050E"/>
    <w:rsid w:val="002D0B89"/>
    <w:rsid w:val="002D18E3"/>
    <w:rsid w:val="002D1AD2"/>
    <w:rsid w:val="002D1EDC"/>
    <w:rsid w:val="002D2923"/>
    <w:rsid w:val="002D2DC0"/>
    <w:rsid w:val="002D33A8"/>
    <w:rsid w:val="002D36E9"/>
    <w:rsid w:val="002D3C97"/>
    <w:rsid w:val="002D4A85"/>
    <w:rsid w:val="002D4AB2"/>
    <w:rsid w:val="002D56D0"/>
    <w:rsid w:val="002D576C"/>
    <w:rsid w:val="002D591C"/>
    <w:rsid w:val="002D62DD"/>
    <w:rsid w:val="002D7093"/>
    <w:rsid w:val="002D76CC"/>
    <w:rsid w:val="002E07CC"/>
    <w:rsid w:val="002E0C1F"/>
    <w:rsid w:val="002E10E6"/>
    <w:rsid w:val="002E176F"/>
    <w:rsid w:val="002E1B51"/>
    <w:rsid w:val="002E1D71"/>
    <w:rsid w:val="002E3C8D"/>
    <w:rsid w:val="002E47BE"/>
    <w:rsid w:val="002E55F0"/>
    <w:rsid w:val="002E5648"/>
    <w:rsid w:val="002E6BB9"/>
    <w:rsid w:val="002E6DA0"/>
    <w:rsid w:val="002E6E6C"/>
    <w:rsid w:val="002E78D7"/>
    <w:rsid w:val="002E7F84"/>
    <w:rsid w:val="002F2509"/>
    <w:rsid w:val="002F31F1"/>
    <w:rsid w:val="002F4314"/>
    <w:rsid w:val="002F5C86"/>
    <w:rsid w:val="002F5F08"/>
    <w:rsid w:val="002F6A23"/>
    <w:rsid w:val="002F7CD0"/>
    <w:rsid w:val="00300594"/>
    <w:rsid w:val="00300D0F"/>
    <w:rsid w:val="00300E1A"/>
    <w:rsid w:val="0030149C"/>
    <w:rsid w:val="003019E7"/>
    <w:rsid w:val="00301F5C"/>
    <w:rsid w:val="003028C3"/>
    <w:rsid w:val="003030E9"/>
    <w:rsid w:val="00304360"/>
    <w:rsid w:val="0030572E"/>
    <w:rsid w:val="003057F7"/>
    <w:rsid w:val="00305C29"/>
    <w:rsid w:val="00306AE0"/>
    <w:rsid w:val="0030715E"/>
    <w:rsid w:val="00310047"/>
    <w:rsid w:val="00311298"/>
    <w:rsid w:val="003114A6"/>
    <w:rsid w:val="00312A7F"/>
    <w:rsid w:val="00312B6B"/>
    <w:rsid w:val="003130F1"/>
    <w:rsid w:val="00313DC9"/>
    <w:rsid w:val="00314B7F"/>
    <w:rsid w:val="00314B98"/>
    <w:rsid w:val="00314BCD"/>
    <w:rsid w:val="00314D3B"/>
    <w:rsid w:val="003165C3"/>
    <w:rsid w:val="00316CC6"/>
    <w:rsid w:val="00316EAD"/>
    <w:rsid w:val="00320749"/>
    <w:rsid w:val="00320C9D"/>
    <w:rsid w:val="00324C3E"/>
    <w:rsid w:val="00325594"/>
    <w:rsid w:val="003268A1"/>
    <w:rsid w:val="00330A46"/>
    <w:rsid w:val="00331481"/>
    <w:rsid w:val="00332649"/>
    <w:rsid w:val="003334A1"/>
    <w:rsid w:val="00333B38"/>
    <w:rsid w:val="00333D60"/>
    <w:rsid w:val="00334A59"/>
    <w:rsid w:val="00334D39"/>
    <w:rsid w:val="00335211"/>
    <w:rsid w:val="003361DA"/>
    <w:rsid w:val="00336948"/>
    <w:rsid w:val="00337723"/>
    <w:rsid w:val="0033791E"/>
    <w:rsid w:val="0034039D"/>
    <w:rsid w:val="003406B8"/>
    <w:rsid w:val="003409F7"/>
    <w:rsid w:val="00340EBC"/>
    <w:rsid w:val="00341126"/>
    <w:rsid w:val="00341426"/>
    <w:rsid w:val="00341508"/>
    <w:rsid w:val="003424DC"/>
    <w:rsid w:val="00342842"/>
    <w:rsid w:val="00343203"/>
    <w:rsid w:val="00343734"/>
    <w:rsid w:val="00343CCF"/>
    <w:rsid w:val="00344009"/>
    <w:rsid w:val="00344DD6"/>
    <w:rsid w:val="003455E0"/>
    <w:rsid w:val="00345AFE"/>
    <w:rsid w:val="00345B0E"/>
    <w:rsid w:val="003463E1"/>
    <w:rsid w:val="0034702F"/>
    <w:rsid w:val="00347152"/>
    <w:rsid w:val="003474FF"/>
    <w:rsid w:val="0034766E"/>
    <w:rsid w:val="00350017"/>
    <w:rsid w:val="00350CA7"/>
    <w:rsid w:val="003513CF"/>
    <w:rsid w:val="00351619"/>
    <w:rsid w:val="003519B4"/>
    <w:rsid w:val="00351FEF"/>
    <w:rsid w:val="00352C5F"/>
    <w:rsid w:val="003530F8"/>
    <w:rsid w:val="00353936"/>
    <w:rsid w:val="00353F7E"/>
    <w:rsid w:val="0035436E"/>
    <w:rsid w:val="0035480D"/>
    <w:rsid w:val="00355C86"/>
    <w:rsid w:val="00355CA4"/>
    <w:rsid w:val="00356207"/>
    <w:rsid w:val="0035673E"/>
    <w:rsid w:val="00356B83"/>
    <w:rsid w:val="00356DCD"/>
    <w:rsid w:val="00357222"/>
    <w:rsid w:val="0036013B"/>
    <w:rsid w:val="003607A4"/>
    <w:rsid w:val="003611EF"/>
    <w:rsid w:val="0036124C"/>
    <w:rsid w:val="00361F98"/>
    <w:rsid w:val="0036217C"/>
    <w:rsid w:val="00362313"/>
    <w:rsid w:val="00362985"/>
    <w:rsid w:val="00362C5D"/>
    <w:rsid w:val="00364A62"/>
    <w:rsid w:val="00365AB1"/>
    <w:rsid w:val="00366B20"/>
    <w:rsid w:val="00366D17"/>
    <w:rsid w:val="00367023"/>
    <w:rsid w:val="003671B4"/>
    <w:rsid w:val="0036730E"/>
    <w:rsid w:val="00367845"/>
    <w:rsid w:val="0037046B"/>
    <w:rsid w:val="00370F21"/>
    <w:rsid w:val="00371277"/>
    <w:rsid w:val="00371D8D"/>
    <w:rsid w:val="003728C8"/>
    <w:rsid w:val="00372CE3"/>
    <w:rsid w:val="003734C6"/>
    <w:rsid w:val="0037513A"/>
    <w:rsid w:val="003779B2"/>
    <w:rsid w:val="003812BE"/>
    <w:rsid w:val="00381950"/>
    <w:rsid w:val="00381F13"/>
    <w:rsid w:val="0038215F"/>
    <w:rsid w:val="00382188"/>
    <w:rsid w:val="00382A26"/>
    <w:rsid w:val="00383B56"/>
    <w:rsid w:val="00383DC8"/>
    <w:rsid w:val="0038523D"/>
    <w:rsid w:val="003856BB"/>
    <w:rsid w:val="003860FF"/>
    <w:rsid w:val="003865D6"/>
    <w:rsid w:val="00386E44"/>
    <w:rsid w:val="00387633"/>
    <w:rsid w:val="00387A40"/>
    <w:rsid w:val="00391334"/>
    <w:rsid w:val="003920A4"/>
    <w:rsid w:val="003925C1"/>
    <w:rsid w:val="0039514B"/>
    <w:rsid w:val="0039664E"/>
    <w:rsid w:val="0039719A"/>
    <w:rsid w:val="003978F9"/>
    <w:rsid w:val="00397F86"/>
    <w:rsid w:val="003A006D"/>
    <w:rsid w:val="003A017B"/>
    <w:rsid w:val="003A0597"/>
    <w:rsid w:val="003A0612"/>
    <w:rsid w:val="003A0832"/>
    <w:rsid w:val="003A1394"/>
    <w:rsid w:val="003A1428"/>
    <w:rsid w:val="003A1A93"/>
    <w:rsid w:val="003A2BA7"/>
    <w:rsid w:val="003A40E0"/>
    <w:rsid w:val="003A464E"/>
    <w:rsid w:val="003A4670"/>
    <w:rsid w:val="003A5506"/>
    <w:rsid w:val="003A5675"/>
    <w:rsid w:val="003A5B19"/>
    <w:rsid w:val="003A604D"/>
    <w:rsid w:val="003A6143"/>
    <w:rsid w:val="003A6F71"/>
    <w:rsid w:val="003A70D1"/>
    <w:rsid w:val="003A743C"/>
    <w:rsid w:val="003A74D6"/>
    <w:rsid w:val="003B08DB"/>
    <w:rsid w:val="003B2034"/>
    <w:rsid w:val="003B250B"/>
    <w:rsid w:val="003B2654"/>
    <w:rsid w:val="003B6D45"/>
    <w:rsid w:val="003B6E86"/>
    <w:rsid w:val="003C0EED"/>
    <w:rsid w:val="003C1A46"/>
    <w:rsid w:val="003C1C98"/>
    <w:rsid w:val="003C3300"/>
    <w:rsid w:val="003C4C07"/>
    <w:rsid w:val="003C53E9"/>
    <w:rsid w:val="003C556C"/>
    <w:rsid w:val="003C64F2"/>
    <w:rsid w:val="003C6705"/>
    <w:rsid w:val="003C72B2"/>
    <w:rsid w:val="003C74D7"/>
    <w:rsid w:val="003D0022"/>
    <w:rsid w:val="003D03C4"/>
    <w:rsid w:val="003D0A7F"/>
    <w:rsid w:val="003D0EDA"/>
    <w:rsid w:val="003D1010"/>
    <w:rsid w:val="003D1300"/>
    <w:rsid w:val="003D1771"/>
    <w:rsid w:val="003D1871"/>
    <w:rsid w:val="003D27AA"/>
    <w:rsid w:val="003D3C6A"/>
    <w:rsid w:val="003D4567"/>
    <w:rsid w:val="003D4B11"/>
    <w:rsid w:val="003D5320"/>
    <w:rsid w:val="003D55D6"/>
    <w:rsid w:val="003D6270"/>
    <w:rsid w:val="003D77AB"/>
    <w:rsid w:val="003D7C2D"/>
    <w:rsid w:val="003E0E79"/>
    <w:rsid w:val="003E12A2"/>
    <w:rsid w:val="003E2324"/>
    <w:rsid w:val="003E2FE3"/>
    <w:rsid w:val="003E34C0"/>
    <w:rsid w:val="003E3E61"/>
    <w:rsid w:val="003E4B64"/>
    <w:rsid w:val="003E4C54"/>
    <w:rsid w:val="003E76ED"/>
    <w:rsid w:val="003F0C77"/>
    <w:rsid w:val="003F2B9B"/>
    <w:rsid w:val="003F47C5"/>
    <w:rsid w:val="003F4DA1"/>
    <w:rsid w:val="003F5184"/>
    <w:rsid w:val="003F5278"/>
    <w:rsid w:val="003F65ED"/>
    <w:rsid w:val="003F6E7F"/>
    <w:rsid w:val="003F70FA"/>
    <w:rsid w:val="004015A8"/>
    <w:rsid w:val="00401BD8"/>
    <w:rsid w:val="00402113"/>
    <w:rsid w:val="0040287D"/>
    <w:rsid w:val="004035FA"/>
    <w:rsid w:val="00403982"/>
    <w:rsid w:val="00403EA8"/>
    <w:rsid w:val="0040447C"/>
    <w:rsid w:val="00404959"/>
    <w:rsid w:val="0040496F"/>
    <w:rsid w:val="00405B5D"/>
    <w:rsid w:val="00405F19"/>
    <w:rsid w:val="00407091"/>
    <w:rsid w:val="004072EC"/>
    <w:rsid w:val="00407CE5"/>
    <w:rsid w:val="00407FEC"/>
    <w:rsid w:val="00410581"/>
    <w:rsid w:val="004108F9"/>
    <w:rsid w:val="00410977"/>
    <w:rsid w:val="00412040"/>
    <w:rsid w:val="00412247"/>
    <w:rsid w:val="004122BC"/>
    <w:rsid w:val="00414494"/>
    <w:rsid w:val="00416959"/>
    <w:rsid w:val="00417516"/>
    <w:rsid w:val="00417760"/>
    <w:rsid w:val="00417897"/>
    <w:rsid w:val="00417C91"/>
    <w:rsid w:val="00420630"/>
    <w:rsid w:val="00420EF4"/>
    <w:rsid w:val="004220DE"/>
    <w:rsid w:val="00423042"/>
    <w:rsid w:val="00424F22"/>
    <w:rsid w:val="00425166"/>
    <w:rsid w:val="004255DC"/>
    <w:rsid w:val="00426152"/>
    <w:rsid w:val="004261C7"/>
    <w:rsid w:val="0042620A"/>
    <w:rsid w:val="00426483"/>
    <w:rsid w:val="004267BC"/>
    <w:rsid w:val="00426853"/>
    <w:rsid w:val="004268BD"/>
    <w:rsid w:val="0042752F"/>
    <w:rsid w:val="00427EC0"/>
    <w:rsid w:val="00430359"/>
    <w:rsid w:val="004303EB"/>
    <w:rsid w:val="004304C5"/>
    <w:rsid w:val="004306DB"/>
    <w:rsid w:val="00430CAC"/>
    <w:rsid w:val="00431E91"/>
    <w:rsid w:val="004325DA"/>
    <w:rsid w:val="00432939"/>
    <w:rsid w:val="00433F18"/>
    <w:rsid w:val="004343FF"/>
    <w:rsid w:val="00435DCD"/>
    <w:rsid w:val="00435E94"/>
    <w:rsid w:val="0043768A"/>
    <w:rsid w:val="004376D7"/>
    <w:rsid w:val="00437DFE"/>
    <w:rsid w:val="004404C3"/>
    <w:rsid w:val="00440B4B"/>
    <w:rsid w:val="00440E85"/>
    <w:rsid w:val="00441213"/>
    <w:rsid w:val="00441B11"/>
    <w:rsid w:val="00442112"/>
    <w:rsid w:val="00442BF2"/>
    <w:rsid w:val="004434DA"/>
    <w:rsid w:val="00443FBD"/>
    <w:rsid w:val="00444443"/>
    <w:rsid w:val="00446AE0"/>
    <w:rsid w:val="004475A1"/>
    <w:rsid w:val="00447962"/>
    <w:rsid w:val="00447FBA"/>
    <w:rsid w:val="00450D91"/>
    <w:rsid w:val="00450E2C"/>
    <w:rsid w:val="00451868"/>
    <w:rsid w:val="0045280F"/>
    <w:rsid w:val="00452A4E"/>
    <w:rsid w:val="00453B15"/>
    <w:rsid w:val="00456E82"/>
    <w:rsid w:val="004570B3"/>
    <w:rsid w:val="00457296"/>
    <w:rsid w:val="004573A4"/>
    <w:rsid w:val="00457766"/>
    <w:rsid w:val="00460E65"/>
    <w:rsid w:val="00461A68"/>
    <w:rsid w:val="00461EEE"/>
    <w:rsid w:val="004626C6"/>
    <w:rsid w:val="00462CCF"/>
    <w:rsid w:val="00462FCC"/>
    <w:rsid w:val="00462FD6"/>
    <w:rsid w:val="004636DD"/>
    <w:rsid w:val="00463701"/>
    <w:rsid w:val="00465624"/>
    <w:rsid w:val="00465672"/>
    <w:rsid w:val="00465A66"/>
    <w:rsid w:val="004660C6"/>
    <w:rsid w:val="00466477"/>
    <w:rsid w:val="0047016A"/>
    <w:rsid w:val="0047051A"/>
    <w:rsid w:val="00471324"/>
    <w:rsid w:val="004717A6"/>
    <w:rsid w:val="00471CC6"/>
    <w:rsid w:val="00471DD2"/>
    <w:rsid w:val="00471F27"/>
    <w:rsid w:val="00473035"/>
    <w:rsid w:val="00473B85"/>
    <w:rsid w:val="004756D8"/>
    <w:rsid w:val="00475AEF"/>
    <w:rsid w:val="00475B03"/>
    <w:rsid w:val="00475CAB"/>
    <w:rsid w:val="004766B0"/>
    <w:rsid w:val="00480881"/>
    <w:rsid w:val="00480AC6"/>
    <w:rsid w:val="00483752"/>
    <w:rsid w:val="00483829"/>
    <w:rsid w:val="004838D3"/>
    <w:rsid w:val="00483EF9"/>
    <w:rsid w:val="00484F75"/>
    <w:rsid w:val="0048720A"/>
    <w:rsid w:val="004872F2"/>
    <w:rsid w:val="004879BD"/>
    <w:rsid w:val="00487B2E"/>
    <w:rsid w:val="00487BBF"/>
    <w:rsid w:val="00487EC4"/>
    <w:rsid w:val="00487F2D"/>
    <w:rsid w:val="00487FA0"/>
    <w:rsid w:val="00491989"/>
    <w:rsid w:val="0049293D"/>
    <w:rsid w:val="00492DED"/>
    <w:rsid w:val="00493AAE"/>
    <w:rsid w:val="00495419"/>
    <w:rsid w:val="004954A0"/>
    <w:rsid w:val="00495C0A"/>
    <w:rsid w:val="004973DF"/>
    <w:rsid w:val="004979DA"/>
    <w:rsid w:val="004A02C3"/>
    <w:rsid w:val="004A1039"/>
    <w:rsid w:val="004A2127"/>
    <w:rsid w:val="004A2295"/>
    <w:rsid w:val="004A232E"/>
    <w:rsid w:val="004A2D06"/>
    <w:rsid w:val="004A400C"/>
    <w:rsid w:val="004A4289"/>
    <w:rsid w:val="004A531B"/>
    <w:rsid w:val="004A5DB2"/>
    <w:rsid w:val="004A627F"/>
    <w:rsid w:val="004A6C97"/>
    <w:rsid w:val="004A6D69"/>
    <w:rsid w:val="004A73C1"/>
    <w:rsid w:val="004B0BE1"/>
    <w:rsid w:val="004B1BA6"/>
    <w:rsid w:val="004B33BE"/>
    <w:rsid w:val="004B50EB"/>
    <w:rsid w:val="004B51F1"/>
    <w:rsid w:val="004B54AB"/>
    <w:rsid w:val="004B6A96"/>
    <w:rsid w:val="004B7C1B"/>
    <w:rsid w:val="004C08C8"/>
    <w:rsid w:val="004C2235"/>
    <w:rsid w:val="004C2621"/>
    <w:rsid w:val="004C2C04"/>
    <w:rsid w:val="004C3E5C"/>
    <w:rsid w:val="004C428D"/>
    <w:rsid w:val="004C5FF1"/>
    <w:rsid w:val="004C6261"/>
    <w:rsid w:val="004C6511"/>
    <w:rsid w:val="004C676A"/>
    <w:rsid w:val="004C69BB"/>
    <w:rsid w:val="004C7A64"/>
    <w:rsid w:val="004C7D54"/>
    <w:rsid w:val="004D1148"/>
    <w:rsid w:val="004D1265"/>
    <w:rsid w:val="004D25BB"/>
    <w:rsid w:val="004D28D1"/>
    <w:rsid w:val="004D29A4"/>
    <w:rsid w:val="004D2FF6"/>
    <w:rsid w:val="004D327C"/>
    <w:rsid w:val="004D3F49"/>
    <w:rsid w:val="004D4323"/>
    <w:rsid w:val="004D4EAF"/>
    <w:rsid w:val="004D6644"/>
    <w:rsid w:val="004D7999"/>
    <w:rsid w:val="004E14B4"/>
    <w:rsid w:val="004E18B7"/>
    <w:rsid w:val="004E1B89"/>
    <w:rsid w:val="004E2034"/>
    <w:rsid w:val="004E2F5A"/>
    <w:rsid w:val="004E4167"/>
    <w:rsid w:val="004E4EA9"/>
    <w:rsid w:val="004E7295"/>
    <w:rsid w:val="004E7700"/>
    <w:rsid w:val="004F1167"/>
    <w:rsid w:val="004F5550"/>
    <w:rsid w:val="004F55FA"/>
    <w:rsid w:val="004F59E9"/>
    <w:rsid w:val="004F65EB"/>
    <w:rsid w:val="004F67C2"/>
    <w:rsid w:val="004F7342"/>
    <w:rsid w:val="004F738D"/>
    <w:rsid w:val="004F78E9"/>
    <w:rsid w:val="004F7E71"/>
    <w:rsid w:val="00500501"/>
    <w:rsid w:val="005005FA"/>
    <w:rsid w:val="00500BFF"/>
    <w:rsid w:val="00500F49"/>
    <w:rsid w:val="005010C2"/>
    <w:rsid w:val="005012AD"/>
    <w:rsid w:val="00503997"/>
    <w:rsid w:val="0050491D"/>
    <w:rsid w:val="00504941"/>
    <w:rsid w:val="005056AE"/>
    <w:rsid w:val="00505B09"/>
    <w:rsid w:val="00505D75"/>
    <w:rsid w:val="00510A19"/>
    <w:rsid w:val="00510E88"/>
    <w:rsid w:val="005115DE"/>
    <w:rsid w:val="00511BFE"/>
    <w:rsid w:val="00511F66"/>
    <w:rsid w:val="005136BE"/>
    <w:rsid w:val="005137F4"/>
    <w:rsid w:val="00514EB1"/>
    <w:rsid w:val="0051556D"/>
    <w:rsid w:val="00516060"/>
    <w:rsid w:val="00516C02"/>
    <w:rsid w:val="00517EB6"/>
    <w:rsid w:val="00521357"/>
    <w:rsid w:val="005217FC"/>
    <w:rsid w:val="00521932"/>
    <w:rsid w:val="00522C54"/>
    <w:rsid w:val="005233A2"/>
    <w:rsid w:val="00523404"/>
    <w:rsid w:val="005249DB"/>
    <w:rsid w:val="00525C6E"/>
    <w:rsid w:val="00525D00"/>
    <w:rsid w:val="00526020"/>
    <w:rsid w:val="005262C6"/>
    <w:rsid w:val="00526439"/>
    <w:rsid w:val="005268BA"/>
    <w:rsid w:val="00526B59"/>
    <w:rsid w:val="005274D1"/>
    <w:rsid w:val="00527570"/>
    <w:rsid w:val="00527801"/>
    <w:rsid w:val="00530596"/>
    <w:rsid w:val="00530E9E"/>
    <w:rsid w:val="0053113A"/>
    <w:rsid w:val="0053173C"/>
    <w:rsid w:val="005329E5"/>
    <w:rsid w:val="00532B73"/>
    <w:rsid w:val="00532DC2"/>
    <w:rsid w:val="00532FEF"/>
    <w:rsid w:val="00533D38"/>
    <w:rsid w:val="00534295"/>
    <w:rsid w:val="00534982"/>
    <w:rsid w:val="00535A45"/>
    <w:rsid w:val="00536D10"/>
    <w:rsid w:val="00536D8B"/>
    <w:rsid w:val="005374E0"/>
    <w:rsid w:val="005374FF"/>
    <w:rsid w:val="00540914"/>
    <w:rsid w:val="0054091B"/>
    <w:rsid w:val="00540C92"/>
    <w:rsid w:val="00540CD8"/>
    <w:rsid w:val="005423E4"/>
    <w:rsid w:val="00542C1C"/>
    <w:rsid w:val="00542F10"/>
    <w:rsid w:val="00543279"/>
    <w:rsid w:val="00543BB5"/>
    <w:rsid w:val="0054451A"/>
    <w:rsid w:val="00544EF9"/>
    <w:rsid w:val="00546683"/>
    <w:rsid w:val="005500A9"/>
    <w:rsid w:val="005504E9"/>
    <w:rsid w:val="00550683"/>
    <w:rsid w:val="00550974"/>
    <w:rsid w:val="00550B4B"/>
    <w:rsid w:val="0055133B"/>
    <w:rsid w:val="00551E5E"/>
    <w:rsid w:val="00552BFC"/>
    <w:rsid w:val="00553B69"/>
    <w:rsid w:val="00553CFD"/>
    <w:rsid w:val="00554097"/>
    <w:rsid w:val="005548FA"/>
    <w:rsid w:val="00554C49"/>
    <w:rsid w:val="005561A5"/>
    <w:rsid w:val="005564F3"/>
    <w:rsid w:val="00556ED3"/>
    <w:rsid w:val="0056050A"/>
    <w:rsid w:val="005606C7"/>
    <w:rsid w:val="00561273"/>
    <w:rsid w:val="00561CC5"/>
    <w:rsid w:val="00561FB2"/>
    <w:rsid w:val="005630D4"/>
    <w:rsid w:val="005644B8"/>
    <w:rsid w:val="00564832"/>
    <w:rsid w:val="005649B6"/>
    <w:rsid w:val="00564A62"/>
    <w:rsid w:val="00565EB8"/>
    <w:rsid w:val="00565F4F"/>
    <w:rsid w:val="00566D3F"/>
    <w:rsid w:val="00567148"/>
    <w:rsid w:val="005671DC"/>
    <w:rsid w:val="005672C8"/>
    <w:rsid w:val="005675DE"/>
    <w:rsid w:val="00567A06"/>
    <w:rsid w:val="00571097"/>
    <w:rsid w:val="005712A8"/>
    <w:rsid w:val="005722BB"/>
    <w:rsid w:val="0057290B"/>
    <w:rsid w:val="0057302E"/>
    <w:rsid w:val="0057399B"/>
    <w:rsid w:val="00573AE1"/>
    <w:rsid w:val="00574701"/>
    <w:rsid w:val="00574DDA"/>
    <w:rsid w:val="00574F7D"/>
    <w:rsid w:val="0057650B"/>
    <w:rsid w:val="00576B6B"/>
    <w:rsid w:val="00577748"/>
    <w:rsid w:val="00577788"/>
    <w:rsid w:val="0057793C"/>
    <w:rsid w:val="00577AEF"/>
    <w:rsid w:val="005802A6"/>
    <w:rsid w:val="00580A6E"/>
    <w:rsid w:val="00580A7E"/>
    <w:rsid w:val="00580AF2"/>
    <w:rsid w:val="00580BA0"/>
    <w:rsid w:val="00580C34"/>
    <w:rsid w:val="0058110F"/>
    <w:rsid w:val="00582532"/>
    <w:rsid w:val="005826AA"/>
    <w:rsid w:val="00582FF3"/>
    <w:rsid w:val="00585227"/>
    <w:rsid w:val="005861F7"/>
    <w:rsid w:val="005877EC"/>
    <w:rsid w:val="00590834"/>
    <w:rsid w:val="00590DEA"/>
    <w:rsid w:val="00591657"/>
    <w:rsid w:val="005927DF"/>
    <w:rsid w:val="0059301A"/>
    <w:rsid w:val="005945C7"/>
    <w:rsid w:val="00595A47"/>
    <w:rsid w:val="00596315"/>
    <w:rsid w:val="00596755"/>
    <w:rsid w:val="00596AA2"/>
    <w:rsid w:val="00596E73"/>
    <w:rsid w:val="00597C0D"/>
    <w:rsid w:val="005A089E"/>
    <w:rsid w:val="005A156D"/>
    <w:rsid w:val="005A27B2"/>
    <w:rsid w:val="005A2E71"/>
    <w:rsid w:val="005A3860"/>
    <w:rsid w:val="005A3AE3"/>
    <w:rsid w:val="005A3D4E"/>
    <w:rsid w:val="005A4181"/>
    <w:rsid w:val="005A44DC"/>
    <w:rsid w:val="005A56D0"/>
    <w:rsid w:val="005A594A"/>
    <w:rsid w:val="005A6371"/>
    <w:rsid w:val="005A71C0"/>
    <w:rsid w:val="005A7E25"/>
    <w:rsid w:val="005A7FC6"/>
    <w:rsid w:val="005B1858"/>
    <w:rsid w:val="005B1FDF"/>
    <w:rsid w:val="005B2388"/>
    <w:rsid w:val="005B2FC4"/>
    <w:rsid w:val="005B3C80"/>
    <w:rsid w:val="005B3DDD"/>
    <w:rsid w:val="005B4076"/>
    <w:rsid w:val="005B441C"/>
    <w:rsid w:val="005B4DEF"/>
    <w:rsid w:val="005B4F1C"/>
    <w:rsid w:val="005B5169"/>
    <w:rsid w:val="005B6D25"/>
    <w:rsid w:val="005B7160"/>
    <w:rsid w:val="005B7C7E"/>
    <w:rsid w:val="005B7D1B"/>
    <w:rsid w:val="005C0B4B"/>
    <w:rsid w:val="005C115D"/>
    <w:rsid w:val="005C1506"/>
    <w:rsid w:val="005C39F5"/>
    <w:rsid w:val="005C4106"/>
    <w:rsid w:val="005C4942"/>
    <w:rsid w:val="005C49E8"/>
    <w:rsid w:val="005C4EF2"/>
    <w:rsid w:val="005C52C5"/>
    <w:rsid w:val="005C539A"/>
    <w:rsid w:val="005C742C"/>
    <w:rsid w:val="005D00EE"/>
    <w:rsid w:val="005D10F1"/>
    <w:rsid w:val="005D1206"/>
    <w:rsid w:val="005D2428"/>
    <w:rsid w:val="005D38A3"/>
    <w:rsid w:val="005D4231"/>
    <w:rsid w:val="005D4461"/>
    <w:rsid w:val="005D5C9A"/>
    <w:rsid w:val="005D744A"/>
    <w:rsid w:val="005D7A36"/>
    <w:rsid w:val="005E0326"/>
    <w:rsid w:val="005E1D7A"/>
    <w:rsid w:val="005E384A"/>
    <w:rsid w:val="005E4024"/>
    <w:rsid w:val="005E4E06"/>
    <w:rsid w:val="005E5A3F"/>
    <w:rsid w:val="005E649F"/>
    <w:rsid w:val="005E7731"/>
    <w:rsid w:val="005E7A06"/>
    <w:rsid w:val="005F17DB"/>
    <w:rsid w:val="005F23C7"/>
    <w:rsid w:val="005F241B"/>
    <w:rsid w:val="005F3B99"/>
    <w:rsid w:val="005F4F0F"/>
    <w:rsid w:val="005F560E"/>
    <w:rsid w:val="005F5A4C"/>
    <w:rsid w:val="005F64D3"/>
    <w:rsid w:val="005F6EEC"/>
    <w:rsid w:val="006003BA"/>
    <w:rsid w:val="00600FB5"/>
    <w:rsid w:val="0060188E"/>
    <w:rsid w:val="00601D7C"/>
    <w:rsid w:val="0060286C"/>
    <w:rsid w:val="006029E7"/>
    <w:rsid w:val="00602F64"/>
    <w:rsid w:val="0060379E"/>
    <w:rsid w:val="006037A8"/>
    <w:rsid w:val="006050F6"/>
    <w:rsid w:val="00605763"/>
    <w:rsid w:val="00605E61"/>
    <w:rsid w:val="00606516"/>
    <w:rsid w:val="006065A4"/>
    <w:rsid w:val="0060664D"/>
    <w:rsid w:val="0060707C"/>
    <w:rsid w:val="00607867"/>
    <w:rsid w:val="00611631"/>
    <w:rsid w:val="00611859"/>
    <w:rsid w:val="00611F98"/>
    <w:rsid w:val="00612322"/>
    <w:rsid w:val="00612A6B"/>
    <w:rsid w:val="00613174"/>
    <w:rsid w:val="006132BA"/>
    <w:rsid w:val="00615A19"/>
    <w:rsid w:val="00615D3D"/>
    <w:rsid w:val="00615E76"/>
    <w:rsid w:val="006160F5"/>
    <w:rsid w:val="00616D83"/>
    <w:rsid w:val="00617ECE"/>
    <w:rsid w:val="00620343"/>
    <w:rsid w:val="00620A2A"/>
    <w:rsid w:val="00620F38"/>
    <w:rsid w:val="00622988"/>
    <w:rsid w:val="006229D2"/>
    <w:rsid w:val="0062443F"/>
    <w:rsid w:val="006259A3"/>
    <w:rsid w:val="00625C52"/>
    <w:rsid w:val="006260FC"/>
    <w:rsid w:val="0062636A"/>
    <w:rsid w:val="006264ED"/>
    <w:rsid w:val="0062658A"/>
    <w:rsid w:val="00631FB8"/>
    <w:rsid w:val="00632472"/>
    <w:rsid w:val="00632EE3"/>
    <w:rsid w:val="0063366E"/>
    <w:rsid w:val="00634121"/>
    <w:rsid w:val="0063460C"/>
    <w:rsid w:val="00635512"/>
    <w:rsid w:val="006356DE"/>
    <w:rsid w:val="006358E3"/>
    <w:rsid w:val="00635927"/>
    <w:rsid w:val="00635BE8"/>
    <w:rsid w:val="00635C7B"/>
    <w:rsid w:val="0063697B"/>
    <w:rsid w:val="00636C76"/>
    <w:rsid w:val="00636EEC"/>
    <w:rsid w:val="00637329"/>
    <w:rsid w:val="00637629"/>
    <w:rsid w:val="00640C74"/>
    <w:rsid w:val="00641062"/>
    <w:rsid w:val="00641637"/>
    <w:rsid w:val="006422E3"/>
    <w:rsid w:val="00642A46"/>
    <w:rsid w:val="00642E38"/>
    <w:rsid w:val="00643765"/>
    <w:rsid w:val="006445AF"/>
    <w:rsid w:val="00644610"/>
    <w:rsid w:val="0064601B"/>
    <w:rsid w:val="0064646B"/>
    <w:rsid w:val="00646EBC"/>
    <w:rsid w:val="00647240"/>
    <w:rsid w:val="00647BC0"/>
    <w:rsid w:val="00650511"/>
    <w:rsid w:val="00651862"/>
    <w:rsid w:val="00651A33"/>
    <w:rsid w:val="0065286C"/>
    <w:rsid w:val="00652AE9"/>
    <w:rsid w:val="00652BEF"/>
    <w:rsid w:val="00654499"/>
    <w:rsid w:val="0065478E"/>
    <w:rsid w:val="00654E06"/>
    <w:rsid w:val="00655379"/>
    <w:rsid w:val="006558AF"/>
    <w:rsid w:val="006575DB"/>
    <w:rsid w:val="006579B1"/>
    <w:rsid w:val="00657C47"/>
    <w:rsid w:val="0066036A"/>
    <w:rsid w:val="00660C1E"/>
    <w:rsid w:val="00661127"/>
    <w:rsid w:val="006613F4"/>
    <w:rsid w:val="006615EC"/>
    <w:rsid w:val="00661DC6"/>
    <w:rsid w:val="00661F4F"/>
    <w:rsid w:val="0066210B"/>
    <w:rsid w:val="006635CA"/>
    <w:rsid w:val="00663C87"/>
    <w:rsid w:val="00664314"/>
    <w:rsid w:val="0066464D"/>
    <w:rsid w:val="00664E51"/>
    <w:rsid w:val="00664ECF"/>
    <w:rsid w:val="006652C4"/>
    <w:rsid w:val="00665A50"/>
    <w:rsid w:val="006663F6"/>
    <w:rsid w:val="00666417"/>
    <w:rsid w:val="0066680E"/>
    <w:rsid w:val="006671AB"/>
    <w:rsid w:val="00670D92"/>
    <w:rsid w:val="00671169"/>
    <w:rsid w:val="00671920"/>
    <w:rsid w:val="00671F66"/>
    <w:rsid w:val="0067233D"/>
    <w:rsid w:val="006724B4"/>
    <w:rsid w:val="00673417"/>
    <w:rsid w:val="00674317"/>
    <w:rsid w:val="006747FC"/>
    <w:rsid w:val="006758B4"/>
    <w:rsid w:val="006768C9"/>
    <w:rsid w:val="00676AD3"/>
    <w:rsid w:val="006771ED"/>
    <w:rsid w:val="006820DA"/>
    <w:rsid w:val="00682D8E"/>
    <w:rsid w:val="00682F7B"/>
    <w:rsid w:val="00683339"/>
    <w:rsid w:val="006834F1"/>
    <w:rsid w:val="00683810"/>
    <w:rsid w:val="00683984"/>
    <w:rsid w:val="0068568A"/>
    <w:rsid w:val="00685844"/>
    <w:rsid w:val="006876AF"/>
    <w:rsid w:val="00687807"/>
    <w:rsid w:val="00687DA7"/>
    <w:rsid w:val="00687E07"/>
    <w:rsid w:val="006901A4"/>
    <w:rsid w:val="00690897"/>
    <w:rsid w:val="00691947"/>
    <w:rsid w:val="00691D4B"/>
    <w:rsid w:val="00692DC1"/>
    <w:rsid w:val="00692FD5"/>
    <w:rsid w:val="00694E7D"/>
    <w:rsid w:val="00694FEC"/>
    <w:rsid w:val="00695131"/>
    <w:rsid w:val="00695E9A"/>
    <w:rsid w:val="00697680"/>
    <w:rsid w:val="00697736"/>
    <w:rsid w:val="00697AA5"/>
    <w:rsid w:val="006A0004"/>
    <w:rsid w:val="006A22A6"/>
    <w:rsid w:val="006A3141"/>
    <w:rsid w:val="006A38E4"/>
    <w:rsid w:val="006A551F"/>
    <w:rsid w:val="006A6742"/>
    <w:rsid w:val="006A7074"/>
    <w:rsid w:val="006B102E"/>
    <w:rsid w:val="006B1641"/>
    <w:rsid w:val="006B1D86"/>
    <w:rsid w:val="006B2137"/>
    <w:rsid w:val="006B272F"/>
    <w:rsid w:val="006B2823"/>
    <w:rsid w:val="006B2CF6"/>
    <w:rsid w:val="006B34AB"/>
    <w:rsid w:val="006B3DFC"/>
    <w:rsid w:val="006B3FAF"/>
    <w:rsid w:val="006B48B3"/>
    <w:rsid w:val="006B4EB7"/>
    <w:rsid w:val="006B5870"/>
    <w:rsid w:val="006B68FD"/>
    <w:rsid w:val="006B7148"/>
    <w:rsid w:val="006B73CC"/>
    <w:rsid w:val="006B7642"/>
    <w:rsid w:val="006B7931"/>
    <w:rsid w:val="006C2282"/>
    <w:rsid w:val="006C2C27"/>
    <w:rsid w:val="006C3226"/>
    <w:rsid w:val="006C3304"/>
    <w:rsid w:val="006C35B1"/>
    <w:rsid w:val="006C384F"/>
    <w:rsid w:val="006C4F0C"/>
    <w:rsid w:val="006C59AF"/>
    <w:rsid w:val="006C5A3D"/>
    <w:rsid w:val="006C5EB0"/>
    <w:rsid w:val="006C67CC"/>
    <w:rsid w:val="006C6F29"/>
    <w:rsid w:val="006C71FF"/>
    <w:rsid w:val="006C7D62"/>
    <w:rsid w:val="006D057A"/>
    <w:rsid w:val="006D0A34"/>
    <w:rsid w:val="006D0B99"/>
    <w:rsid w:val="006D0BA7"/>
    <w:rsid w:val="006D21E3"/>
    <w:rsid w:val="006D23A8"/>
    <w:rsid w:val="006D2416"/>
    <w:rsid w:val="006D29C7"/>
    <w:rsid w:val="006D3245"/>
    <w:rsid w:val="006D37FB"/>
    <w:rsid w:val="006D3A89"/>
    <w:rsid w:val="006D50EE"/>
    <w:rsid w:val="006D5CF2"/>
    <w:rsid w:val="006D62EC"/>
    <w:rsid w:val="006D6C2F"/>
    <w:rsid w:val="006D7480"/>
    <w:rsid w:val="006E1561"/>
    <w:rsid w:val="006E20D7"/>
    <w:rsid w:val="006E31AB"/>
    <w:rsid w:val="006E3A2D"/>
    <w:rsid w:val="006E3F8E"/>
    <w:rsid w:val="006E4375"/>
    <w:rsid w:val="006E4392"/>
    <w:rsid w:val="006E5001"/>
    <w:rsid w:val="006E595C"/>
    <w:rsid w:val="006E5C6C"/>
    <w:rsid w:val="006E6C3A"/>
    <w:rsid w:val="006E6EC6"/>
    <w:rsid w:val="006E7256"/>
    <w:rsid w:val="006E7F39"/>
    <w:rsid w:val="006F0DDB"/>
    <w:rsid w:val="006F0FC3"/>
    <w:rsid w:val="006F1FAC"/>
    <w:rsid w:val="006F3119"/>
    <w:rsid w:val="006F32C3"/>
    <w:rsid w:val="006F37BA"/>
    <w:rsid w:val="006F4E66"/>
    <w:rsid w:val="006F5730"/>
    <w:rsid w:val="006F5C38"/>
    <w:rsid w:val="006F650D"/>
    <w:rsid w:val="006F68B6"/>
    <w:rsid w:val="006F68EF"/>
    <w:rsid w:val="006F71B1"/>
    <w:rsid w:val="006F720F"/>
    <w:rsid w:val="006F7CC7"/>
    <w:rsid w:val="006F7CFC"/>
    <w:rsid w:val="00700F7B"/>
    <w:rsid w:val="00701368"/>
    <w:rsid w:val="0070147A"/>
    <w:rsid w:val="007024D6"/>
    <w:rsid w:val="007032A1"/>
    <w:rsid w:val="0070416D"/>
    <w:rsid w:val="00705EA3"/>
    <w:rsid w:val="00706B27"/>
    <w:rsid w:val="007079C7"/>
    <w:rsid w:val="00707F20"/>
    <w:rsid w:val="007105A4"/>
    <w:rsid w:val="00710D65"/>
    <w:rsid w:val="00711B3F"/>
    <w:rsid w:val="007130EF"/>
    <w:rsid w:val="007139AF"/>
    <w:rsid w:val="00713BD1"/>
    <w:rsid w:val="00713BF7"/>
    <w:rsid w:val="00713FCB"/>
    <w:rsid w:val="0071407C"/>
    <w:rsid w:val="00714851"/>
    <w:rsid w:val="007155B1"/>
    <w:rsid w:val="00716A3E"/>
    <w:rsid w:val="00716D2D"/>
    <w:rsid w:val="00716FBA"/>
    <w:rsid w:val="00717148"/>
    <w:rsid w:val="007178EA"/>
    <w:rsid w:val="00717C8E"/>
    <w:rsid w:val="00717EB9"/>
    <w:rsid w:val="00721343"/>
    <w:rsid w:val="00721BF9"/>
    <w:rsid w:val="00723519"/>
    <w:rsid w:val="007237EF"/>
    <w:rsid w:val="00723EA4"/>
    <w:rsid w:val="00724B4C"/>
    <w:rsid w:val="00727478"/>
    <w:rsid w:val="007300A4"/>
    <w:rsid w:val="00730933"/>
    <w:rsid w:val="00730CB0"/>
    <w:rsid w:val="0073136B"/>
    <w:rsid w:val="007319C4"/>
    <w:rsid w:val="00731D9B"/>
    <w:rsid w:val="00732101"/>
    <w:rsid w:val="007322F4"/>
    <w:rsid w:val="0073242C"/>
    <w:rsid w:val="00734027"/>
    <w:rsid w:val="007341E6"/>
    <w:rsid w:val="00734340"/>
    <w:rsid w:val="00734EBD"/>
    <w:rsid w:val="00735643"/>
    <w:rsid w:val="00737625"/>
    <w:rsid w:val="00737820"/>
    <w:rsid w:val="00737B6D"/>
    <w:rsid w:val="0074001E"/>
    <w:rsid w:val="00740B31"/>
    <w:rsid w:val="0074138A"/>
    <w:rsid w:val="007413E7"/>
    <w:rsid w:val="0074153E"/>
    <w:rsid w:val="00741EEE"/>
    <w:rsid w:val="00742070"/>
    <w:rsid w:val="007434FC"/>
    <w:rsid w:val="007435D0"/>
    <w:rsid w:val="007439A2"/>
    <w:rsid w:val="00743AEA"/>
    <w:rsid w:val="00744015"/>
    <w:rsid w:val="00744A68"/>
    <w:rsid w:val="00745CA4"/>
    <w:rsid w:val="00745E7F"/>
    <w:rsid w:val="0074642B"/>
    <w:rsid w:val="0074690B"/>
    <w:rsid w:val="00746DA3"/>
    <w:rsid w:val="007475DE"/>
    <w:rsid w:val="007500F9"/>
    <w:rsid w:val="00750A19"/>
    <w:rsid w:val="00750CDF"/>
    <w:rsid w:val="007526C4"/>
    <w:rsid w:val="00752AC5"/>
    <w:rsid w:val="007533FE"/>
    <w:rsid w:val="00754DBD"/>
    <w:rsid w:val="007556CC"/>
    <w:rsid w:val="00755DB9"/>
    <w:rsid w:val="00756129"/>
    <w:rsid w:val="0075656A"/>
    <w:rsid w:val="00760F44"/>
    <w:rsid w:val="00761A0D"/>
    <w:rsid w:val="00763EAB"/>
    <w:rsid w:val="00764A7E"/>
    <w:rsid w:val="007660AC"/>
    <w:rsid w:val="007664E0"/>
    <w:rsid w:val="00766C25"/>
    <w:rsid w:val="007676E0"/>
    <w:rsid w:val="00767F2B"/>
    <w:rsid w:val="0077034A"/>
    <w:rsid w:val="00770969"/>
    <w:rsid w:val="00771C41"/>
    <w:rsid w:val="00772AA4"/>
    <w:rsid w:val="00772E42"/>
    <w:rsid w:val="00773926"/>
    <w:rsid w:val="007759AB"/>
    <w:rsid w:val="00776AB1"/>
    <w:rsid w:val="00776BAA"/>
    <w:rsid w:val="007774CC"/>
    <w:rsid w:val="00777C3D"/>
    <w:rsid w:val="00780710"/>
    <w:rsid w:val="00781118"/>
    <w:rsid w:val="007813B5"/>
    <w:rsid w:val="0078185C"/>
    <w:rsid w:val="00781A0C"/>
    <w:rsid w:val="00783639"/>
    <w:rsid w:val="00783F44"/>
    <w:rsid w:val="0078431F"/>
    <w:rsid w:val="00784D09"/>
    <w:rsid w:val="0078502D"/>
    <w:rsid w:val="0078509B"/>
    <w:rsid w:val="007856AF"/>
    <w:rsid w:val="00787181"/>
    <w:rsid w:val="00787317"/>
    <w:rsid w:val="0078755A"/>
    <w:rsid w:val="00787D29"/>
    <w:rsid w:val="00791AFA"/>
    <w:rsid w:val="00792588"/>
    <w:rsid w:val="00793263"/>
    <w:rsid w:val="00793F9F"/>
    <w:rsid w:val="00796DF9"/>
    <w:rsid w:val="007A0A75"/>
    <w:rsid w:val="007A0E67"/>
    <w:rsid w:val="007A237F"/>
    <w:rsid w:val="007A29CF"/>
    <w:rsid w:val="007A3939"/>
    <w:rsid w:val="007A59CB"/>
    <w:rsid w:val="007A6706"/>
    <w:rsid w:val="007A6C58"/>
    <w:rsid w:val="007A6ECE"/>
    <w:rsid w:val="007A738A"/>
    <w:rsid w:val="007B015C"/>
    <w:rsid w:val="007B05B4"/>
    <w:rsid w:val="007B0AD6"/>
    <w:rsid w:val="007B0D34"/>
    <w:rsid w:val="007B0E15"/>
    <w:rsid w:val="007B161A"/>
    <w:rsid w:val="007B3031"/>
    <w:rsid w:val="007B3260"/>
    <w:rsid w:val="007B4579"/>
    <w:rsid w:val="007B4927"/>
    <w:rsid w:val="007B5ED8"/>
    <w:rsid w:val="007B7CFE"/>
    <w:rsid w:val="007C06AB"/>
    <w:rsid w:val="007C0BBD"/>
    <w:rsid w:val="007C0D5B"/>
    <w:rsid w:val="007C11AE"/>
    <w:rsid w:val="007C1428"/>
    <w:rsid w:val="007C2D84"/>
    <w:rsid w:val="007C2FC5"/>
    <w:rsid w:val="007C32E5"/>
    <w:rsid w:val="007C3B26"/>
    <w:rsid w:val="007C41F8"/>
    <w:rsid w:val="007C50D6"/>
    <w:rsid w:val="007C5128"/>
    <w:rsid w:val="007C5553"/>
    <w:rsid w:val="007C5A48"/>
    <w:rsid w:val="007C5AB7"/>
    <w:rsid w:val="007C6428"/>
    <w:rsid w:val="007C6A22"/>
    <w:rsid w:val="007C6CEC"/>
    <w:rsid w:val="007C7779"/>
    <w:rsid w:val="007D0E79"/>
    <w:rsid w:val="007D0E80"/>
    <w:rsid w:val="007D11EB"/>
    <w:rsid w:val="007D32E3"/>
    <w:rsid w:val="007D38D2"/>
    <w:rsid w:val="007D3F92"/>
    <w:rsid w:val="007D5E5E"/>
    <w:rsid w:val="007D6701"/>
    <w:rsid w:val="007D70E1"/>
    <w:rsid w:val="007E15AA"/>
    <w:rsid w:val="007E181E"/>
    <w:rsid w:val="007E282E"/>
    <w:rsid w:val="007E34ED"/>
    <w:rsid w:val="007E3CA5"/>
    <w:rsid w:val="007E5BE0"/>
    <w:rsid w:val="007E69D2"/>
    <w:rsid w:val="007E7FC9"/>
    <w:rsid w:val="007E7FE9"/>
    <w:rsid w:val="007F008C"/>
    <w:rsid w:val="007F05A1"/>
    <w:rsid w:val="007F24FA"/>
    <w:rsid w:val="007F2F04"/>
    <w:rsid w:val="007F3DE9"/>
    <w:rsid w:val="007F4AE4"/>
    <w:rsid w:val="007F4B15"/>
    <w:rsid w:val="007F5F9F"/>
    <w:rsid w:val="007F6006"/>
    <w:rsid w:val="007F7A40"/>
    <w:rsid w:val="00800C88"/>
    <w:rsid w:val="00801639"/>
    <w:rsid w:val="00801998"/>
    <w:rsid w:val="00801D7B"/>
    <w:rsid w:val="00801E0E"/>
    <w:rsid w:val="00801EA8"/>
    <w:rsid w:val="008023F2"/>
    <w:rsid w:val="00803AD0"/>
    <w:rsid w:val="00806CE0"/>
    <w:rsid w:val="00806DE3"/>
    <w:rsid w:val="00810F2C"/>
    <w:rsid w:val="0081139B"/>
    <w:rsid w:val="0081148F"/>
    <w:rsid w:val="00811897"/>
    <w:rsid w:val="008146EF"/>
    <w:rsid w:val="00814EEF"/>
    <w:rsid w:val="00814F3E"/>
    <w:rsid w:val="00815048"/>
    <w:rsid w:val="0081531A"/>
    <w:rsid w:val="00815916"/>
    <w:rsid w:val="00817586"/>
    <w:rsid w:val="008177E1"/>
    <w:rsid w:val="00817C3E"/>
    <w:rsid w:val="00820970"/>
    <w:rsid w:val="00820E32"/>
    <w:rsid w:val="00820EE7"/>
    <w:rsid w:val="00821D7D"/>
    <w:rsid w:val="00823385"/>
    <w:rsid w:val="008243E4"/>
    <w:rsid w:val="00824AD9"/>
    <w:rsid w:val="00824C28"/>
    <w:rsid w:val="0082584F"/>
    <w:rsid w:val="00825FAB"/>
    <w:rsid w:val="00831DD9"/>
    <w:rsid w:val="008321FA"/>
    <w:rsid w:val="00832441"/>
    <w:rsid w:val="00832722"/>
    <w:rsid w:val="00832763"/>
    <w:rsid w:val="0083296D"/>
    <w:rsid w:val="0083322B"/>
    <w:rsid w:val="008334C9"/>
    <w:rsid w:val="00833A5C"/>
    <w:rsid w:val="008362F4"/>
    <w:rsid w:val="0083649C"/>
    <w:rsid w:val="0083661E"/>
    <w:rsid w:val="00836B13"/>
    <w:rsid w:val="00837720"/>
    <w:rsid w:val="00837FA6"/>
    <w:rsid w:val="00840239"/>
    <w:rsid w:val="008439F6"/>
    <w:rsid w:val="00843D6B"/>
    <w:rsid w:val="0084535C"/>
    <w:rsid w:val="0084558A"/>
    <w:rsid w:val="00847371"/>
    <w:rsid w:val="00850813"/>
    <w:rsid w:val="00851A14"/>
    <w:rsid w:val="00851DD0"/>
    <w:rsid w:val="00852EBC"/>
    <w:rsid w:val="00852F30"/>
    <w:rsid w:val="00853992"/>
    <w:rsid w:val="00854786"/>
    <w:rsid w:val="00854800"/>
    <w:rsid w:val="0085510B"/>
    <w:rsid w:val="00855628"/>
    <w:rsid w:val="008560A2"/>
    <w:rsid w:val="008567FF"/>
    <w:rsid w:val="0085757D"/>
    <w:rsid w:val="00857FC2"/>
    <w:rsid w:val="00860281"/>
    <w:rsid w:val="00860695"/>
    <w:rsid w:val="0086088C"/>
    <w:rsid w:val="008608DC"/>
    <w:rsid w:val="00860AB3"/>
    <w:rsid w:val="00860C93"/>
    <w:rsid w:val="00862465"/>
    <w:rsid w:val="00863DA8"/>
    <w:rsid w:val="00864423"/>
    <w:rsid w:val="008654E3"/>
    <w:rsid w:val="0086578A"/>
    <w:rsid w:val="00866A9F"/>
    <w:rsid w:val="00867240"/>
    <w:rsid w:val="00867CC0"/>
    <w:rsid w:val="00870A81"/>
    <w:rsid w:val="00871564"/>
    <w:rsid w:val="00871851"/>
    <w:rsid w:val="00873215"/>
    <w:rsid w:val="00874163"/>
    <w:rsid w:val="0087454F"/>
    <w:rsid w:val="0087492D"/>
    <w:rsid w:val="008754E4"/>
    <w:rsid w:val="008759B9"/>
    <w:rsid w:val="00875B91"/>
    <w:rsid w:val="00876393"/>
    <w:rsid w:val="00877C68"/>
    <w:rsid w:val="00877F1B"/>
    <w:rsid w:val="0088155B"/>
    <w:rsid w:val="008817BD"/>
    <w:rsid w:val="00881E3D"/>
    <w:rsid w:val="00882CAA"/>
    <w:rsid w:val="0088388E"/>
    <w:rsid w:val="008838EC"/>
    <w:rsid w:val="00884A3F"/>
    <w:rsid w:val="00884FD2"/>
    <w:rsid w:val="008861E5"/>
    <w:rsid w:val="00886CEF"/>
    <w:rsid w:val="0088741A"/>
    <w:rsid w:val="00887E48"/>
    <w:rsid w:val="00890D88"/>
    <w:rsid w:val="008927BB"/>
    <w:rsid w:val="00893284"/>
    <w:rsid w:val="008933D4"/>
    <w:rsid w:val="00893959"/>
    <w:rsid w:val="00894F39"/>
    <w:rsid w:val="0089540C"/>
    <w:rsid w:val="008955D9"/>
    <w:rsid w:val="0089573F"/>
    <w:rsid w:val="008961F8"/>
    <w:rsid w:val="008966C3"/>
    <w:rsid w:val="00896ECB"/>
    <w:rsid w:val="0089721E"/>
    <w:rsid w:val="00897E4A"/>
    <w:rsid w:val="008A0310"/>
    <w:rsid w:val="008A0658"/>
    <w:rsid w:val="008A0A93"/>
    <w:rsid w:val="008A1563"/>
    <w:rsid w:val="008A20DF"/>
    <w:rsid w:val="008A2290"/>
    <w:rsid w:val="008A2531"/>
    <w:rsid w:val="008A3363"/>
    <w:rsid w:val="008A3E35"/>
    <w:rsid w:val="008A429F"/>
    <w:rsid w:val="008A461F"/>
    <w:rsid w:val="008A5984"/>
    <w:rsid w:val="008A63A5"/>
    <w:rsid w:val="008A63ED"/>
    <w:rsid w:val="008A651B"/>
    <w:rsid w:val="008B16D3"/>
    <w:rsid w:val="008B1994"/>
    <w:rsid w:val="008B2B94"/>
    <w:rsid w:val="008B3130"/>
    <w:rsid w:val="008B44B7"/>
    <w:rsid w:val="008B4922"/>
    <w:rsid w:val="008B4D41"/>
    <w:rsid w:val="008B53CF"/>
    <w:rsid w:val="008B637B"/>
    <w:rsid w:val="008B795D"/>
    <w:rsid w:val="008C038D"/>
    <w:rsid w:val="008C1E4C"/>
    <w:rsid w:val="008C362F"/>
    <w:rsid w:val="008C4A38"/>
    <w:rsid w:val="008C61F2"/>
    <w:rsid w:val="008C76AA"/>
    <w:rsid w:val="008D078D"/>
    <w:rsid w:val="008D0D6E"/>
    <w:rsid w:val="008D0DE4"/>
    <w:rsid w:val="008D1022"/>
    <w:rsid w:val="008D27E0"/>
    <w:rsid w:val="008D29D1"/>
    <w:rsid w:val="008D3189"/>
    <w:rsid w:val="008D377D"/>
    <w:rsid w:val="008D3D46"/>
    <w:rsid w:val="008D496A"/>
    <w:rsid w:val="008D49D6"/>
    <w:rsid w:val="008D4A5A"/>
    <w:rsid w:val="008D5E4E"/>
    <w:rsid w:val="008D5ECE"/>
    <w:rsid w:val="008D7587"/>
    <w:rsid w:val="008E13EB"/>
    <w:rsid w:val="008E143C"/>
    <w:rsid w:val="008E1844"/>
    <w:rsid w:val="008E2EF3"/>
    <w:rsid w:val="008E4142"/>
    <w:rsid w:val="008E4FF1"/>
    <w:rsid w:val="008E528F"/>
    <w:rsid w:val="008E6BB0"/>
    <w:rsid w:val="008E6C57"/>
    <w:rsid w:val="008E7027"/>
    <w:rsid w:val="008F01B4"/>
    <w:rsid w:val="008F137D"/>
    <w:rsid w:val="008F1C76"/>
    <w:rsid w:val="008F202D"/>
    <w:rsid w:val="008F2344"/>
    <w:rsid w:val="008F348F"/>
    <w:rsid w:val="008F3569"/>
    <w:rsid w:val="008F3817"/>
    <w:rsid w:val="008F3C02"/>
    <w:rsid w:val="008F4093"/>
    <w:rsid w:val="008F43FF"/>
    <w:rsid w:val="008F4C38"/>
    <w:rsid w:val="008F5C54"/>
    <w:rsid w:val="008F6B7F"/>
    <w:rsid w:val="00900772"/>
    <w:rsid w:val="0090132A"/>
    <w:rsid w:val="00903128"/>
    <w:rsid w:val="009035F8"/>
    <w:rsid w:val="00903C33"/>
    <w:rsid w:val="00904E28"/>
    <w:rsid w:val="00905C52"/>
    <w:rsid w:val="00905C6B"/>
    <w:rsid w:val="00905CAE"/>
    <w:rsid w:val="00906071"/>
    <w:rsid w:val="00906730"/>
    <w:rsid w:val="00906CE7"/>
    <w:rsid w:val="00906E32"/>
    <w:rsid w:val="00910294"/>
    <w:rsid w:val="009103A3"/>
    <w:rsid w:val="00910999"/>
    <w:rsid w:val="00910CD4"/>
    <w:rsid w:val="009117B6"/>
    <w:rsid w:val="00911B8E"/>
    <w:rsid w:val="00913784"/>
    <w:rsid w:val="00913A5A"/>
    <w:rsid w:val="00913BD9"/>
    <w:rsid w:val="00913FBF"/>
    <w:rsid w:val="00914C72"/>
    <w:rsid w:val="00915390"/>
    <w:rsid w:val="0091560F"/>
    <w:rsid w:val="00916194"/>
    <w:rsid w:val="00920EE4"/>
    <w:rsid w:val="00921093"/>
    <w:rsid w:val="0092145F"/>
    <w:rsid w:val="009219F4"/>
    <w:rsid w:val="00921BBE"/>
    <w:rsid w:val="00922175"/>
    <w:rsid w:val="0092229E"/>
    <w:rsid w:val="0092312A"/>
    <w:rsid w:val="00923934"/>
    <w:rsid w:val="00923FBF"/>
    <w:rsid w:val="00925BDA"/>
    <w:rsid w:val="0093007F"/>
    <w:rsid w:val="0093077E"/>
    <w:rsid w:val="00931A98"/>
    <w:rsid w:val="009329B3"/>
    <w:rsid w:val="009329C3"/>
    <w:rsid w:val="00932DB8"/>
    <w:rsid w:val="0093359B"/>
    <w:rsid w:val="009336A8"/>
    <w:rsid w:val="00934088"/>
    <w:rsid w:val="00934152"/>
    <w:rsid w:val="00934905"/>
    <w:rsid w:val="0093490E"/>
    <w:rsid w:val="00935D5C"/>
    <w:rsid w:val="009407EA"/>
    <w:rsid w:val="00940C93"/>
    <w:rsid w:val="00941187"/>
    <w:rsid w:val="0094195B"/>
    <w:rsid w:val="00942680"/>
    <w:rsid w:val="00942974"/>
    <w:rsid w:val="00943C75"/>
    <w:rsid w:val="0094466A"/>
    <w:rsid w:val="009451E0"/>
    <w:rsid w:val="00946AFA"/>
    <w:rsid w:val="0094700E"/>
    <w:rsid w:val="009475C9"/>
    <w:rsid w:val="0095060C"/>
    <w:rsid w:val="00950996"/>
    <w:rsid w:val="00950A6E"/>
    <w:rsid w:val="009519D5"/>
    <w:rsid w:val="00951B7D"/>
    <w:rsid w:val="00951CFF"/>
    <w:rsid w:val="00951F95"/>
    <w:rsid w:val="00953E70"/>
    <w:rsid w:val="00953F54"/>
    <w:rsid w:val="00954317"/>
    <w:rsid w:val="00954E20"/>
    <w:rsid w:val="009550CF"/>
    <w:rsid w:val="009552E2"/>
    <w:rsid w:val="00955C45"/>
    <w:rsid w:val="00955EB3"/>
    <w:rsid w:val="009562DC"/>
    <w:rsid w:val="009563B5"/>
    <w:rsid w:val="009571EC"/>
    <w:rsid w:val="00957CC2"/>
    <w:rsid w:val="0096018F"/>
    <w:rsid w:val="009606E9"/>
    <w:rsid w:val="00960714"/>
    <w:rsid w:val="00961AFA"/>
    <w:rsid w:val="009622F0"/>
    <w:rsid w:val="00962A73"/>
    <w:rsid w:val="00964371"/>
    <w:rsid w:val="009655FC"/>
    <w:rsid w:val="00965B51"/>
    <w:rsid w:val="00966347"/>
    <w:rsid w:val="009704CB"/>
    <w:rsid w:val="009718A8"/>
    <w:rsid w:val="00972865"/>
    <w:rsid w:val="00973AE2"/>
    <w:rsid w:val="00974730"/>
    <w:rsid w:val="00974C98"/>
    <w:rsid w:val="00974E46"/>
    <w:rsid w:val="00976629"/>
    <w:rsid w:val="00977D9E"/>
    <w:rsid w:val="0098146E"/>
    <w:rsid w:val="0098177E"/>
    <w:rsid w:val="00981AF6"/>
    <w:rsid w:val="00983020"/>
    <w:rsid w:val="0098389C"/>
    <w:rsid w:val="00983BC6"/>
    <w:rsid w:val="00983D7B"/>
    <w:rsid w:val="0098422E"/>
    <w:rsid w:val="0098469E"/>
    <w:rsid w:val="00984BC3"/>
    <w:rsid w:val="00984E69"/>
    <w:rsid w:val="00985089"/>
    <w:rsid w:val="00986C25"/>
    <w:rsid w:val="009870C1"/>
    <w:rsid w:val="009872DC"/>
    <w:rsid w:val="0098795C"/>
    <w:rsid w:val="00987B84"/>
    <w:rsid w:val="009911DD"/>
    <w:rsid w:val="0099153E"/>
    <w:rsid w:val="00991706"/>
    <w:rsid w:val="00991F29"/>
    <w:rsid w:val="00992359"/>
    <w:rsid w:val="009924F9"/>
    <w:rsid w:val="00992CE6"/>
    <w:rsid w:val="00993D8D"/>
    <w:rsid w:val="0099437D"/>
    <w:rsid w:val="00996450"/>
    <w:rsid w:val="009977DD"/>
    <w:rsid w:val="009A00D8"/>
    <w:rsid w:val="009A02CE"/>
    <w:rsid w:val="009A04C2"/>
    <w:rsid w:val="009A2F57"/>
    <w:rsid w:val="009A2FA0"/>
    <w:rsid w:val="009A2FED"/>
    <w:rsid w:val="009A4669"/>
    <w:rsid w:val="009A479A"/>
    <w:rsid w:val="009A5117"/>
    <w:rsid w:val="009A5168"/>
    <w:rsid w:val="009A5515"/>
    <w:rsid w:val="009A5EC6"/>
    <w:rsid w:val="009A6460"/>
    <w:rsid w:val="009B109B"/>
    <w:rsid w:val="009B1176"/>
    <w:rsid w:val="009B1BCE"/>
    <w:rsid w:val="009B3439"/>
    <w:rsid w:val="009B36D6"/>
    <w:rsid w:val="009B3C8F"/>
    <w:rsid w:val="009B5757"/>
    <w:rsid w:val="009B5B7F"/>
    <w:rsid w:val="009B66DB"/>
    <w:rsid w:val="009B6B3A"/>
    <w:rsid w:val="009B6C21"/>
    <w:rsid w:val="009B6CF4"/>
    <w:rsid w:val="009B6E15"/>
    <w:rsid w:val="009B7C29"/>
    <w:rsid w:val="009C04E4"/>
    <w:rsid w:val="009C0521"/>
    <w:rsid w:val="009C06A8"/>
    <w:rsid w:val="009C1366"/>
    <w:rsid w:val="009C14B9"/>
    <w:rsid w:val="009C1C4C"/>
    <w:rsid w:val="009C3280"/>
    <w:rsid w:val="009C3946"/>
    <w:rsid w:val="009C50B4"/>
    <w:rsid w:val="009C57B3"/>
    <w:rsid w:val="009C5C99"/>
    <w:rsid w:val="009C5D03"/>
    <w:rsid w:val="009C5FFB"/>
    <w:rsid w:val="009C65AD"/>
    <w:rsid w:val="009C7813"/>
    <w:rsid w:val="009D00CD"/>
    <w:rsid w:val="009D04E1"/>
    <w:rsid w:val="009D0E4C"/>
    <w:rsid w:val="009D1100"/>
    <w:rsid w:val="009D1364"/>
    <w:rsid w:val="009D1765"/>
    <w:rsid w:val="009D21D7"/>
    <w:rsid w:val="009D2DB3"/>
    <w:rsid w:val="009D444C"/>
    <w:rsid w:val="009D4604"/>
    <w:rsid w:val="009D654C"/>
    <w:rsid w:val="009E06D0"/>
    <w:rsid w:val="009E151F"/>
    <w:rsid w:val="009E18C4"/>
    <w:rsid w:val="009E217E"/>
    <w:rsid w:val="009E354B"/>
    <w:rsid w:val="009E37B6"/>
    <w:rsid w:val="009E37C5"/>
    <w:rsid w:val="009E3EDE"/>
    <w:rsid w:val="009E41A0"/>
    <w:rsid w:val="009E4684"/>
    <w:rsid w:val="009E4D84"/>
    <w:rsid w:val="009E56E3"/>
    <w:rsid w:val="009E6BDC"/>
    <w:rsid w:val="009E73B5"/>
    <w:rsid w:val="009F0570"/>
    <w:rsid w:val="009F0624"/>
    <w:rsid w:val="009F146B"/>
    <w:rsid w:val="009F213D"/>
    <w:rsid w:val="009F2A9A"/>
    <w:rsid w:val="009F4B83"/>
    <w:rsid w:val="009F4E43"/>
    <w:rsid w:val="009F5650"/>
    <w:rsid w:val="009F58D3"/>
    <w:rsid w:val="009F724F"/>
    <w:rsid w:val="009F789B"/>
    <w:rsid w:val="009F7E71"/>
    <w:rsid w:val="00A003E6"/>
    <w:rsid w:val="00A018A0"/>
    <w:rsid w:val="00A0192E"/>
    <w:rsid w:val="00A01DB4"/>
    <w:rsid w:val="00A02A62"/>
    <w:rsid w:val="00A02AE6"/>
    <w:rsid w:val="00A044BA"/>
    <w:rsid w:val="00A05338"/>
    <w:rsid w:val="00A0598E"/>
    <w:rsid w:val="00A059DC"/>
    <w:rsid w:val="00A05EE0"/>
    <w:rsid w:val="00A0646B"/>
    <w:rsid w:val="00A076C9"/>
    <w:rsid w:val="00A10325"/>
    <w:rsid w:val="00A10695"/>
    <w:rsid w:val="00A10E30"/>
    <w:rsid w:val="00A10FB2"/>
    <w:rsid w:val="00A117CA"/>
    <w:rsid w:val="00A11DCE"/>
    <w:rsid w:val="00A13055"/>
    <w:rsid w:val="00A138B4"/>
    <w:rsid w:val="00A14BB3"/>
    <w:rsid w:val="00A15F12"/>
    <w:rsid w:val="00A164EB"/>
    <w:rsid w:val="00A16B1A"/>
    <w:rsid w:val="00A16CDA"/>
    <w:rsid w:val="00A2062E"/>
    <w:rsid w:val="00A20A9D"/>
    <w:rsid w:val="00A20E33"/>
    <w:rsid w:val="00A22624"/>
    <w:rsid w:val="00A227AE"/>
    <w:rsid w:val="00A2313A"/>
    <w:rsid w:val="00A23AA9"/>
    <w:rsid w:val="00A23AFE"/>
    <w:rsid w:val="00A24716"/>
    <w:rsid w:val="00A2501A"/>
    <w:rsid w:val="00A25142"/>
    <w:rsid w:val="00A25725"/>
    <w:rsid w:val="00A26649"/>
    <w:rsid w:val="00A26656"/>
    <w:rsid w:val="00A27DB1"/>
    <w:rsid w:val="00A30225"/>
    <w:rsid w:val="00A303AC"/>
    <w:rsid w:val="00A303EA"/>
    <w:rsid w:val="00A30A56"/>
    <w:rsid w:val="00A30EF1"/>
    <w:rsid w:val="00A31381"/>
    <w:rsid w:val="00A3204C"/>
    <w:rsid w:val="00A32CB1"/>
    <w:rsid w:val="00A33375"/>
    <w:rsid w:val="00A336DC"/>
    <w:rsid w:val="00A3380F"/>
    <w:rsid w:val="00A33E9B"/>
    <w:rsid w:val="00A33F78"/>
    <w:rsid w:val="00A34127"/>
    <w:rsid w:val="00A35333"/>
    <w:rsid w:val="00A36E48"/>
    <w:rsid w:val="00A37920"/>
    <w:rsid w:val="00A4019C"/>
    <w:rsid w:val="00A4117B"/>
    <w:rsid w:val="00A4163F"/>
    <w:rsid w:val="00A420EA"/>
    <w:rsid w:val="00A421E3"/>
    <w:rsid w:val="00A42C10"/>
    <w:rsid w:val="00A4412D"/>
    <w:rsid w:val="00A44146"/>
    <w:rsid w:val="00A46C8E"/>
    <w:rsid w:val="00A47818"/>
    <w:rsid w:val="00A50B65"/>
    <w:rsid w:val="00A50E4C"/>
    <w:rsid w:val="00A51931"/>
    <w:rsid w:val="00A51AAF"/>
    <w:rsid w:val="00A52585"/>
    <w:rsid w:val="00A531F2"/>
    <w:rsid w:val="00A53904"/>
    <w:rsid w:val="00A53E37"/>
    <w:rsid w:val="00A541FD"/>
    <w:rsid w:val="00A54A08"/>
    <w:rsid w:val="00A55185"/>
    <w:rsid w:val="00A5559E"/>
    <w:rsid w:val="00A56275"/>
    <w:rsid w:val="00A56A12"/>
    <w:rsid w:val="00A574B9"/>
    <w:rsid w:val="00A60E27"/>
    <w:rsid w:val="00A616D9"/>
    <w:rsid w:val="00A61BA4"/>
    <w:rsid w:val="00A63784"/>
    <w:rsid w:val="00A63DE0"/>
    <w:rsid w:val="00A64239"/>
    <w:rsid w:val="00A652C9"/>
    <w:rsid w:val="00A66C5C"/>
    <w:rsid w:val="00A66D45"/>
    <w:rsid w:val="00A66F42"/>
    <w:rsid w:val="00A66F9F"/>
    <w:rsid w:val="00A67CB2"/>
    <w:rsid w:val="00A70353"/>
    <w:rsid w:val="00A7073F"/>
    <w:rsid w:val="00A712BE"/>
    <w:rsid w:val="00A71476"/>
    <w:rsid w:val="00A728C7"/>
    <w:rsid w:val="00A72F46"/>
    <w:rsid w:val="00A7332D"/>
    <w:rsid w:val="00A73A34"/>
    <w:rsid w:val="00A7442D"/>
    <w:rsid w:val="00A74AF4"/>
    <w:rsid w:val="00A7528F"/>
    <w:rsid w:val="00A75BDB"/>
    <w:rsid w:val="00A75F8B"/>
    <w:rsid w:val="00A77D4A"/>
    <w:rsid w:val="00A77EA5"/>
    <w:rsid w:val="00A80658"/>
    <w:rsid w:val="00A80D4A"/>
    <w:rsid w:val="00A80D85"/>
    <w:rsid w:val="00A8109C"/>
    <w:rsid w:val="00A81122"/>
    <w:rsid w:val="00A81E88"/>
    <w:rsid w:val="00A827C0"/>
    <w:rsid w:val="00A8305C"/>
    <w:rsid w:val="00A83139"/>
    <w:rsid w:val="00A83743"/>
    <w:rsid w:val="00A84DE5"/>
    <w:rsid w:val="00A84F1F"/>
    <w:rsid w:val="00A850DE"/>
    <w:rsid w:val="00A85407"/>
    <w:rsid w:val="00A855E1"/>
    <w:rsid w:val="00A85614"/>
    <w:rsid w:val="00A85D4C"/>
    <w:rsid w:val="00A86094"/>
    <w:rsid w:val="00A86B3B"/>
    <w:rsid w:val="00A86F49"/>
    <w:rsid w:val="00A8780E"/>
    <w:rsid w:val="00A87E83"/>
    <w:rsid w:val="00A905F8"/>
    <w:rsid w:val="00A91904"/>
    <w:rsid w:val="00A91992"/>
    <w:rsid w:val="00A92170"/>
    <w:rsid w:val="00A921B7"/>
    <w:rsid w:val="00A9303D"/>
    <w:rsid w:val="00A93FD0"/>
    <w:rsid w:val="00A94897"/>
    <w:rsid w:val="00A956DD"/>
    <w:rsid w:val="00A95813"/>
    <w:rsid w:val="00A960A6"/>
    <w:rsid w:val="00A970F3"/>
    <w:rsid w:val="00AA0554"/>
    <w:rsid w:val="00AA0740"/>
    <w:rsid w:val="00AA0AEA"/>
    <w:rsid w:val="00AA222A"/>
    <w:rsid w:val="00AA27C8"/>
    <w:rsid w:val="00AA293F"/>
    <w:rsid w:val="00AA3A68"/>
    <w:rsid w:val="00AA42F0"/>
    <w:rsid w:val="00AA5320"/>
    <w:rsid w:val="00AA5671"/>
    <w:rsid w:val="00AA5B25"/>
    <w:rsid w:val="00AA5C6C"/>
    <w:rsid w:val="00AA7ED5"/>
    <w:rsid w:val="00AB0175"/>
    <w:rsid w:val="00AB12A7"/>
    <w:rsid w:val="00AB1706"/>
    <w:rsid w:val="00AB3853"/>
    <w:rsid w:val="00AB3CDD"/>
    <w:rsid w:val="00AB3E71"/>
    <w:rsid w:val="00AB5E2A"/>
    <w:rsid w:val="00AB641B"/>
    <w:rsid w:val="00AB68D6"/>
    <w:rsid w:val="00AC0A70"/>
    <w:rsid w:val="00AC10C3"/>
    <w:rsid w:val="00AC134C"/>
    <w:rsid w:val="00AC18ED"/>
    <w:rsid w:val="00AC1A88"/>
    <w:rsid w:val="00AC2495"/>
    <w:rsid w:val="00AC282D"/>
    <w:rsid w:val="00AC290D"/>
    <w:rsid w:val="00AC570F"/>
    <w:rsid w:val="00AC72EE"/>
    <w:rsid w:val="00AC7A90"/>
    <w:rsid w:val="00AD3123"/>
    <w:rsid w:val="00AD330E"/>
    <w:rsid w:val="00AD5221"/>
    <w:rsid w:val="00AD5B59"/>
    <w:rsid w:val="00AE1C9F"/>
    <w:rsid w:val="00AE24C0"/>
    <w:rsid w:val="00AE2836"/>
    <w:rsid w:val="00AE2B8E"/>
    <w:rsid w:val="00AE3263"/>
    <w:rsid w:val="00AE3332"/>
    <w:rsid w:val="00AE342F"/>
    <w:rsid w:val="00AE4483"/>
    <w:rsid w:val="00AE4888"/>
    <w:rsid w:val="00AE4D81"/>
    <w:rsid w:val="00AE560A"/>
    <w:rsid w:val="00AE5683"/>
    <w:rsid w:val="00AE6594"/>
    <w:rsid w:val="00AE7771"/>
    <w:rsid w:val="00AF00D3"/>
    <w:rsid w:val="00AF09B5"/>
    <w:rsid w:val="00AF0C38"/>
    <w:rsid w:val="00AF1377"/>
    <w:rsid w:val="00AF1880"/>
    <w:rsid w:val="00AF228B"/>
    <w:rsid w:val="00AF28A5"/>
    <w:rsid w:val="00AF32C1"/>
    <w:rsid w:val="00AF32CF"/>
    <w:rsid w:val="00B002EB"/>
    <w:rsid w:val="00B0036D"/>
    <w:rsid w:val="00B00562"/>
    <w:rsid w:val="00B0077C"/>
    <w:rsid w:val="00B01830"/>
    <w:rsid w:val="00B039C0"/>
    <w:rsid w:val="00B046F8"/>
    <w:rsid w:val="00B04701"/>
    <w:rsid w:val="00B04833"/>
    <w:rsid w:val="00B05187"/>
    <w:rsid w:val="00B052A3"/>
    <w:rsid w:val="00B055AA"/>
    <w:rsid w:val="00B05807"/>
    <w:rsid w:val="00B05F43"/>
    <w:rsid w:val="00B0620A"/>
    <w:rsid w:val="00B06765"/>
    <w:rsid w:val="00B06D0E"/>
    <w:rsid w:val="00B06F25"/>
    <w:rsid w:val="00B07279"/>
    <w:rsid w:val="00B079CF"/>
    <w:rsid w:val="00B10B7C"/>
    <w:rsid w:val="00B114C4"/>
    <w:rsid w:val="00B1205C"/>
    <w:rsid w:val="00B12381"/>
    <w:rsid w:val="00B12B3B"/>
    <w:rsid w:val="00B12EF0"/>
    <w:rsid w:val="00B139C2"/>
    <w:rsid w:val="00B13AB2"/>
    <w:rsid w:val="00B14899"/>
    <w:rsid w:val="00B15569"/>
    <w:rsid w:val="00B15953"/>
    <w:rsid w:val="00B17894"/>
    <w:rsid w:val="00B20AAC"/>
    <w:rsid w:val="00B20BD9"/>
    <w:rsid w:val="00B2248E"/>
    <w:rsid w:val="00B22C0A"/>
    <w:rsid w:val="00B23ADF"/>
    <w:rsid w:val="00B24A89"/>
    <w:rsid w:val="00B24BCF"/>
    <w:rsid w:val="00B25103"/>
    <w:rsid w:val="00B257D1"/>
    <w:rsid w:val="00B25B02"/>
    <w:rsid w:val="00B26EFC"/>
    <w:rsid w:val="00B26FF1"/>
    <w:rsid w:val="00B27735"/>
    <w:rsid w:val="00B27F7F"/>
    <w:rsid w:val="00B30958"/>
    <w:rsid w:val="00B32599"/>
    <w:rsid w:val="00B3341D"/>
    <w:rsid w:val="00B335E6"/>
    <w:rsid w:val="00B33D42"/>
    <w:rsid w:val="00B357D7"/>
    <w:rsid w:val="00B359B6"/>
    <w:rsid w:val="00B37D86"/>
    <w:rsid w:val="00B41F2D"/>
    <w:rsid w:val="00B42736"/>
    <w:rsid w:val="00B4278E"/>
    <w:rsid w:val="00B42E66"/>
    <w:rsid w:val="00B42FB5"/>
    <w:rsid w:val="00B434D0"/>
    <w:rsid w:val="00B43DE7"/>
    <w:rsid w:val="00B440EB"/>
    <w:rsid w:val="00B4462A"/>
    <w:rsid w:val="00B45324"/>
    <w:rsid w:val="00B456F7"/>
    <w:rsid w:val="00B45B7F"/>
    <w:rsid w:val="00B462F0"/>
    <w:rsid w:val="00B46D9A"/>
    <w:rsid w:val="00B46E4C"/>
    <w:rsid w:val="00B46E61"/>
    <w:rsid w:val="00B4791C"/>
    <w:rsid w:val="00B47D92"/>
    <w:rsid w:val="00B507F9"/>
    <w:rsid w:val="00B508D8"/>
    <w:rsid w:val="00B50A8C"/>
    <w:rsid w:val="00B50D0F"/>
    <w:rsid w:val="00B52B37"/>
    <w:rsid w:val="00B5399F"/>
    <w:rsid w:val="00B53E83"/>
    <w:rsid w:val="00B549CF"/>
    <w:rsid w:val="00B5703D"/>
    <w:rsid w:val="00B5727C"/>
    <w:rsid w:val="00B573E7"/>
    <w:rsid w:val="00B60F30"/>
    <w:rsid w:val="00B61A01"/>
    <w:rsid w:val="00B62A02"/>
    <w:rsid w:val="00B6331B"/>
    <w:rsid w:val="00B65A64"/>
    <w:rsid w:val="00B66852"/>
    <w:rsid w:val="00B66A1F"/>
    <w:rsid w:val="00B66DD4"/>
    <w:rsid w:val="00B6714C"/>
    <w:rsid w:val="00B7148F"/>
    <w:rsid w:val="00B71E0D"/>
    <w:rsid w:val="00B731DF"/>
    <w:rsid w:val="00B737EC"/>
    <w:rsid w:val="00B73DFD"/>
    <w:rsid w:val="00B73F51"/>
    <w:rsid w:val="00B74837"/>
    <w:rsid w:val="00B75711"/>
    <w:rsid w:val="00B75B88"/>
    <w:rsid w:val="00B75FF9"/>
    <w:rsid w:val="00B761F5"/>
    <w:rsid w:val="00B77AA4"/>
    <w:rsid w:val="00B80B2E"/>
    <w:rsid w:val="00B80FD0"/>
    <w:rsid w:val="00B81071"/>
    <w:rsid w:val="00B823DC"/>
    <w:rsid w:val="00B82CFB"/>
    <w:rsid w:val="00B82E86"/>
    <w:rsid w:val="00B835DD"/>
    <w:rsid w:val="00B84081"/>
    <w:rsid w:val="00B8462F"/>
    <w:rsid w:val="00B850B6"/>
    <w:rsid w:val="00B866A6"/>
    <w:rsid w:val="00B86F68"/>
    <w:rsid w:val="00B874B4"/>
    <w:rsid w:val="00B906B2"/>
    <w:rsid w:val="00B90F15"/>
    <w:rsid w:val="00B91536"/>
    <w:rsid w:val="00B92405"/>
    <w:rsid w:val="00B9261D"/>
    <w:rsid w:val="00B92670"/>
    <w:rsid w:val="00B9279D"/>
    <w:rsid w:val="00B930D9"/>
    <w:rsid w:val="00B931B9"/>
    <w:rsid w:val="00B938AB"/>
    <w:rsid w:val="00B93990"/>
    <w:rsid w:val="00B93C8B"/>
    <w:rsid w:val="00B93E33"/>
    <w:rsid w:val="00B9400B"/>
    <w:rsid w:val="00B94266"/>
    <w:rsid w:val="00B948D7"/>
    <w:rsid w:val="00B94BBB"/>
    <w:rsid w:val="00B967A3"/>
    <w:rsid w:val="00B96965"/>
    <w:rsid w:val="00B96A7B"/>
    <w:rsid w:val="00B96CF2"/>
    <w:rsid w:val="00B9709B"/>
    <w:rsid w:val="00B9709E"/>
    <w:rsid w:val="00B971AC"/>
    <w:rsid w:val="00B97CCA"/>
    <w:rsid w:val="00BA119D"/>
    <w:rsid w:val="00BA192F"/>
    <w:rsid w:val="00BA1DC5"/>
    <w:rsid w:val="00BA1F82"/>
    <w:rsid w:val="00BA270B"/>
    <w:rsid w:val="00BA2EC7"/>
    <w:rsid w:val="00BA3CD2"/>
    <w:rsid w:val="00BA3CFB"/>
    <w:rsid w:val="00BA4935"/>
    <w:rsid w:val="00BA4F20"/>
    <w:rsid w:val="00BA6397"/>
    <w:rsid w:val="00BA6F30"/>
    <w:rsid w:val="00BA6F47"/>
    <w:rsid w:val="00BA784A"/>
    <w:rsid w:val="00BB02D2"/>
    <w:rsid w:val="00BB0311"/>
    <w:rsid w:val="00BB062E"/>
    <w:rsid w:val="00BB1937"/>
    <w:rsid w:val="00BB2742"/>
    <w:rsid w:val="00BB3394"/>
    <w:rsid w:val="00BB377E"/>
    <w:rsid w:val="00BB508E"/>
    <w:rsid w:val="00BB5AE2"/>
    <w:rsid w:val="00BB6021"/>
    <w:rsid w:val="00BB61E7"/>
    <w:rsid w:val="00BB6E19"/>
    <w:rsid w:val="00BB725B"/>
    <w:rsid w:val="00BC0427"/>
    <w:rsid w:val="00BC1BCB"/>
    <w:rsid w:val="00BC3253"/>
    <w:rsid w:val="00BC378B"/>
    <w:rsid w:val="00BC471A"/>
    <w:rsid w:val="00BC5EC1"/>
    <w:rsid w:val="00BC68DE"/>
    <w:rsid w:val="00BC7A99"/>
    <w:rsid w:val="00BC7EAA"/>
    <w:rsid w:val="00BD1734"/>
    <w:rsid w:val="00BD19E7"/>
    <w:rsid w:val="00BD1AC0"/>
    <w:rsid w:val="00BD3C9D"/>
    <w:rsid w:val="00BD47B8"/>
    <w:rsid w:val="00BD6A92"/>
    <w:rsid w:val="00BD6E67"/>
    <w:rsid w:val="00BD7470"/>
    <w:rsid w:val="00BE08CD"/>
    <w:rsid w:val="00BE0B18"/>
    <w:rsid w:val="00BE154D"/>
    <w:rsid w:val="00BE162E"/>
    <w:rsid w:val="00BE187D"/>
    <w:rsid w:val="00BE1971"/>
    <w:rsid w:val="00BE1E0B"/>
    <w:rsid w:val="00BE2A83"/>
    <w:rsid w:val="00BE422B"/>
    <w:rsid w:val="00BE4D17"/>
    <w:rsid w:val="00BE6B01"/>
    <w:rsid w:val="00BE73B2"/>
    <w:rsid w:val="00BE753D"/>
    <w:rsid w:val="00BE7852"/>
    <w:rsid w:val="00BF0428"/>
    <w:rsid w:val="00BF0795"/>
    <w:rsid w:val="00BF08C3"/>
    <w:rsid w:val="00BF1043"/>
    <w:rsid w:val="00BF10EA"/>
    <w:rsid w:val="00BF14F9"/>
    <w:rsid w:val="00BF1AB5"/>
    <w:rsid w:val="00BF1E9D"/>
    <w:rsid w:val="00BF3DB1"/>
    <w:rsid w:val="00BF3DBB"/>
    <w:rsid w:val="00BF3EB8"/>
    <w:rsid w:val="00BF4E6C"/>
    <w:rsid w:val="00BF50FA"/>
    <w:rsid w:val="00BF5297"/>
    <w:rsid w:val="00BF590E"/>
    <w:rsid w:val="00BF60F2"/>
    <w:rsid w:val="00BF67F7"/>
    <w:rsid w:val="00BF7224"/>
    <w:rsid w:val="00BF7561"/>
    <w:rsid w:val="00C000C6"/>
    <w:rsid w:val="00C017E9"/>
    <w:rsid w:val="00C019AC"/>
    <w:rsid w:val="00C01AA9"/>
    <w:rsid w:val="00C01ADF"/>
    <w:rsid w:val="00C02100"/>
    <w:rsid w:val="00C0313C"/>
    <w:rsid w:val="00C0339E"/>
    <w:rsid w:val="00C036A0"/>
    <w:rsid w:val="00C0388B"/>
    <w:rsid w:val="00C03C0B"/>
    <w:rsid w:val="00C05519"/>
    <w:rsid w:val="00C059F3"/>
    <w:rsid w:val="00C07F8A"/>
    <w:rsid w:val="00C103DF"/>
    <w:rsid w:val="00C10A41"/>
    <w:rsid w:val="00C111F0"/>
    <w:rsid w:val="00C1141B"/>
    <w:rsid w:val="00C1231E"/>
    <w:rsid w:val="00C13383"/>
    <w:rsid w:val="00C13A8C"/>
    <w:rsid w:val="00C13E5A"/>
    <w:rsid w:val="00C14425"/>
    <w:rsid w:val="00C15908"/>
    <w:rsid w:val="00C15AF8"/>
    <w:rsid w:val="00C16113"/>
    <w:rsid w:val="00C168FA"/>
    <w:rsid w:val="00C208BA"/>
    <w:rsid w:val="00C215F0"/>
    <w:rsid w:val="00C22AF4"/>
    <w:rsid w:val="00C2401C"/>
    <w:rsid w:val="00C24371"/>
    <w:rsid w:val="00C24629"/>
    <w:rsid w:val="00C24B55"/>
    <w:rsid w:val="00C24E7B"/>
    <w:rsid w:val="00C26511"/>
    <w:rsid w:val="00C26568"/>
    <w:rsid w:val="00C266BF"/>
    <w:rsid w:val="00C26EEF"/>
    <w:rsid w:val="00C27290"/>
    <w:rsid w:val="00C27CCC"/>
    <w:rsid w:val="00C31736"/>
    <w:rsid w:val="00C31757"/>
    <w:rsid w:val="00C318EF"/>
    <w:rsid w:val="00C31CC9"/>
    <w:rsid w:val="00C3216A"/>
    <w:rsid w:val="00C32A50"/>
    <w:rsid w:val="00C32B7F"/>
    <w:rsid w:val="00C330B2"/>
    <w:rsid w:val="00C338F1"/>
    <w:rsid w:val="00C34962"/>
    <w:rsid w:val="00C34CEF"/>
    <w:rsid w:val="00C34E66"/>
    <w:rsid w:val="00C352B4"/>
    <w:rsid w:val="00C35A7E"/>
    <w:rsid w:val="00C3645E"/>
    <w:rsid w:val="00C36BED"/>
    <w:rsid w:val="00C36FEB"/>
    <w:rsid w:val="00C37321"/>
    <w:rsid w:val="00C37789"/>
    <w:rsid w:val="00C378F7"/>
    <w:rsid w:val="00C37DAA"/>
    <w:rsid w:val="00C410F5"/>
    <w:rsid w:val="00C41475"/>
    <w:rsid w:val="00C41C30"/>
    <w:rsid w:val="00C42787"/>
    <w:rsid w:val="00C4288A"/>
    <w:rsid w:val="00C43794"/>
    <w:rsid w:val="00C449C6"/>
    <w:rsid w:val="00C4567C"/>
    <w:rsid w:val="00C45DBB"/>
    <w:rsid w:val="00C501BA"/>
    <w:rsid w:val="00C502C6"/>
    <w:rsid w:val="00C50960"/>
    <w:rsid w:val="00C520DA"/>
    <w:rsid w:val="00C52205"/>
    <w:rsid w:val="00C522C4"/>
    <w:rsid w:val="00C52CE0"/>
    <w:rsid w:val="00C52EB7"/>
    <w:rsid w:val="00C53371"/>
    <w:rsid w:val="00C53B5E"/>
    <w:rsid w:val="00C5415D"/>
    <w:rsid w:val="00C5468F"/>
    <w:rsid w:val="00C6011E"/>
    <w:rsid w:val="00C6265C"/>
    <w:rsid w:val="00C629B7"/>
    <w:rsid w:val="00C62B7B"/>
    <w:rsid w:val="00C63814"/>
    <w:rsid w:val="00C63937"/>
    <w:rsid w:val="00C6436E"/>
    <w:rsid w:val="00C654FD"/>
    <w:rsid w:val="00C655FF"/>
    <w:rsid w:val="00C65C55"/>
    <w:rsid w:val="00C66495"/>
    <w:rsid w:val="00C666C8"/>
    <w:rsid w:val="00C7019F"/>
    <w:rsid w:val="00C7046F"/>
    <w:rsid w:val="00C70FE0"/>
    <w:rsid w:val="00C741C5"/>
    <w:rsid w:val="00C75833"/>
    <w:rsid w:val="00C75A7E"/>
    <w:rsid w:val="00C7647A"/>
    <w:rsid w:val="00C76B11"/>
    <w:rsid w:val="00C774DB"/>
    <w:rsid w:val="00C77E2E"/>
    <w:rsid w:val="00C80689"/>
    <w:rsid w:val="00C80C18"/>
    <w:rsid w:val="00C817E1"/>
    <w:rsid w:val="00C827CA"/>
    <w:rsid w:val="00C8355C"/>
    <w:rsid w:val="00C85501"/>
    <w:rsid w:val="00C85DC9"/>
    <w:rsid w:val="00C86179"/>
    <w:rsid w:val="00C864AF"/>
    <w:rsid w:val="00C86B0E"/>
    <w:rsid w:val="00C8782E"/>
    <w:rsid w:val="00C878A2"/>
    <w:rsid w:val="00C90422"/>
    <w:rsid w:val="00C912EB"/>
    <w:rsid w:val="00C925A3"/>
    <w:rsid w:val="00C9277D"/>
    <w:rsid w:val="00C92B85"/>
    <w:rsid w:val="00C92DE5"/>
    <w:rsid w:val="00C93256"/>
    <w:rsid w:val="00C93D5D"/>
    <w:rsid w:val="00C93DC3"/>
    <w:rsid w:val="00C94362"/>
    <w:rsid w:val="00C95F25"/>
    <w:rsid w:val="00C95F69"/>
    <w:rsid w:val="00C961AA"/>
    <w:rsid w:val="00C96A33"/>
    <w:rsid w:val="00C97900"/>
    <w:rsid w:val="00CA0B1F"/>
    <w:rsid w:val="00CA1D37"/>
    <w:rsid w:val="00CA2F75"/>
    <w:rsid w:val="00CA3500"/>
    <w:rsid w:val="00CA4365"/>
    <w:rsid w:val="00CA4706"/>
    <w:rsid w:val="00CA4B62"/>
    <w:rsid w:val="00CA4FA1"/>
    <w:rsid w:val="00CA50D3"/>
    <w:rsid w:val="00CA5689"/>
    <w:rsid w:val="00CA5760"/>
    <w:rsid w:val="00CA6C78"/>
    <w:rsid w:val="00CB0348"/>
    <w:rsid w:val="00CB1120"/>
    <w:rsid w:val="00CB1230"/>
    <w:rsid w:val="00CB13C1"/>
    <w:rsid w:val="00CB17BC"/>
    <w:rsid w:val="00CB209C"/>
    <w:rsid w:val="00CB5FD5"/>
    <w:rsid w:val="00CB6410"/>
    <w:rsid w:val="00CB6C21"/>
    <w:rsid w:val="00CB6EFD"/>
    <w:rsid w:val="00CB7BF3"/>
    <w:rsid w:val="00CC0B6E"/>
    <w:rsid w:val="00CC1125"/>
    <w:rsid w:val="00CC1B35"/>
    <w:rsid w:val="00CC20AD"/>
    <w:rsid w:val="00CC2637"/>
    <w:rsid w:val="00CC2C5D"/>
    <w:rsid w:val="00CC3359"/>
    <w:rsid w:val="00CC33E0"/>
    <w:rsid w:val="00CC46AD"/>
    <w:rsid w:val="00CC46F4"/>
    <w:rsid w:val="00CC4D61"/>
    <w:rsid w:val="00CC51EE"/>
    <w:rsid w:val="00CC5997"/>
    <w:rsid w:val="00CC5D81"/>
    <w:rsid w:val="00CC642C"/>
    <w:rsid w:val="00CC6F1F"/>
    <w:rsid w:val="00CC786A"/>
    <w:rsid w:val="00CC7C4B"/>
    <w:rsid w:val="00CC7D91"/>
    <w:rsid w:val="00CC7EAC"/>
    <w:rsid w:val="00CD013C"/>
    <w:rsid w:val="00CD0E57"/>
    <w:rsid w:val="00CD0F5A"/>
    <w:rsid w:val="00CD4070"/>
    <w:rsid w:val="00CD40F6"/>
    <w:rsid w:val="00CD4665"/>
    <w:rsid w:val="00CD4C49"/>
    <w:rsid w:val="00CD4EAB"/>
    <w:rsid w:val="00CD561E"/>
    <w:rsid w:val="00CD7138"/>
    <w:rsid w:val="00CE065F"/>
    <w:rsid w:val="00CE0858"/>
    <w:rsid w:val="00CE11A9"/>
    <w:rsid w:val="00CE1786"/>
    <w:rsid w:val="00CE19D1"/>
    <w:rsid w:val="00CE3546"/>
    <w:rsid w:val="00CE3A48"/>
    <w:rsid w:val="00CE3D8C"/>
    <w:rsid w:val="00CE47C2"/>
    <w:rsid w:val="00CE4972"/>
    <w:rsid w:val="00CE4FC4"/>
    <w:rsid w:val="00CE57EF"/>
    <w:rsid w:val="00CE64C9"/>
    <w:rsid w:val="00CE67F5"/>
    <w:rsid w:val="00CE7216"/>
    <w:rsid w:val="00CE7533"/>
    <w:rsid w:val="00CE7742"/>
    <w:rsid w:val="00CF0B4A"/>
    <w:rsid w:val="00CF186F"/>
    <w:rsid w:val="00CF2917"/>
    <w:rsid w:val="00CF37F1"/>
    <w:rsid w:val="00CF4E1A"/>
    <w:rsid w:val="00CF4F50"/>
    <w:rsid w:val="00CF53AF"/>
    <w:rsid w:val="00CF6333"/>
    <w:rsid w:val="00CF6CC4"/>
    <w:rsid w:val="00CF6D64"/>
    <w:rsid w:val="00CF70D3"/>
    <w:rsid w:val="00CF7239"/>
    <w:rsid w:val="00CF7969"/>
    <w:rsid w:val="00CF7FA4"/>
    <w:rsid w:val="00CF7FBC"/>
    <w:rsid w:val="00D001DA"/>
    <w:rsid w:val="00D00C82"/>
    <w:rsid w:val="00D0179E"/>
    <w:rsid w:val="00D0231A"/>
    <w:rsid w:val="00D03529"/>
    <w:rsid w:val="00D035AB"/>
    <w:rsid w:val="00D03AAA"/>
    <w:rsid w:val="00D052C4"/>
    <w:rsid w:val="00D05365"/>
    <w:rsid w:val="00D059F2"/>
    <w:rsid w:val="00D05C29"/>
    <w:rsid w:val="00D06717"/>
    <w:rsid w:val="00D079A7"/>
    <w:rsid w:val="00D1041F"/>
    <w:rsid w:val="00D1060C"/>
    <w:rsid w:val="00D10948"/>
    <w:rsid w:val="00D110C7"/>
    <w:rsid w:val="00D120DE"/>
    <w:rsid w:val="00D12456"/>
    <w:rsid w:val="00D127C8"/>
    <w:rsid w:val="00D1297E"/>
    <w:rsid w:val="00D12AE5"/>
    <w:rsid w:val="00D131EE"/>
    <w:rsid w:val="00D1321A"/>
    <w:rsid w:val="00D132B7"/>
    <w:rsid w:val="00D13C9B"/>
    <w:rsid w:val="00D14323"/>
    <w:rsid w:val="00D147CB"/>
    <w:rsid w:val="00D15213"/>
    <w:rsid w:val="00D1594E"/>
    <w:rsid w:val="00D1604B"/>
    <w:rsid w:val="00D1659C"/>
    <w:rsid w:val="00D1678B"/>
    <w:rsid w:val="00D16EEB"/>
    <w:rsid w:val="00D17481"/>
    <w:rsid w:val="00D177DB"/>
    <w:rsid w:val="00D17842"/>
    <w:rsid w:val="00D200CE"/>
    <w:rsid w:val="00D209CF"/>
    <w:rsid w:val="00D20C34"/>
    <w:rsid w:val="00D21BE0"/>
    <w:rsid w:val="00D227A4"/>
    <w:rsid w:val="00D23FCB"/>
    <w:rsid w:val="00D243D7"/>
    <w:rsid w:val="00D247DD"/>
    <w:rsid w:val="00D30131"/>
    <w:rsid w:val="00D30E0A"/>
    <w:rsid w:val="00D311B4"/>
    <w:rsid w:val="00D312F8"/>
    <w:rsid w:val="00D328D6"/>
    <w:rsid w:val="00D329E2"/>
    <w:rsid w:val="00D32AE5"/>
    <w:rsid w:val="00D3325A"/>
    <w:rsid w:val="00D356AC"/>
    <w:rsid w:val="00D357EE"/>
    <w:rsid w:val="00D37333"/>
    <w:rsid w:val="00D37800"/>
    <w:rsid w:val="00D404A7"/>
    <w:rsid w:val="00D4061F"/>
    <w:rsid w:val="00D41ED0"/>
    <w:rsid w:val="00D42581"/>
    <w:rsid w:val="00D4258A"/>
    <w:rsid w:val="00D425F6"/>
    <w:rsid w:val="00D428BF"/>
    <w:rsid w:val="00D428E0"/>
    <w:rsid w:val="00D436F0"/>
    <w:rsid w:val="00D43951"/>
    <w:rsid w:val="00D43C31"/>
    <w:rsid w:val="00D450EF"/>
    <w:rsid w:val="00D452ED"/>
    <w:rsid w:val="00D45526"/>
    <w:rsid w:val="00D458F0"/>
    <w:rsid w:val="00D462BA"/>
    <w:rsid w:val="00D46404"/>
    <w:rsid w:val="00D46585"/>
    <w:rsid w:val="00D4720C"/>
    <w:rsid w:val="00D477BA"/>
    <w:rsid w:val="00D47810"/>
    <w:rsid w:val="00D47AAF"/>
    <w:rsid w:val="00D50256"/>
    <w:rsid w:val="00D51142"/>
    <w:rsid w:val="00D511F3"/>
    <w:rsid w:val="00D5132A"/>
    <w:rsid w:val="00D51AF0"/>
    <w:rsid w:val="00D51EE7"/>
    <w:rsid w:val="00D54A64"/>
    <w:rsid w:val="00D5674E"/>
    <w:rsid w:val="00D5693C"/>
    <w:rsid w:val="00D56951"/>
    <w:rsid w:val="00D56B7D"/>
    <w:rsid w:val="00D5706B"/>
    <w:rsid w:val="00D57B37"/>
    <w:rsid w:val="00D61725"/>
    <w:rsid w:val="00D61BB2"/>
    <w:rsid w:val="00D61EEC"/>
    <w:rsid w:val="00D62844"/>
    <w:rsid w:val="00D62CC1"/>
    <w:rsid w:val="00D63197"/>
    <w:rsid w:val="00D64026"/>
    <w:rsid w:val="00D64B8B"/>
    <w:rsid w:val="00D65190"/>
    <w:rsid w:val="00D65543"/>
    <w:rsid w:val="00D65F8C"/>
    <w:rsid w:val="00D677B5"/>
    <w:rsid w:val="00D701D3"/>
    <w:rsid w:val="00D7164B"/>
    <w:rsid w:val="00D71EFD"/>
    <w:rsid w:val="00D71FBC"/>
    <w:rsid w:val="00D726CA"/>
    <w:rsid w:val="00D7297D"/>
    <w:rsid w:val="00D72A0C"/>
    <w:rsid w:val="00D7444C"/>
    <w:rsid w:val="00D7568C"/>
    <w:rsid w:val="00D7590D"/>
    <w:rsid w:val="00D75BE7"/>
    <w:rsid w:val="00D76332"/>
    <w:rsid w:val="00D76A75"/>
    <w:rsid w:val="00D77579"/>
    <w:rsid w:val="00D8079D"/>
    <w:rsid w:val="00D808BF"/>
    <w:rsid w:val="00D80E54"/>
    <w:rsid w:val="00D82C79"/>
    <w:rsid w:val="00D83349"/>
    <w:rsid w:val="00D8359E"/>
    <w:rsid w:val="00D83ADC"/>
    <w:rsid w:val="00D8409C"/>
    <w:rsid w:val="00D86BA1"/>
    <w:rsid w:val="00D87A6B"/>
    <w:rsid w:val="00D87B97"/>
    <w:rsid w:val="00D91C4C"/>
    <w:rsid w:val="00D92283"/>
    <w:rsid w:val="00D922CF"/>
    <w:rsid w:val="00D927B8"/>
    <w:rsid w:val="00D93590"/>
    <w:rsid w:val="00D93AB4"/>
    <w:rsid w:val="00D94A59"/>
    <w:rsid w:val="00D94D12"/>
    <w:rsid w:val="00D95593"/>
    <w:rsid w:val="00D95CC9"/>
    <w:rsid w:val="00D971FD"/>
    <w:rsid w:val="00D97A11"/>
    <w:rsid w:val="00DA0616"/>
    <w:rsid w:val="00DA1C47"/>
    <w:rsid w:val="00DA1CE1"/>
    <w:rsid w:val="00DA221A"/>
    <w:rsid w:val="00DA27A6"/>
    <w:rsid w:val="00DA3606"/>
    <w:rsid w:val="00DA36F2"/>
    <w:rsid w:val="00DA3F70"/>
    <w:rsid w:val="00DA4031"/>
    <w:rsid w:val="00DA43A5"/>
    <w:rsid w:val="00DA4B9B"/>
    <w:rsid w:val="00DA57A7"/>
    <w:rsid w:val="00DA7413"/>
    <w:rsid w:val="00DA74F7"/>
    <w:rsid w:val="00DA775A"/>
    <w:rsid w:val="00DB00F8"/>
    <w:rsid w:val="00DB10F3"/>
    <w:rsid w:val="00DB206E"/>
    <w:rsid w:val="00DB319A"/>
    <w:rsid w:val="00DB33C8"/>
    <w:rsid w:val="00DB3C42"/>
    <w:rsid w:val="00DB5C40"/>
    <w:rsid w:val="00DB5E07"/>
    <w:rsid w:val="00DB677E"/>
    <w:rsid w:val="00DB69EA"/>
    <w:rsid w:val="00DB6EFA"/>
    <w:rsid w:val="00DB72A6"/>
    <w:rsid w:val="00DB73F0"/>
    <w:rsid w:val="00DC1791"/>
    <w:rsid w:val="00DC2D02"/>
    <w:rsid w:val="00DC3BC1"/>
    <w:rsid w:val="00DC43F8"/>
    <w:rsid w:val="00DC4A7E"/>
    <w:rsid w:val="00DC51CF"/>
    <w:rsid w:val="00DC5D9F"/>
    <w:rsid w:val="00DC6668"/>
    <w:rsid w:val="00DC66C1"/>
    <w:rsid w:val="00DC682F"/>
    <w:rsid w:val="00DD0C0C"/>
    <w:rsid w:val="00DD0C37"/>
    <w:rsid w:val="00DD0CCF"/>
    <w:rsid w:val="00DD1EB4"/>
    <w:rsid w:val="00DD1F94"/>
    <w:rsid w:val="00DD2720"/>
    <w:rsid w:val="00DD3645"/>
    <w:rsid w:val="00DD437A"/>
    <w:rsid w:val="00DD492D"/>
    <w:rsid w:val="00DD4F6C"/>
    <w:rsid w:val="00DD5385"/>
    <w:rsid w:val="00DD5A52"/>
    <w:rsid w:val="00DD776F"/>
    <w:rsid w:val="00DE0B91"/>
    <w:rsid w:val="00DE26B3"/>
    <w:rsid w:val="00DE3288"/>
    <w:rsid w:val="00DE3BE2"/>
    <w:rsid w:val="00DE3C6C"/>
    <w:rsid w:val="00DE55FD"/>
    <w:rsid w:val="00DE578C"/>
    <w:rsid w:val="00DE6B50"/>
    <w:rsid w:val="00DE7227"/>
    <w:rsid w:val="00DF03B7"/>
    <w:rsid w:val="00DF176F"/>
    <w:rsid w:val="00DF24F5"/>
    <w:rsid w:val="00DF2E5E"/>
    <w:rsid w:val="00DF2F6C"/>
    <w:rsid w:val="00DF3DD0"/>
    <w:rsid w:val="00DF3EC2"/>
    <w:rsid w:val="00DF3EDA"/>
    <w:rsid w:val="00DF45C5"/>
    <w:rsid w:val="00DF55E7"/>
    <w:rsid w:val="00DF5E61"/>
    <w:rsid w:val="00DF617E"/>
    <w:rsid w:val="00DF63CE"/>
    <w:rsid w:val="00DF71D4"/>
    <w:rsid w:val="00E0085D"/>
    <w:rsid w:val="00E01320"/>
    <w:rsid w:val="00E013B5"/>
    <w:rsid w:val="00E03B34"/>
    <w:rsid w:val="00E04147"/>
    <w:rsid w:val="00E044D8"/>
    <w:rsid w:val="00E045ED"/>
    <w:rsid w:val="00E0557A"/>
    <w:rsid w:val="00E05D99"/>
    <w:rsid w:val="00E06742"/>
    <w:rsid w:val="00E07790"/>
    <w:rsid w:val="00E079A8"/>
    <w:rsid w:val="00E10CCA"/>
    <w:rsid w:val="00E121AE"/>
    <w:rsid w:val="00E12449"/>
    <w:rsid w:val="00E12ABB"/>
    <w:rsid w:val="00E13272"/>
    <w:rsid w:val="00E142DC"/>
    <w:rsid w:val="00E14F66"/>
    <w:rsid w:val="00E153D6"/>
    <w:rsid w:val="00E162CA"/>
    <w:rsid w:val="00E16CF4"/>
    <w:rsid w:val="00E17179"/>
    <w:rsid w:val="00E17A84"/>
    <w:rsid w:val="00E17CDF"/>
    <w:rsid w:val="00E20906"/>
    <w:rsid w:val="00E20E63"/>
    <w:rsid w:val="00E23561"/>
    <w:rsid w:val="00E235B7"/>
    <w:rsid w:val="00E23B94"/>
    <w:rsid w:val="00E23F30"/>
    <w:rsid w:val="00E2454D"/>
    <w:rsid w:val="00E260B2"/>
    <w:rsid w:val="00E27455"/>
    <w:rsid w:val="00E27C55"/>
    <w:rsid w:val="00E30229"/>
    <w:rsid w:val="00E30B23"/>
    <w:rsid w:val="00E31906"/>
    <w:rsid w:val="00E31A98"/>
    <w:rsid w:val="00E32AF1"/>
    <w:rsid w:val="00E33622"/>
    <w:rsid w:val="00E337FF"/>
    <w:rsid w:val="00E33A28"/>
    <w:rsid w:val="00E33F74"/>
    <w:rsid w:val="00E353AF"/>
    <w:rsid w:val="00E35596"/>
    <w:rsid w:val="00E36D42"/>
    <w:rsid w:val="00E36EAB"/>
    <w:rsid w:val="00E4099A"/>
    <w:rsid w:val="00E411A3"/>
    <w:rsid w:val="00E41491"/>
    <w:rsid w:val="00E42271"/>
    <w:rsid w:val="00E4244A"/>
    <w:rsid w:val="00E42653"/>
    <w:rsid w:val="00E42E06"/>
    <w:rsid w:val="00E44A54"/>
    <w:rsid w:val="00E4568F"/>
    <w:rsid w:val="00E47877"/>
    <w:rsid w:val="00E47BCE"/>
    <w:rsid w:val="00E5032C"/>
    <w:rsid w:val="00E50378"/>
    <w:rsid w:val="00E50646"/>
    <w:rsid w:val="00E5083E"/>
    <w:rsid w:val="00E509E6"/>
    <w:rsid w:val="00E50F82"/>
    <w:rsid w:val="00E5145E"/>
    <w:rsid w:val="00E514DE"/>
    <w:rsid w:val="00E519F0"/>
    <w:rsid w:val="00E53606"/>
    <w:rsid w:val="00E53A1E"/>
    <w:rsid w:val="00E54B88"/>
    <w:rsid w:val="00E5648F"/>
    <w:rsid w:val="00E57D1E"/>
    <w:rsid w:val="00E6059E"/>
    <w:rsid w:val="00E60D2F"/>
    <w:rsid w:val="00E61A9F"/>
    <w:rsid w:val="00E61FD6"/>
    <w:rsid w:val="00E62193"/>
    <w:rsid w:val="00E624E0"/>
    <w:rsid w:val="00E6251B"/>
    <w:rsid w:val="00E628FF"/>
    <w:rsid w:val="00E63C36"/>
    <w:rsid w:val="00E64C1C"/>
    <w:rsid w:val="00E64D11"/>
    <w:rsid w:val="00E64E71"/>
    <w:rsid w:val="00E6528F"/>
    <w:rsid w:val="00E671C6"/>
    <w:rsid w:val="00E710CB"/>
    <w:rsid w:val="00E716DA"/>
    <w:rsid w:val="00E71806"/>
    <w:rsid w:val="00E71BFC"/>
    <w:rsid w:val="00E723C2"/>
    <w:rsid w:val="00E725AF"/>
    <w:rsid w:val="00E72E2C"/>
    <w:rsid w:val="00E72FA3"/>
    <w:rsid w:val="00E7306C"/>
    <w:rsid w:val="00E73CDF"/>
    <w:rsid w:val="00E74236"/>
    <w:rsid w:val="00E74BB3"/>
    <w:rsid w:val="00E76085"/>
    <w:rsid w:val="00E76A1C"/>
    <w:rsid w:val="00E800AC"/>
    <w:rsid w:val="00E80424"/>
    <w:rsid w:val="00E80503"/>
    <w:rsid w:val="00E8080F"/>
    <w:rsid w:val="00E809ED"/>
    <w:rsid w:val="00E80EE9"/>
    <w:rsid w:val="00E81C48"/>
    <w:rsid w:val="00E81F97"/>
    <w:rsid w:val="00E823B5"/>
    <w:rsid w:val="00E82E05"/>
    <w:rsid w:val="00E84477"/>
    <w:rsid w:val="00E84FD1"/>
    <w:rsid w:val="00E862F2"/>
    <w:rsid w:val="00E8717F"/>
    <w:rsid w:val="00E875F5"/>
    <w:rsid w:val="00E87A89"/>
    <w:rsid w:val="00E87C02"/>
    <w:rsid w:val="00E90166"/>
    <w:rsid w:val="00E90DCE"/>
    <w:rsid w:val="00E90EA2"/>
    <w:rsid w:val="00E91274"/>
    <w:rsid w:val="00E95108"/>
    <w:rsid w:val="00E9556D"/>
    <w:rsid w:val="00E958AE"/>
    <w:rsid w:val="00E969F4"/>
    <w:rsid w:val="00E96AC0"/>
    <w:rsid w:val="00E96FA2"/>
    <w:rsid w:val="00E97DBA"/>
    <w:rsid w:val="00EA047F"/>
    <w:rsid w:val="00EA0701"/>
    <w:rsid w:val="00EA0D4B"/>
    <w:rsid w:val="00EA2B3C"/>
    <w:rsid w:val="00EA364B"/>
    <w:rsid w:val="00EA365F"/>
    <w:rsid w:val="00EA6198"/>
    <w:rsid w:val="00EA6AC7"/>
    <w:rsid w:val="00EA6E81"/>
    <w:rsid w:val="00EA797B"/>
    <w:rsid w:val="00EB0420"/>
    <w:rsid w:val="00EB0CEF"/>
    <w:rsid w:val="00EB1326"/>
    <w:rsid w:val="00EB1B7D"/>
    <w:rsid w:val="00EB2C99"/>
    <w:rsid w:val="00EB2C9C"/>
    <w:rsid w:val="00EB35CE"/>
    <w:rsid w:val="00EB35E5"/>
    <w:rsid w:val="00EB3748"/>
    <w:rsid w:val="00EB408B"/>
    <w:rsid w:val="00EB4BB8"/>
    <w:rsid w:val="00EB5A5B"/>
    <w:rsid w:val="00EB5C2C"/>
    <w:rsid w:val="00EB641B"/>
    <w:rsid w:val="00EB6ABC"/>
    <w:rsid w:val="00EB7773"/>
    <w:rsid w:val="00EC0A3F"/>
    <w:rsid w:val="00EC1F1C"/>
    <w:rsid w:val="00EC2D16"/>
    <w:rsid w:val="00EC39BA"/>
    <w:rsid w:val="00EC43D9"/>
    <w:rsid w:val="00EC497C"/>
    <w:rsid w:val="00EC4D6E"/>
    <w:rsid w:val="00EC5648"/>
    <w:rsid w:val="00EC61B9"/>
    <w:rsid w:val="00EC6695"/>
    <w:rsid w:val="00EC66C5"/>
    <w:rsid w:val="00EC6824"/>
    <w:rsid w:val="00EC7C61"/>
    <w:rsid w:val="00EC7F07"/>
    <w:rsid w:val="00ED0BA3"/>
    <w:rsid w:val="00ED0E5B"/>
    <w:rsid w:val="00ED1431"/>
    <w:rsid w:val="00ED1753"/>
    <w:rsid w:val="00ED24F2"/>
    <w:rsid w:val="00ED260E"/>
    <w:rsid w:val="00ED2E0D"/>
    <w:rsid w:val="00ED2EBE"/>
    <w:rsid w:val="00ED52F8"/>
    <w:rsid w:val="00ED5334"/>
    <w:rsid w:val="00ED601F"/>
    <w:rsid w:val="00ED650B"/>
    <w:rsid w:val="00ED717B"/>
    <w:rsid w:val="00ED7E04"/>
    <w:rsid w:val="00EE0241"/>
    <w:rsid w:val="00EE0DA1"/>
    <w:rsid w:val="00EE10C3"/>
    <w:rsid w:val="00EE1273"/>
    <w:rsid w:val="00EE20BF"/>
    <w:rsid w:val="00EE25F6"/>
    <w:rsid w:val="00EE2FBF"/>
    <w:rsid w:val="00EE33ED"/>
    <w:rsid w:val="00EE4B63"/>
    <w:rsid w:val="00EE51F1"/>
    <w:rsid w:val="00EE5706"/>
    <w:rsid w:val="00EE5BDC"/>
    <w:rsid w:val="00EE6020"/>
    <w:rsid w:val="00EE620F"/>
    <w:rsid w:val="00EE6B14"/>
    <w:rsid w:val="00EE7255"/>
    <w:rsid w:val="00EF02A0"/>
    <w:rsid w:val="00EF1373"/>
    <w:rsid w:val="00EF28CD"/>
    <w:rsid w:val="00EF29C7"/>
    <w:rsid w:val="00EF7630"/>
    <w:rsid w:val="00EF7789"/>
    <w:rsid w:val="00F0162E"/>
    <w:rsid w:val="00F016FB"/>
    <w:rsid w:val="00F01779"/>
    <w:rsid w:val="00F01839"/>
    <w:rsid w:val="00F01955"/>
    <w:rsid w:val="00F01E27"/>
    <w:rsid w:val="00F01FCE"/>
    <w:rsid w:val="00F01FDF"/>
    <w:rsid w:val="00F0278E"/>
    <w:rsid w:val="00F02A9C"/>
    <w:rsid w:val="00F039A7"/>
    <w:rsid w:val="00F04846"/>
    <w:rsid w:val="00F048C7"/>
    <w:rsid w:val="00F0555F"/>
    <w:rsid w:val="00F05FB5"/>
    <w:rsid w:val="00F06076"/>
    <w:rsid w:val="00F077E9"/>
    <w:rsid w:val="00F07DC8"/>
    <w:rsid w:val="00F07FC0"/>
    <w:rsid w:val="00F07FD5"/>
    <w:rsid w:val="00F101D7"/>
    <w:rsid w:val="00F10257"/>
    <w:rsid w:val="00F10A28"/>
    <w:rsid w:val="00F12039"/>
    <w:rsid w:val="00F1284C"/>
    <w:rsid w:val="00F12EF6"/>
    <w:rsid w:val="00F132B1"/>
    <w:rsid w:val="00F14AFA"/>
    <w:rsid w:val="00F15C8A"/>
    <w:rsid w:val="00F1626F"/>
    <w:rsid w:val="00F167E6"/>
    <w:rsid w:val="00F20932"/>
    <w:rsid w:val="00F20E71"/>
    <w:rsid w:val="00F22D48"/>
    <w:rsid w:val="00F24B5C"/>
    <w:rsid w:val="00F24F50"/>
    <w:rsid w:val="00F26773"/>
    <w:rsid w:val="00F26B77"/>
    <w:rsid w:val="00F3079A"/>
    <w:rsid w:val="00F30AA9"/>
    <w:rsid w:val="00F30CE8"/>
    <w:rsid w:val="00F3150D"/>
    <w:rsid w:val="00F316EC"/>
    <w:rsid w:val="00F31FC3"/>
    <w:rsid w:val="00F322ED"/>
    <w:rsid w:val="00F33B3E"/>
    <w:rsid w:val="00F34E86"/>
    <w:rsid w:val="00F35B89"/>
    <w:rsid w:val="00F35F38"/>
    <w:rsid w:val="00F36264"/>
    <w:rsid w:val="00F36D4E"/>
    <w:rsid w:val="00F37B9F"/>
    <w:rsid w:val="00F4144F"/>
    <w:rsid w:val="00F414F9"/>
    <w:rsid w:val="00F41EA8"/>
    <w:rsid w:val="00F42634"/>
    <w:rsid w:val="00F42BFE"/>
    <w:rsid w:val="00F431B7"/>
    <w:rsid w:val="00F4411F"/>
    <w:rsid w:val="00F44371"/>
    <w:rsid w:val="00F44D12"/>
    <w:rsid w:val="00F45067"/>
    <w:rsid w:val="00F45B0A"/>
    <w:rsid w:val="00F46346"/>
    <w:rsid w:val="00F47093"/>
    <w:rsid w:val="00F477BC"/>
    <w:rsid w:val="00F478F8"/>
    <w:rsid w:val="00F47E32"/>
    <w:rsid w:val="00F50298"/>
    <w:rsid w:val="00F50E86"/>
    <w:rsid w:val="00F5293F"/>
    <w:rsid w:val="00F535B3"/>
    <w:rsid w:val="00F53696"/>
    <w:rsid w:val="00F53769"/>
    <w:rsid w:val="00F53DA8"/>
    <w:rsid w:val="00F53EC1"/>
    <w:rsid w:val="00F544BF"/>
    <w:rsid w:val="00F55481"/>
    <w:rsid w:val="00F554E2"/>
    <w:rsid w:val="00F56389"/>
    <w:rsid w:val="00F563E9"/>
    <w:rsid w:val="00F56AC4"/>
    <w:rsid w:val="00F60B9E"/>
    <w:rsid w:val="00F61010"/>
    <w:rsid w:val="00F61712"/>
    <w:rsid w:val="00F61F10"/>
    <w:rsid w:val="00F62B1E"/>
    <w:rsid w:val="00F62B4F"/>
    <w:rsid w:val="00F64673"/>
    <w:rsid w:val="00F6662D"/>
    <w:rsid w:val="00F669C8"/>
    <w:rsid w:val="00F67322"/>
    <w:rsid w:val="00F70801"/>
    <w:rsid w:val="00F72044"/>
    <w:rsid w:val="00F7221A"/>
    <w:rsid w:val="00F72B30"/>
    <w:rsid w:val="00F72C32"/>
    <w:rsid w:val="00F73424"/>
    <w:rsid w:val="00F74055"/>
    <w:rsid w:val="00F74059"/>
    <w:rsid w:val="00F7461E"/>
    <w:rsid w:val="00F74CDE"/>
    <w:rsid w:val="00F7633E"/>
    <w:rsid w:val="00F76C4A"/>
    <w:rsid w:val="00F7757A"/>
    <w:rsid w:val="00F77837"/>
    <w:rsid w:val="00F8017F"/>
    <w:rsid w:val="00F817E7"/>
    <w:rsid w:val="00F817F7"/>
    <w:rsid w:val="00F81978"/>
    <w:rsid w:val="00F81CE1"/>
    <w:rsid w:val="00F8214A"/>
    <w:rsid w:val="00F825DD"/>
    <w:rsid w:val="00F82B59"/>
    <w:rsid w:val="00F83B77"/>
    <w:rsid w:val="00F84F1D"/>
    <w:rsid w:val="00F852D9"/>
    <w:rsid w:val="00F85FA5"/>
    <w:rsid w:val="00F87485"/>
    <w:rsid w:val="00F87977"/>
    <w:rsid w:val="00F87ACB"/>
    <w:rsid w:val="00F9079F"/>
    <w:rsid w:val="00F90BCF"/>
    <w:rsid w:val="00F91693"/>
    <w:rsid w:val="00F91ADB"/>
    <w:rsid w:val="00F91FB3"/>
    <w:rsid w:val="00F92B1F"/>
    <w:rsid w:val="00F93740"/>
    <w:rsid w:val="00F93E03"/>
    <w:rsid w:val="00F94549"/>
    <w:rsid w:val="00F948E1"/>
    <w:rsid w:val="00F95118"/>
    <w:rsid w:val="00F96553"/>
    <w:rsid w:val="00F97727"/>
    <w:rsid w:val="00FA088A"/>
    <w:rsid w:val="00FA17AF"/>
    <w:rsid w:val="00FA342A"/>
    <w:rsid w:val="00FA3D46"/>
    <w:rsid w:val="00FA4015"/>
    <w:rsid w:val="00FA463B"/>
    <w:rsid w:val="00FA595A"/>
    <w:rsid w:val="00FA5CB5"/>
    <w:rsid w:val="00FA6B1F"/>
    <w:rsid w:val="00FA75D8"/>
    <w:rsid w:val="00FB1006"/>
    <w:rsid w:val="00FB1429"/>
    <w:rsid w:val="00FB1AC6"/>
    <w:rsid w:val="00FB26F9"/>
    <w:rsid w:val="00FB2B20"/>
    <w:rsid w:val="00FB2EBC"/>
    <w:rsid w:val="00FB2FD8"/>
    <w:rsid w:val="00FB3AA7"/>
    <w:rsid w:val="00FB4CC9"/>
    <w:rsid w:val="00FB544E"/>
    <w:rsid w:val="00FB5459"/>
    <w:rsid w:val="00FB56B1"/>
    <w:rsid w:val="00FB6B26"/>
    <w:rsid w:val="00FB6D6B"/>
    <w:rsid w:val="00FB6E4B"/>
    <w:rsid w:val="00FB78B9"/>
    <w:rsid w:val="00FC023F"/>
    <w:rsid w:val="00FC03D0"/>
    <w:rsid w:val="00FC067A"/>
    <w:rsid w:val="00FC1EB4"/>
    <w:rsid w:val="00FC4220"/>
    <w:rsid w:val="00FC55A2"/>
    <w:rsid w:val="00FC5BA6"/>
    <w:rsid w:val="00FC5F52"/>
    <w:rsid w:val="00FC68AA"/>
    <w:rsid w:val="00FC766C"/>
    <w:rsid w:val="00FC79B0"/>
    <w:rsid w:val="00FC7CE1"/>
    <w:rsid w:val="00FC7E7C"/>
    <w:rsid w:val="00FD16A7"/>
    <w:rsid w:val="00FD2322"/>
    <w:rsid w:val="00FD244B"/>
    <w:rsid w:val="00FD2501"/>
    <w:rsid w:val="00FD2873"/>
    <w:rsid w:val="00FD2FDD"/>
    <w:rsid w:val="00FD3E87"/>
    <w:rsid w:val="00FD5089"/>
    <w:rsid w:val="00FD589F"/>
    <w:rsid w:val="00FD5E4E"/>
    <w:rsid w:val="00FD6938"/>
    <w:rsid w:val="00FD6E4C"/>
    <w:rsid w:val="00FD760D"/>
    <w:rsid w:val="00FD765E"/>
    <w:rsid w:val="00FD7EDD"/>
    <w:rsid w:val="00FE0AE8"/>
    <w:rsid w:val="00FE107C"/>
    <w:rsid w:val="00FE142E"/>
    <w:rsid w:val="00FE2820"/>
    <w:rsid w:val="00FE2E83"/>
    <w:rsid w:val="00FE3AB8"/>
    <w:rsid w:val="00FE4755"/>
    <w:rsid w:val="00FE485A"/>
    <w:rsid w:val="00FE4E4F"/>
    <w:rsid w:val="00FE5182"/>
    <w:rsid w:val="00FE5B23"/>
    <w:rsid w:val="00FE5EED"/>
    <w:rsid w:val="00FE6D55"/>
    <w:rsid w:val="00FF02CD"/>
    <w:rsid w:val="00FF1372"/>
    <w:rsid w:val="00FF2A28"/>
    <w:rsid w:val="00FF2F10"/>
    <w:rsid w:val="00FF2F30"/>
    <w:rsid w:val="00FF51A6"/>
    <w:rsid w:val="00FF53AB"/>
    <w:rsid w:val="00FF5B8B"/>
    <w:rsid w:val="00FF62B4"/>
    <w:rsid w:val="00FF71F9"/>
    <w:rsid w:val="00FF727F"/>
    <w:rsid w:val="00FF7EBA"/>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B7947"/>
  <w15:chartTrackingRefBased/>
  <w15:docId w15:val="{47138E95-1025-4E90-874E-E8CE3572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BC6"/>
    <w:pPr>
      <w:spacing w:after="200" w:line="276" w:lineRule="auto"/>
      <w:jc w:val="both"/>
    </w:pPr>
    <w:rPr>
      <w:sz w:val="22"/>
      <w:szCs w:val="22"/>
      <w:lang w:eastAsia="en-US"/>
    </w:rPr>
  </w:style>
  <w:style w:type="paragraph" w:styleId="1">
    <w:name w:val="heading 1"/>
    <w:basedOn w:val="a"/>
    <w:next w:val="a"/>
    <w:link w:val="10"/>
    <w:uiPriority w:val="9"/>
    <w:qFormat/>
    <w:rsid w:val="00983BC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983BC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83BC6"/>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BC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83BC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83BC6"/>
    <w:rPr>
      <w:rFonts w:ascii="Cambria" w:eastAsia="Times New Roman" w:hAnsi="Cambria" w:cs="Times New Roman"/>
      <w:b/>
      <w:bCs/>
      <w:color w:val="4F81BD"/>
      <w:sz w:val="20"/>
      <w:szCs w:val="20"/>
    </w:rPr>
  </w:style>
  <w:style w:type="character" w:styleId="a3">
    <w:name w:val="Hyperlink"/>
    <w:basedOn w:val="a0"/>
    <w:uiPriority w:val="99"/>
    <w:rsid w:val="00983BC6"/>
    <w:rPr>
      <w:rFonts w:cs="Times New Roman"/>
      <w:color w:val="0000FF"/>
      <w:u w:val="single"/>
    </w:rPr>
  </w:style>
  <w:style w:type="paragraph" w:styleId="11">
    <w:name w:val="toc 1"/>
    <w:basedOn w:val="a"/>
    <w:next w:val="a"/>
    <w:autoRedefine/>
    <w:uiPriority w:val="39"/>
    <w:rsid w:val="007C3B26"/>
    <w:pPr>
      <w:tabs>
        <w:tab w:val="right" w:leader="dot" w:pos="9345"/>
      </w:tabs>
      <w:spacing w:after="120" w:line="240" w:lineRule="auto"/>
    </w:pPr>
    <w:rPr>
      <w:rFonts w:ascii="Times New Roman" w:hAnsi="Times New Roman"/>
      <w:b/>
      <w:noProof/>
      <w:sz w:val="28"/>
      <w:szCs w:val="28"/>
    </w:rPr>
  </w:style>
  <w:style w:type="paragraph" w:styleId="21">
    <w:name w:val="toc 2"/>
    <w:basedOn w:val="a"/>
    <w:next w:val="a"/>
    <w:autoRedefine/>
    <w:uiPriority w:val="39"/>
    <w:rsid w:val="007C3B26"/>
    <w:pPr>
      <w:tabs>
        <w:tab w:val="left" w:pos="880"/>
        <w:tab w:val="right" w:leader="dot" w:pos="9345"/>
      </w:tabs>
      <w:spacing w:after="120" w:line="240" w:lineRule="auto"/>
      <w:ind w:left="284"/>
    </w:pPr>
    <w:rPr>
      <w:rFonts w:ascii="Times New Roman" w:hAnsi="Times New Roman"/>
      <w:noProof/>
      <w:sz w:val="28"/>
      <w:szCs w:val="28"/>
    </w:rPr>
  </w:style>
  <w:style w:type="paragraph" w:styleId="31">
    <w:name w:val="toc 3"/>
    <w:basedOn w:val="a"/>
    <w:next w:val="a"/>
    <w:autoRedefine/>
    <w:uiPriority w:val="39"/>
    <w:rsid w:val="00983BC6"/>
    <w:pPr>
      <w:tabs>
        <w:tab w:val="left" w:pos="880"/>
        <w:tab w:val="right" w:leader="dot" w:pos="9345"/>
      </w:tabs>
      <w:spacing w:after="100"/>
    </w:pPr>
  </w:style>
  <w:style w:type="paragraph" w:styleId="a4">
    <w:name w:val="footnote text"/>
    <w:basedOn w:val="a"/>
    <w:link w:val="a5"/>
    <w:rsid w:val="00983BC6"/>
    <w:pPr>
      <w:spacing w:after="0" w:line="240" w:lineRule="auto"/>
    </w:pPr>
    <w:rPr>
      <w:sz w:val="20"/>
      <w:szCs w:val="20"/>
    </w:rPr>
  </w:style>
  <w:style w:type="character" w:customStyle="1" w:styleId="a5">
    <w:name w:val="Текст сноски Знак"/>
    <w:basedOn w:val="a0"/>
    <w:link w:val="a4"/>
    <w:rsid w:val="00983BC6"/>
    <w:rPr>
      <w:rFonts w:ascii="Calibri" w:eastAsia="Calibri" w:hAnsi="Calibri" w:cs="Times New Roman"/>
      <w:sz w:val="20"/>
      <w:szCs w:val="20"/>
    </w:rPr>
  </w:style>
  <w:style w:type="character" w:customStyle="1" w:styleId="HeaderChar">
    <w:name w:val="Header Char"/>
    <w:uiPriority w:val="99"/>
    <w:locked/>
    <w:rsid w:val="00983BC6"/>
    <w:rPr>
      <w:rFonts w:ascii="Calibri" w:hAnsi="Calibri"/>
      <w:sz w:val="20"/>
      <w:lang w:eastAsia="ru-RU"/>
    </w:rPr>
  </w:style>
  <w:style w:type="paragraph" w:styleId="a6">
    <w:name w:val="header"/>
    <w:basedOn w:val="a"/>
    <w:link w:val="a7"/>
    <w:uiPriority w:val="99"/>
    <w:rsid w:val="00983BC6"/>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983BC6"/>
    <w:rPr>
      <w:rFonts w:ascii="Calibri" w:eastAsia="Times New Roman" w:hAnsi="Calibri" w:cs="Times New Roman"/>
      <w:sz w:val="20"/>
      <w:szCs w:val="20"/>
      <w:lang w:eastAsia="ru-RU"/>
    </w:rPr>
  </w:style>
  <w:style w:type="character" w:customStyle="1" w:styleId="HeaderChar1">
    <w:name w:val="Header Char1"/>
    <w:basedOn w:val="a0"/>
    <w:uiPriority w:val="99"/>
    <w:semiHidden/>
    <w:locked/>
    <w:rsid w:val="00983BC6"/>
    <w:rPr>
      <w:rFonts w:cs="Times New Roman"/>
      <w:lang w:eastAsia="en-US"/>
    </w:rPr>
  </w:style>
  <w:style w:type="character" w:customStyle="1" w:styleId="FooterChar">
    <w:name w:val="Footer Char"/>
    <w:uiPriority w:val="99"/>
    <w:semiHidden/>
    <w:locked/>
    <w:rsid w:val="00983BC6"/>
    <w:rPr>
      <w:rFonts w:ascii="Calibri" w:hAnsi="Calibri"/>
      <w:sz w:val="20"/>
      <w:lang w:eastAsia="ru-RU"/>
    </w:rPr>
  </w:style>
  <w:style w:type="paragraph" w:styleId="a8">
    <w:name w:val="footer"/>
    <w:basedOn w:val="a"/>
    <w:link w:val="a9"/>
    <w:rsid w:val="00983BC6"/>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rsid w:val="00983BC6"/>
    <w:rPr>
      <w:rFonts w:ascii="Calibri" w:eastAsia="Times New Roman" w:hAnsi="Calibri" w:cs="Times New Roman"/>
      <w:sz w:val="20"/>
      <w:szCs w:val="20"/>
      <w:lang w:eastAsia="ru-RU"/>
    </w:rPr>
  </w:style>
  <w:style w:type="character" w:customStyle="1" w:styleId="FooterChar1">
    <w:name w:val="Footer Char1"/>
    <w:basedOn w:val="a0"/>
    <w:uiPriority w:val="99"/>
    <w:semiHidden/>
    <w:locked/>
    <w:rsid w:val="00983BC6"/>
    <w:rPr>
      <w:rFonts w:cs="Times New Roman"/>
      <w:lang w:eastAsia="en-US"/>
    </w:rPr>
  </w:style>
  <w:style w:type="paragraph" w:styleId="aa">
    <w:name w:val="caption"/>
    <w:basedOn w:val="a"/>
    <w:next w:val="a"/>
    <w:uiPriority w:val="99"/>
    <w:qFormat/>
    <w:rsid w:val="00983BC6"/>
    <w:pPr>
      <w:spacing w:line="240" w:lineRule="auto"/>
    </w:pPr>
    <w:rPr>
      <w:b/>
      <w:bCs/>
      <w:color w:val="4F81BD"/>
      <w:sz w:val="18"/>
      <w:szCs w:val="18"/>
    </w:rPr>
  </w:style>
  <w:style w:type="character" w:customStyle="1" w:styleId="BalloonTextChar">
    <w:name w:val="Balloon Text Char"/>
    <w:uiPriority w:val="99"/>
    <w:semiHidden/>
    <w:locked/>
    <w:rsid w:val="00983BC6"/>
    <w:rPr>
      <w:rFonts w:ascii="Tahoma" w:hAnsi="Tahoma"/>
      <w:sz w:val="16"/>
    </w:rPr>
  </w:style>
  <w:style w:type="paragraph" w:styleId="ab">
    <w:name w:val="Balloon Text"/>
    <w:basedOn w:val="a"/>
    <w:link w:val="ac"/>
    <w:rsid w:val="00983BC6"/>
    <w:pPr>
      <w:spacing w:after="0" w:line="240" w:lineRule="auto"/>
    </w:pPr>
    <w:rPr>
      <w:rFonts w:ascii="Tahoma" w:hAnsi="Tahoma"/>
      <w:sz w:val="16"/>
      <w:szCs w:val="16"/>
      <w:lang w:eastAsia="ru-RU"/>
    </w:rPr>
  </w:style>
  <w:style w:type="character" w:customStyle="1" w:styleId="ac">
    <w:name w:val="Текст выноски Знак"/>
    <w:basedOn w:val="a0"/>
    <w:link w:val="ab"/>
    <w:rsid w:val="00983BC6"/>
    <w:rPr>
      <w:rFonts w:ascii="Tahoma" w:eastAsia="Calibri" w:hAnsi="Tahoma" w:cs="Times New Roman"/>
      <w:sz w:val="16"/>
      <w:szCs w:val="16"/>
      <w:lang w:eastAsia="ru-RU"/>
    </w:rPr>
  </w:style>
  <w:style w:type="character" w:customStyle="1" w:styleId="BalloonTextChar1">
    <w:name w:val="Balloon Text Char1"/>
    <w:basedOn w:val="a0"/>
    <w:uiPriority w:val="99"/>
    <w:semiHidden/>
    <w:locked/>
    <w:rsid w:val="00983BC6"/>
    <w:rPr>
      <w:rFonts w:ascii="Times New Roman" w:hAnsi="Times New Roman" w:cs="Times New Roman"/>
      <w:sz w:val="2"/>
      <w:lang w:eastAsia="en-US"/>
    </w:rPr>
  </w:style>
  <w:style w:type="paragraph" w:styleId="ad">
    <w:name w:val="List Paragraph"/>
    <w:basedOn w:val="a"/>
    <w:link w:val="ae"/>
    <w:uiPriority w:val="34"/>
    <w:qFormat/>
    <w:rsid w:val="00983BC6"/>
    <w:pPr>
      <w:ind w:left="720"/>
      <w:contextualSpacing/>
    </w:pPr>
    <w:rPr>
      <w:lang w:val="x-none"/>
    </w:rPr>
  </w:style>
  <w:style w:type="paragraph" w:styleId="af">
    <w:name w:val="TOC Heading"/>
    <w:basedOn w:val="1"/>
    <w:next w:val="a"/>
    <w:uiPriority w:val="99"/>
    <w:qFormat/>
    <w:rsid w:val="00983BC6"/>
    <w:pPr>
      <w:outlineLvl w:val="9"/>
    </w:pPr>
  </w:style>
  <w:style w:type="paragraph" w:customStyle="1" w:styleId="Doc-0">
    <w:name w:val="Doc-Текст"/>
    <w:uiPriority w:val="99"/>
    <w:qFormat/>
    <w:rsid w:val="00983BC6"/>
    <w:pPr>
      <w:widowControl w:val="0"/>
      <w:adjustRightInd w:val="0"/>
      <w:spacing w:line="360" w:lineRule="auto"/>
      <w:ind w:firstLine="709"/>
      <w:jc w:val="both"/>
    </w:pPr>
    <w:rPr>
      <w:rFonts w:ascii="Times New Roman" w:eastAsia="Times New Roman" w:hAnsi="Times New Roman"/>
      <w:sz w:val="24"/>
    </w:rPr>
  </w:style>
  <w:style w:type="character" w:styleId="af0">
    <w:name w:val="footnote reference"/>
    <w:basedOn w:val="a0"/>
    <w:rsid w:val="00983BC6"/>
    <w:rPr>
      <w:rFonts w:cs="Times New Roman"/>
      <w:vertAlign w:val="superscript"/>
    </w:rPr>
  </w:style>
  <w:style w:type="character" w:customStyle="1" w:styleId="apple-converted-space">
    <w:name w:val="apple-converted-space"/>
    <w:basedOn w:val="a0"/>
    <w:rsid w:val="00983BC6"/>
    <w:rPr>
      <w:rFonts w:cs="Times New Roman"/>
    </w:rPr>
  </w:style>
  <w:style w:type="character" w:customStyle="1" w:styleId="commentsbubble">
    <w:name w:val="commentsbubble"/>
    <w:basedOn w:val="a0"/>
    <w:uiPriority w:val="99"/>
    <w:rsid w:val="00983BC6"/>
    <w:rPr>
      <w:rFonts w:cs="Times New Roman"/>
    </w:rPr>
  </w:style>
  <w:style w:type="character" w:customStyle="1" w:styleId="reference-text">
    <w:name w:val="reference-text"/>
    <w:basedOn w:val="a0"/>
    <w:uiPriority w:val="99"/>
    <w:rsid w:val="00983BC6"/>
    <w:rPr>
      <w:rFonts w:cs="Times New Roman"/>
    </w:rPr>
  </w:style>
  <w:style w:type="character" w:customStyle="1" w:styleId="CommentTextChar">
    <w:name w:val="Comment Text Char"/>
    <w:uiPriority w:val="99"/>
    <w:semiHidden/>
    <w:locked/>
    <w:rsid w:val="00983BC6"/>
    <w:rPr>
      <w:rFonts w:ascii="Calibri" w:hAnsi="Calibri" w:cs="Times New Roman"/>
      <w:sz w:val="20"/>
      <w:szCs w:val="20"/>
    </w:rPr>
  </w:style>
  <w:style w:type="paragraph" w:styleId="af1">
    <w:name w:val="annotation text"/>
    <w:basedOn w:val="a"/>
    <w:link w:val="af2"/>
    <w:uiPriority w:val="99"/>
    <w:semiHidden/>
    <w:rsid w:val="00983BC6"/>
    <w:pPr>
      <w:spacing w:line="240" w:lineRule="auto"/>
    </w:pPr>
    <w:rPr>
      <w:sz w:val="20"/>
      <w:szCs w:val="20"/>
    </w:rPr>
  </w:style>
  <w:style w:type="character" w:customStyle="1" w:styleId="af2">
    <w:name w:val="Текст примечания Знак"/>
    <w:basedOn w:val="a0"/>
    <w:link w:val="af1"/>
    <w:uiPriority w:val="99"/>
    <w:semiHidden/>
    <w:rsid w:val="00983BC6"/>
    <w:rPr>
      <w:rFonts w:ascii="Calibri" w:eastAsia="Calibri" w:hAnsi="Calibri" w:cs="Times New Roman"/>
      <w:sz w:val="20"/>
      <w:szCs w:val="20"/>
    </w:rPr>
  </w:style>
  <w:style w:type="character" w:customStyle="1" w:styleId="Doc-1">
    <w:name w:val="Doc-Т внутри нумерации Знак"/>
    <w:basedOn w:val="a0"/>
    <w:link w:val="Doc-2"/>
    <w:uiPriority w:val="99"/>
    <w:locked/>
    <w:rsid w:val="00983BC6"/>
    <w:rPr>
      <w:rFonts w:ascii="Times New Roman" w:hAnsi="Times New Roman" w:cs="Times New Roman"/>
    </w:rPr>
  </w:style>
  <w:style w:type="paragraph" w:customStyle="1" w:styleId="Doc-2">
    <w:name w:val="Doc-Т внутри нумерации"/>
    <w:basedOn w:val="a"/>
    <w:link w:val="Doc-1"/>
    <w:uiPriority w:val="99"/>
    <w:rsid w:val="00983BC6"/>
    <w:pPr>
      <w:spacing w:after="0" w:line="360" w:lineRule="auto"/>
      <w:ind w:left="720" w:firstLine="709"/>
    </w:pPr>
    <w:rPr>
      <w:rFonts w:ascii="Times New Roman" w:hAnsi="Times New Roman"/>
    </w:rPr>
  </w:style>
  <w:style w:type="paragraph" w:customStyle="1" w:styleId="ConsPlusCell">
    <w:name w:val="ConsPlusCell"/>
    <w:uiPriority w:val="99"/>
    <w:rsid w:val="00983BC6"/>
    <w:pPr>
      <w:autoSpaceDE w:val="0"/>
      <w:autoSpaceDN w:val="0"/>
      <w:adjustRightInd w:val="0"/>
      <w:jc w:val="both"/>
    </w:pPr>
    <w:rPr>
      <w:rFonts w:ascii="Times New Roman" w:hAnsi="Times New Roman"/>
      <w:sz w:val="28"/>
      <w:szCs w:val="28"/>
    </w:rPr>
  </w:style>
  <w:style w:type="character" w:styleId="af3">
    <w:name w:val="Strong"/>
    <w:basedOn w:val="a0"/>
    <w:uiPriority w:val="99"/>
    <w:qFormat/>
    <w:rsid w:val="00983BC6"/>
    <w:rPr>
      <w:rFonts w:cs="Times New Roman"/>
      <w:b/>
      <w:bCs/>
    </w:rPr>
  </w:style>
  <w:style w:type="character" w:customStyle="1" w:styleId="c1">
    <w:name w:val="c1"/>
    <w:basedOn w:val="a0"/>
    <w:uiPriority w:val="99"/>
    <w:rsid w:val="00983BC6"/>
    <w:rPr>
      <w:rFonts w:cs="Times New Roman"/>
      <w:color w:val="0000FF"/>
    </w:rPr>
  </w:style>
  <w:style w:type="paragraph" w:styleId="HTML">
    <w:name w:val="HTML Preformatted"/>
    <w:basedOn w:val="a"/>
    <w:link w:val="HTML0"/>
    <w:uiPriority w:val="99"/>
    <w:rsid w:val="0098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3BC6"/>
    <w:rPr>
      <w:rFonts w:ascii="Courier New" w:eastAsia="Times New Roman" w:hAnsi="Courier New" w:cs="Courier New"/>
      <w:sz w:val="20"/>
      <w:szCs w:val="20"/>
      <w:lang w:eastAsia="ru-RU"/>
    </w:rPr>
  </w:style>
  <w:style w:type="character" w:customStyle="1" w:styleId="BodyTextChar">
    <w:name w:val="Body Text Char"/>
    <w:uiPriority w:val="99"/>
    <w:locked/>
    <w:rsid w:val="00983BC6"/>
    <w:rPr>
      <w:b/>
      <w:sz w:val="28"/>
    </w:rPr>
  </w:style>
  <w:style w:type="paragraph" w:styleId="af4">
    <w:name w:val="Body Text"/>
    <w:basedOn w:val="a"/>
    <w:link w:val="af5"/>
    <w:uiPriority w:val="99"/>
    <w:rsid w:val="00983BC6"/>
    <w:pPr>
      <w:spacing w:after="0" w:line="240" w:lineRule="auto"/>
      <w:jc w:val="center"/>
    </w:pPr>
    <w:rPr>
      <w:b/>
      <w:bCs/>
      <w:sz w:val="28"/>
      <w:szCs w:val="28"/>
      <w:lang w:eastAsia="ru-RU"/>
    </w:rPr>
  </w:style>
  <w:style w:type="character" w:customStyle="1" w:styleId="af5">
    <w:name w:val="Основной текст Знак"/>
    <w:basedOn w:val="a0"/>
    <w:link w:val="af4"/>
    <w:uiPriority w:val="99"/>
    <w:rsid w:val="00983BC6"/>
    <w:rPr>
      <w:rFonts w:ascii="Calibri" w:eastAsia="Calibri" w:hAnsi="Calibri" w:cs="Times New Roman"/>
      <w:b/>
      <w:bCs/>
      <w:sz w:val="28"/>
      <w:szCs w:val="28"/>
      <w:lang w:eastAsia="ru-RU"/>
    </w:rPr>
  </w:style>
  <w:style w:type="character" w:customStyle="1" w:styleId="BodyTextChar1">
    <w:name w:val="Body Text Char1"/>
    <w:basedOn w:val="a0"/>
    <w:uiPriority w:val="99"/>
    <w:semiHidden/>
    <w:locked/>
    <w:rsid w:val="00983BC6"/>
    <w:rPr>
      <w:rFonts w:cs="Times New Roman"/>
      <w:lang w:eastAsia="en-US"/>
    </w:rPr>
  </w:style>
  <w:style w:type="paragraph" w:customStyle="1" w:styleId="ConsPlusNormal">
    <w:name w:val="ConsPlusNormal"/>
    <w:rsid w:val="00983BC6"/>
    <w:pPr>
      <w:autoSpaceDE w:val="0"/>
      <w:autoSpaceDN w:val="0"/>
      <w:adjustRightInd w:val="0"/>
      <w:jc w:val="both"/>
    </w:pPr>
    <w:rPr>
      <w:rFonts w:ascii="Arial" w:hAnsi="Arial" w:cs="Arial"/>
    </w:rPr>
  </w:style>
  <w:style w:type="paragraph" w:customStyle="1" w:styleId="af6">
    <w:name w:val="Нормальный (таблица)"/>
    <w:basedOn w:val="a"/>
    <w:next w:val="a"/>
    <w:rsid w:val="00983BC6"/>
    <w:pPr>
      <w:widowControl w:val="0"/>
      <w:autoSpaceDE w:val="0"/>
      <w:autoSpaceDN w:val="0"/>
      <w:adjustRightInd w:val="0"/>
      <w:spacing w:after="0" w:line="240" w:lineRule="auto"/>
    </w:pPr>
    <w:rPr>
      <w:rFonts w:ascii="Arial" w:hAnsi="Arial"/>
      <w:sz w:val="24"/>
      <w:szCs w:val="24"/>
      <w:lang w:eastAsia="ru-RU"/>
    </w:rPr>
  </w:style>
  <w:style w:type="paragraph" w:styleId="af7">
    <w:name w:val="endnote text"/>
    <w:basedOn w:val="a"/>
    <w:link w:val="af8"/>
    <w:rsid w:val="00983BC6"/>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rsid w:val="00983BC6"/>
    <w:rPr>
      <w:rFonts w:ascii="Calibri" w:eastAsia="Times New Roman" w:hAnsi="Calibri" w:cs="Times New Roman"/>
      <w:sz w:val="20"/>
      <w:szCs w:val="20"/>
      <w:lang w:eastAsia="ru-RU"/>
    </w:rPr>
  </w:style>
  <w:style w:type="character" w:styleId="af9">
    <w:name w:val="endnote reference"/>
    <w:basedOn w:val="a0"/>
    <w:semiHidden/>
    <w:rsid w:val="00983BC6"/>
    <w:rPr>
      <w:rFonts w:cs="Times New Roman"/>
      <w:vertAlign w:val="superscript"/>
    </w:rPr>
  </w:style>
  <w:style w:type="character" w:styleId="afa">
    <w:name w:val="annotation reference"/>
    <w:basedOn w:val="a0"/>
    <w:uiPriority w:val="99"/>
    <w:semiHidden/>
    <w:unhideWhenUsed/>
    <w:rsid w:val="00983BC6"/>
    <w:rPr>
      <w:sz w:val="16"/>
      <w:szCs w:val="16"/>
    </w:rPr>
  </w:style>
  <w:style w:type="paragraph" w:styleId="afb">
    <w:name w:val="annotation subject"/>
    <w:basedOn w:val="af1"/>
    <w:next w:val="af1"/>
    <w:link w:val="afc"/>
    <w:uiPriority w:val="99"/>
    <w:semiHidden/>
    <w:unhideWhenUsed/>
    <w:rsid w:val="00983BC6"/>
    <w:pPr>
      <w:spacing w:line="276" w:lineRule="auto"/>
    </w:pPr>
    <w:rPr>
      <w:b/>
      <w:bCs/>
    </w:rPr>
  </w:style>
  <w:style w:type="character" w:customStyle="1" w:styleId="afc">
    <w:name w:val="Тема примечания Знак"/>
    <w:basedOn w:val="af2"/>
    <w:link w:val="afb"/>
    <w:uiPriority w:val="99"/>
    <w:semiHidden/>
    <w:rsid w:val="00983BC6"/>
    <w:rPr>
      <w:rFonts w:ascii="Calibri" w:eastAsia="Calibri" w:hAnsi="Calibri" w:cs="Times New Roman"/>
      <w:b/>
      <w:bCs/>
      <w:sz w:val="20"/>
      <w:szCs w:val="20"/>
    </w:rPr>
  </w:style>
  <w:style w:type="character" w:customStyle="1" w:styleId="tik-text1">
    <w:name w:val="tik-text1"/>
    <w:rsid w:val="00983BC6"/>
    <w:rPr>
      <w:color w:val="B5B5B5"/>
      <w:sz w:val="17"/>
      <w:szCs w:val="17"/>
    </w:rPr>
  </w:style>
  <w:style w:type="paragraph" w:customStyle="1" w:styleId="Doc-">
    <w:name w:val="Doc-Маркированный список"/>
    <w:basedOn w:val="Doc-0"/>
    <w:qFormat/>
    <w:rsid w:val="00983BC6"/>
    <w:pPr>
      <w:numPr>
        <w:numId w:val="3"/>
      </w:numPr>
      <w:tabs>
        <w:tab w:val="left" w:pos="993"/>
      </w:tabs>
      <w:textAlignment w:val="baseline"/>
    </w:pPr>
    <w:rPr>
      <w:szCs w:val="24"/>
    </w:rPr>
  </w:style>
  <w:style w:type="paragraph" w:styleId="afd">
    <w:name w:val="No Spacing"/>
    <w:uiPriority w:val="1"/>
    <w:qFormat/>
    <w:rsid w:val="00983BC6"/>
    <w:pPr>
      <w:jc w:val="both"/>
    </w:pPr>
    <w:rPr>
      <w:sz w:val="22"/>
      <w:szCs w:val="22"/>
      <w:lang w:eastAsia="en-US"/>
    </w:rPr>
  </w:style>
  <w:style w:type="paragraph" w:customStyle="1" w:styleId="12">
    <w:name w:val="Абзац списка1"/>
    <w:basedOn w:val="a"/>
    <w:rsid w:val="00983BC6"/>
    <w:pPr>
      <w:ind w:left="720"/>
      <w:contextualSpacing/>
    </w:pPr>
    <w:rPr>
      <w:lang w:eastAsia="ru-RU"/>
    </w:rPr>
  </w:style>
  <w:style w:type="paragraph" w:customStyle="1" w:styleId="ConsPlusNonformat">
    <w:name w:val="ConsPlusNonformat"/>
    <w:uiPriority w:val="99"/>
    <w:rsid w:val="00983BC6"/>
    <w:pPr>
      <w:widowControl w:val="0"/>
      <w:autoSpaceDE w:val="0"/>
      <w:autoSpaceDN w:val="0"/>
      <w:adjustRightInd w:val="0"/>
      <w:jc w:val="both"/>
    </w:pPr>
    <w:rPr>
      <w:rFonts w:ascii="Courier New" w:eastAsia="Times New Roman" w:hAnsi="Courier New" w:cs="Courier New"/>
    </w:rPr>
  </w:style>
  <w:style w:type="character" w:styleId="afe">
    <w:name w:val="page number"/>
    <w:basedOn w:val="a0"/>
    <w:rsid w:val="00983BC6"/>
  </w:style>
  <w:style w:type="paragraph" w:styleId="22">
    <w:name w:val="Body Text Indent 2"/>
    <w:basedOn w:val="a"/>
    <w:link w:val="23"/>
    <w:uiPriority w:val="99"/>
    <w:semiHidden/>
    <w:unhideWhenUsed/>
    <w:rsid w:val="00983BC6"/>
    <w:pPr>
      <w:spacing w:after="120" w:line="480" w:lineRule="auto"/>
      <w:ind w:left="283"/>
    </w:pPr>
  </w:style>
  <w:style w:type="character" w:customStyle="1" w:styleId="23">
    <w:name w:val="Основной текст с отступом 2 Знак"/>
    <w:basedOn w:val="a0"/>
    <w:link w:val="22"/>
    <w:uiPriority w:val="99"/>
    <w:semiHidden/>
    <w:rsid w:val="00983BC6"/>
    <w:rPr>
      <w:rFonts w:ascii="Calibri" w:eastAsia="Calibri" w:hAnsi="Calibri" w:cs="Times New Roman"/>
    </w:rPr>
  </w:style>
  <w:style w:type="paragraph" w:styleId="aff">
    <w:name w:val="Normal (Web)"/>
    <w:basedOn w:val="a"/>
    <w:uiPriority w:val="99"/>
    <w:unhideWhenUsed/>
    <w:rsid w:val="00983BC6"/>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983BC6"/>
    <w:pPr>
      <w:spacing w:after="100"/>
      <w:ind w:left="660"/>
    </w:pPr>
    <w:rPr>
      <w:rFonts w:eastAsia="Times New Roman"/>
      <w:lang w:eastAsia="ru-RU"/>
    </w:rPr>
  </w:style>
  <w:style w:type="paragraph" w:styleId="5">
    <w:name w:val="toc 5"/>
    <w:basedOn w:val="a"/>
    <w:next w:val="a"/>
    <w:autoRedefine/>
    <w:uiPriority w:val="39"/>
    <w:unhideWhenUsed/>
    <w:rsid w:val="00983BC6"/>
    <w:pPr>
      <w:spacing w:after="100"/>
      <w:ind w:left="880"/>
    </w:pPr>
    <w:rPr>
      <w:rFonts w:eastAsia="Times New Roman"/>
      <w:lang w:eastAsia="ru-RU"/>
    </w:rPr>
  </w:style>
  <w:style w:type="paragraph" w:styleId="6">
    <w:name w:val="toc 6"/>
    <w:basedOn w:val="a"/>
    <w:next w:val="a"/>
    <w:autoRedefine/>
    <w:uiPriority w:val="39"/>
    <w:unhideWhenUsed/>
    <w:rsid w:val="00983BC6"/>
    <w:pPr>
      <w:spacing w:after="100"/>
      <w:ind w:left="1100"/>
    </w:pPr>
    <w:rPr>
      <w:rFonts w:eastAsia="Times New Roman"/>
      <w:lang w:eastAsia="ru-RU"/>
    </w:rPr>
  </w:style>
  <w:style w:type="paragraph" w:styleId="7">
    <w:name w:val="toc 7"/>
    <w:basedOn w:val="a"/>
    <w:next w:val="a"/>
    <w:autoRedefine/>
    <w:uiPriority w:val="39"/>
    <w:unhideWhenUsed/>
    <w:rsid w:val="00983BC6"/>
    <w:pPr>
      <w:spacing w:after="100"/>
      <w:ind w:left="1320"/>
    </w:pPr>
    <w:rPr>
      <w:rFonts w:eastAsia="Times New Roman"/>
      <w:lang w:eastAsia="ru-RU"/>
    </w:rPr>
  </w:style>
  <w:style w:type="paragraph" w:styleId="8">
    <w:name w:val="toc 8"/>
    <w:basedOn w:val="a"/>
    <w:next w:val="a"/>
    <w:autoRedefine/>
    <w:uiPriority w:val="39"/>
    <w:unhideWhenUsed/>
    <w:rsid w:val="00983BC6"/>
    <w:pPr>
      <w:spacing w:after="100"/>
      <w:ind w:left="1540"/>
    </w:pPr>
    <w:rPr>
      <w:rFonts w:eastAsia="Times New Roman"/>
      <w:lang w:eastAsia="ru-RU"/>
    </w:rPr>
  </w:style>
  <w:style w:type="paragraph" w:styleId="9">
    <w:name w:val="toc 9"/>
    <w:basedOn w:val="a"/>
    <w:next w:val="a"/>
    <w:autoRedefine/>
    <w:uiPriority w:val="39"/>
    <w:unhideWhenUsed/>
    <w:rsid w:val="00983BC6"/>
    <w:pPr>
      <w:spacing w:after="100"/>
      <w:ind w:left="1760"/>
    </w:pPr>
    <w:rPr>
      <w:rFonts w:eastAsia="Times New Roman"/>
      <w:lang w:eastAsia="ru-RU"/>
    </w:rPr>
  </w:style>
  <w:style w:type="character" w:styleId="aff0">
    <w:name w:val="FollowedHyperlink"/>
    <w:basedOn w:val="a0"/>
    <w:uiPriority w:val="99"/>
    <w:semiHidden/>
    <w:unhideWhenUsed/>
    <w:rsid w:val="00983BC6"/>
    <w:rPr>
      <w:color w:val="800080"/>
      <w:u w:val="single"/>
    </w:rPr>
  </w:style>
  <w:style w:type="paragraph" w:styleId="aff1">
    <w:name w:val="Revision"/>
    <w:hidden/>
    <w:uiPriority w:val="99"/>
    <w:semiHidden/>
    <w:rsid w:val="005877EC"/>
    <w:pPr>
      <w:jc w:val="both"/>
    </w:pPr>
    <w:rPr>
      <w:sz w:val="22"/>
      <w:szCs w:val="22"/>
      <w:lang w:eastAsia="en-US"/>
    </w:rPr>
  </w:style>
  <w:style w:type="character" w:customStyle="1" w:styleId="ae">
    <w:name w:val="Абзац списка Знак"/>
    <w:link w:val="ad"/>
    <w:uiPriority w:val="34"/>
    <w:locked/>
    <w:rsid w:val="00620A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5737">
      <w:bodyDiv w:val="1"/>
      <w:marLeft w:val="0"/>
      <w:marRight w:val="0"/>
      <w:marTop w:val="0"/>
      <w:marBottom w:val="0"/>
      <w:divBdr>
        <w:top w:val="none" w:sz="0" w:space="0" w:color="auto"/>
        <w:left w:val="none" w:sz="0" w:space="0" w:color="auto"/>
        <w:bottom w:val="none" w:sz="0" w:space="0" w:color="auto"/>
        <w:right w:val="none" w:sz="0" w:space="0" w:color="auto"/>
      </w:divBdr>
    </w:div>
    <w:div w:id="1060132160">
      <w:bodyDiv w:val="1"/>
      <w:marLeft w:val="0"/>
      <w:marRight w:val="0"/>
      <w:marTop w:val="0"/>
      <w:marBottom w:val="0"/>
      <w:divBdr>
        <w:top w:val="none" w:sz="0" w:space="0" w:color="auto"/>
        <w:left w:val="none" w:sz="0" w:space="0" w:color="auto"/>
        <w:bottom w:val="none" w:sz="0" w:space="0" w:color="auto"/>
        <w:right w:val="none" w:sz="0" w:space="0" w:color="auto"/>
      </w:divBdr>
    </w:div>
    <w:div w:id="1131291750">
      <w:bodyDiv w:val="1"/>
      <w:marLeft w:val="0"/>
      <w:marRight w:val="0"/>
      <w:marTop w:val="0"/>
      <w:marBottom w:val="0"/>
      <w:divBdr>
        <w:top w:val="none" w:sz="0" w:space="0" w:color="auto"/>
        <w:left w:val="none" w:sz="0" w:space="0" w:color="auto"/>
        <w:bottom w:val="none" w:sz="0" w:space="0" w:color="auto"/>
        <w:right w:val="none" w:sz="0" w:space="0" w:color="auto"/>
      </w:divBdr>
    </w:div>
    <w:div w:id="1146508284">
      <w:bodyDiv w:val="1"/>
      <w:marLeft w:val="0"/>
      <w:marRight w:val="0"/>
      <w:marTop w:val="0"/>
      <w:marBottom w:val="0"/>
      <w:divBdr>
        <w:top w:val="none" w:sz="0" w:space="0" w:color="auto"/>
        <w:left w:val="none" w:sz="0" w:space="0" w:color="auto"/>
        <w:bottom w:val="none" w:sz="0" w:space="0" w:color="auto"/>
        <w:right w:val="none" w:sz="0" w:space="0" w:color="auto"/>
      </w:divBdr>
    </w:div>
    <w:div w:id="13870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3747787F4DD83847E449E8F8A65951452DE24458456990A114458E54D3EC68D7AAE1C1409B765L3Z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67D80D92A27F2178340A76A7F4BD7CD4DE4E69BC85AA2332FF02CF3sFiFO" TargetMode="External"/><Relationship Id="rId1" Type="http://schemas.openxmlformats.org/officeDocument/2006/relationships/hyperlink" Target="consultantplus://offline/ref=D67D80D92A27F2178340A76A7F4BD7CD4DE4E69BC85AA2332FF02CF3sF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2DD17-F3D0-4B7C-B1B6-8B6A27BD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14798</Words>
  <Characters>84355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98956</CharactersWithSpaces>
  <SharedDoc>false</SharedDoc>
  <HLinks>
    <vt:vector size="156" baseType="variant">
      <vt:variant>
        <vt:i4>3473466</vt:i4>
      </vt:variant>
      <vt:variant>
        <vt:i4>93</vt:i4>
      </vt:variant>
      <vt:variant>
        <vt:i4>0</vt:i4>
      </vt:variant>
      <vt:variant>
        <vt:i4>5</vt:i4>
      </vt:variant>
      <vt:variant>
        <vt:lpwstr>consultantplus://offline/ref=B793747787F4DD83847E449E8F8A65951452DE24458456990A114458E54D3EC68D7AAE1C1409B765L3Z7J</vt:lpwstr>
      </vt:variant>
      <vt:variant>
        <vt:lpwstr/>
      </vt:variant>
      <vt:variant>
        <vt:i4>1245233</vt:i4>
      </vt:variant>
      <vt:variant>
        <vt:i4>89</vt:i4>
      </vt:variant>
      <vt:variant>
        <vt:i4>0</vt:i4>
      </vt:variant>
      <vt:variant>
        <vt:i4>5</vt:i4>
      </vt:variant>
      <vt:variant>
        <vt:lpwstr/>
      </vt:variant>
      <vt:variant>
        <vt:lpwstr>_Toc406419296</vt:lpwstr>
      </vt:variant>
      <vt:variant>
        <vt:i4>1245233</vt:i4>
      </vt:variant>
      <vt:variant>
        <vt:i4>86</vt:i4>
      </vt:variant>
      <vt:variant>
        <vt:i4>0</vt:i4>
      </vt:variant>
      <vt:variant>
        <vt:i4>5</vt:i4>
      </vt:variant>
      <vt:variant>
        <vt:lpwstr/>
      </vt:variant>
      <vt:variant>
        <vt:lpwstr>_Toc406419295</vt:lpwstr>
      </vt:variant>
      <vt:variant>
        <vt:i4>1245233</vt:i4>
      </vt:variant>
      <vt:variant>
        <vt:i4>83</vt:i4>
      </vt:variant>
      <vt:variant>
        <vt:i4>0</vt:i4>
      </vt:variant>
      <vt:variant>
        <vt:i4>5</vt:i4>
      </vt:variant>
      <vt:variant>
        <vt:lpwstr/>
      </vt:variant>
      <vt:variant>
        <vt:lpwstr>_Toc406419294</vt:lpwstr>
      </vt:variant>
      <vt:variant>
        <vt:i4>1638449</vt:i4>
      </vt:variant>
      <vt:variant>
        <vt:i4>80</vt:i4>
      </vt:variant>
      <vt:variant>
        <vt:i4>0</vt:i4>
      </vt:variant>
      <vt:variant>
        <vt:i4>5</vt:i4>
      </vt:variant>
      <vt:variant>
        <vt:lpwstr/>
      </vt:variant>
      <vt:variant>
        <vt:lpwstr>_Toc406419231</vt:lpwstr>
      </vt:variant>
      <vt:variant>
        <vt:i4>1245233</vt:i4>
      </vt:variant>
      <vt:variant>
        <vt:i4>77</vt:i4>
      </vt:variant>
      <vt:variant>
        <vt:i4>0</vt:i4>
      </vt:variant>
      <vt:variant>
        <vt:i4>5</vt:i4>
      </vt:variant>
      <vt:variant>
        <vt:lpwstr/>
      </vt:variant>
      <vt:variant>
        <vt:lpwstr>_Toc406419290</vt:lpwstr>
      </vt:variant>
      <vt:variant>
        <vt:i4>1179697</vt:i4>
      </vt:variant>
      <vt:variant>
        <vt:i4>74</vt:i4>
      </vt:variant>
      <vt:variant>
        <vt:i4>0</vt:i4>
      </vt:variant>
      <vt:variant>
        <vt:i4>5</vt:i4>
      </vt:variant>
      <vt:variant>
        <vt:lpwstr/>
      </vt:variant>
      <vt:variant>
        <vt:lpwstr>_Toc406419289</vt:lpwstr>
      </vt:variant>
      <vt:variant>
        <vt:i4>1179697</vt:i4>
      </vt:variant>
      <vt:variant>
        <vt:i4>71</vt:i4>
      </vt:variant>
      <vt:variant>
        <vt:i4>0</vt:i4>
      </vt:variant>
      <vt:variant>
        <vt:i4>5</vt:i4>
      </vt:variant>
      <vt:variant>
        <vt:lpwstr/>
      </vt:variant>
      <vt:variant>
        <vt:lpwstr>_Toc406419288</vt:lpwstr>
      </vt:variant>
      <vt:variant>
        <vt:i4>1179697</vt:i4>
      </vt:variant>
      <vt:variant>
        <vt:i4>68</vt:i4>
      </vt:variant>
      <vt:variant>
        <vt:i4>0</vt:i4>
      </vt:variant>
      <vt:variant>
        <vt:i4>5</vt:i4>
      </vt:variant>
      <vt:variant>
        <vt:lpwstr/>
      </vt:variant>
      <vt:variant>
        <vt:lpwstr>_Toc406419287</vt:lpwstr>
      </vt:variant>
      <vt:variant>
        <vt:i4>1179697</vt:i4>
      </vt:variant>
      <vt:variant>
        <vt:i4>65</vt:i4>
      </vt:variant>
      <vt:variant>
        <vt:i4>0</vt:i4>
      </vt:variant>
      <vt:variant>
        <vt:i4>5</vt:i4>
      </vt:variant>
      <vt:variant>
        <vt:lpwstr/>
      </vt:variant>
      <vt:variant>
        <vt:lpwstr>_Toc406419286</vt:lpwstr>
      </vt:variant>
      <vt:variant>
        <vt:i4>1572913</vt:i4>
      </vt:variant>
      <vt:variant>
        <vt:i4>62</vt:i4>
      </vt:variant>
      <vt:variant>
        <vt:i4>0</vt:i4>
      </vt:variant>
      <vt:variant>
        <vt:i4>5</vt:i4>
      </vt:variant>
      <vt:variant>
        <vt:lpwstr/>
      </vt:variant>
      <vt:variant>
        <vt:lpwstr>_Toc406419229</vt:lpwstr>
      </vt:variant>
      <vt:variant>
        <vt:i4>1572913</vt:i4>
      </vt:variant>
      <vt:variant>
        <vt:i4>59</vt:i4>
      </vt:variant>
      <vt:variant>
        <vt:i4>0</vt:i4>
      </vt:variant>
      <vt:variant>
        <vt:i4>5</vt:i4>
      </vt:variant>
      <vt:variant>
        <vt:lpwstr/>
      </vt:variant>
      <vt:variant>
        <vt:lpwstr>_Toc406419227</vt:lpwstr>
      </vt:variant>
      <vt:variant>
        <vt:i4>1572913</vt:i4>
      </vt:variant>
      <vt:variant>
        <vt:i4>56</vt:i4>
      </vt:variant>
      <vt:variant>
        <vt:i4>0</vt:i4>
      </vt:variant>
      <vt:variant>
        <vt:i4>5</vt:i4>
      </vt:variant>
      <vt:variant>
        <vt:lpwstr/>
      </vt:variant>
      <vt:variant>
        <vt:lpwstr>_Toc406419226</vt:lpwstr>
      </vt:variant>
      <vt:variant>
        <vt:i4>1572913</vt:i4>
      </vt:variant>
      <vt:variant>
        <vt:i4>50</vt:i4>
      </vt:variant>
      <vt:variant>
        <vt:i4>0</vt:i4>
      </vt:variant>
      <vt:variant>
        <vt:i4>5</vt:i4>
      </vt:variant>
      <vt:variant>
        <vt:lpwstr/>
      </vt:variant>
      <vt:variant>
        <vt:lpwstr>_Toc406419225</vt:lpwstr>
      </vt:variant>
      <vt:variant>
        <vt:i4>1572913</vt:i4>
      </vt:variant>
      <vt:variant>
        <vt:i4>44</vt:i4>
      </vt:variant>
      <vt:variant>
        <vt:i4>0</vt:i4>
      </vt:variant>
      <vt:variant>
        <vt:i4>5</vt:i4>
      </vt:variant>
      <vt:variant>
        <vt:lpwstr/>
      </vt:variant>
      <vt:variant>
        <vt:lpwstr>_Toc406419224</vt:lpwstr>
      </vt:variant>
      <vt:variant>
        <vt:i4>1572913</vt:i4>
      </vt:variant>
      <vt:variant>
        <vt:i4>38</vt:i4>
      </vt:variant>
      <vt:variant>
        <vt:i4>0</vt:i4>
      </vt:variant>
      <vt:variant>
        <vt:i4>5</vt:i4>
      </vt:variant>
      <vt:variant>
        <vt:lpwstr/>
      </vt:variant>
      <vt:variant>
        <vt:lpwstr>_Toc406419223</vt:lpwstr>
      </vt:variant>
      <vt:variant>
        <vt:i4>1572913</vt:i4>
      </vt:variant>
      <vt:variant>
        <vt:i4>32</vt:i4>
      </vt:variant>
      <vt:variant>
        <vt:i4>0</vt:i4>
      </vt:variant>
      <vt:variant>
        <vt:i4>5</vt:i4>
      </vt:variant>
      <vt:variant>
        <vt:lpwstr/>
      </vt:variant>
      <vt:variant>
        <vt:lpwstr>_Toc406419222</vt:lpwstr>
      </vt:variant>
      <vt:variant>
        <vt:i4>1572913</vt:i4>
      </vt:variant>
      <vt:variant>
        <vt:i4>26</vt:i4>
      </vt:variant>
      <vt:variant>
        <vt:i4>0</vt:i4>
      </vt:variant>
      <vt:variant>
        <vt:i4>5</vt:i4>
      </vt:variant>
      <vt:variant>
        <vt:lpwstr/>
      </vt:variant>
      <vt:variant>
        <vt:lpwstr>_Toc406419220</vt:lpwstr>
      </vt:variant>
      <vt:variant>
        <vt:i4>1769521</vt:i4>
      </vt:variant>
      <vt:variant>
        <vt:i4>20</vt:i4>
      </vt:variant>
      <vt:variant>
        <vt:i4>0</vt:i4>
      </vt:variant>
      <vt:variant>
        <vt:i4>5</vt:i4>
      </vt:variant>
      <vt:variant>
        <vt:lpwstr/>
      </vt:variant>
      <vt:variant>
        <vt:lpwstr>_Toc406419219</vt:lpwstr>
      </vt:variant>
      <vt:variant>
        <vt:i4>1769521</vt:i4>
      </vt:variant>
      <vt:variant>
        <vt:i4>14</vt:i4>
      </vt:variant>
      <vt:variant>
        <vt:i4>0</vt:i4>
      </vt:variant>
      <vt:variant>
        <vt:i4>5</vt:i4>
      </vt:variant>
      <vt:variant>
        <vt:lpwstr/>
      </vt:variant>
      <vt:variant>
        <vt:lpwstr>_Toc406419218</vt:lpwstr>
      </vt:variant>
      <vt:variant>
        <vt:i4>1769521</vt:i4>
      </vt:variant>
      <vt:variant>
        <vt:i4>11</vt:i4>
      </vt:variant>
      <vt:variant>
        <vt:i4>0</vt:i4>
      </vt:variant>
      <vt:variant>
        <vt:i4>5</vt:i4>
      </vt:variant>
      <vt:variant>
        <vt:lpwstr/>
      </vt:variant>
      <vt:variant>
        <vt:lpwstr>_Toc406419217</vt:lpwstr>
      </vt:variant>
      <vt:variant>
        <vt:i4>1769521</vt:i4>
      </vt:variant>
      <vt:variant>
        <vt:i4>8</vt:i4>
      </vt:variant>
      <vt:variant>
        <vt:i4>0</vt:i4>
      </vt:variant>
      <vt:variant>
        <vt:i4>5</vt:i4>
      </vt:variant>
      <vt:variant>
        <vt:lpwstr/>
      </vt:variant>
      <vt:variant>
        <vt:lpwstr>_Toc406419216</vt:lpwstr>
      </vt:variant>
      <vt:variant>
        <vt:i4>1769521</vt:i4>
      </vt:variant>
      <vt:variant>
        <vt:i4>5</vt:i4>
      </vt:variant>
      <vt:variant>
        <vt:i4>0</vt:i4>
      </vt:variant>
      <vt:variant>
        <vt:i4>5</vt:i4>
      </vt:variant>
      <vt:variant>
        <vt:lpwstr/>
      </vt:variant>
      <vt:variant>
        <vt:lpwstr>_Toc406419215</vt:lpwstr>
      </vt:variant>
      <vt:variant>
        <vt:i4>1769521</vt:i4>
      </vt:variant>
      <vt:variant>
        <vt:i4>2</vt:i4>
      </vt:variant>
      <vt:variant>
        <vt:i4>0</vt:i4>
      </vt:variant>
      <vt:variant>
        <vt:i4>5</vt:i4>
      </vt:variant>
      <vt:variant>
        <vt:lpwstr/>
      </vt:variant>
      <vt:variant>
        <vt:lpwstr>_Toc406419214</vt:lpwstr>
      </vt:variant>
      <vt:variant>
        <vt:i4>4128817</vt:i4>
      </vt:variant>
      <vt:variant>
        <vt:i4>3</vt:i4>
      </vt:variant>
      <vt:variant>
        <vt:i4>0</vt:i4>
      </vt:variant>
      <vt:variant>
        <vt:i4>5</vt:i4>
      </vt:variant>
      <vt:variant>
        <vt:lpwstr>consultantplus://offline/ref=D67D80D92A27F2178340A76A7F4BD7CD4DE4E69BC85AA2332FF02CF3sFiFO</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YadroysevaGU</dc:creator>
  <cp:keywords/>
  <cp:lastModifiedBy>Руслан</cp:lastModifiedBy>
  <cp:revision>2</cp:revision>
  <cp:lastPrinted>2016-10-27T09:46:00Z</cp:lastPrinted>
  <dcterms:created xsi:type="dcterms:W3CDTF">2018-02-07T04:13:00Z</dcterms:created>
  <dcterms:modified xsi:type="dcterms:W3CDTF">2018-02-07T04:13:00Z</dcterms:modified>
</cp:coreProperties>
</file>